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B" w:rsidRDefault="005F5BFB" w:rsidP="005F5BFB">
      <w:pPr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Аннотация к рабочей программе дисциплины «Природоведение»  5 класс</w:t>
      </w:r>
    </w:p>
    <w:p w:rsidR="005F5BFB" w:rsidRDefault="005F5BFB" w:rsidP="005F5BFB">
      <w:pPr>
        <w:pStyle w:val="a3"/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5F5BFB" w:rsidRDefault="005F5BFB" w:rsidP="005F5BFB">
      <w:pPr>
        <w:pStyle w:val="a3"/>
        <w:spacing w:after="0" w:line="100" w:lineRule="atLeast"/>
        <w:ind w:left="-45"/>
        <w:jc w:val="both"/>
        <w:rPr>
          <w:rFonts w:ascii="Times New Roman" w:eastAsia="TimesNewRomanPSMT" w:hAnsi="Times New Roman" w:cs="FuturaMediumC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 по природоведению для 5 класса составлена на основе </w:t>
      </w:r>
      <w:r>
        <w:rPr>
          <w:rFonts w:ascii="Times New Roman" w:eastAsia="Symbol" w:hAnsi="Times New Roman" w:cs="FuturaMediumC"/>
          <w:color w:val="000000"/>
          <w:sz w:val="28"/>
          <w:szCs w:val="28"/>
        </w:rPr>
        <w:t>ф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 xml:space="preserve"> (приказ Минобразования России от 5 марта 2004 г. № 1089), п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римерной программы основного общего и среднего (полного) образования по </w:t>
      </w:r>
      <w:r>
        <w:rPr>
          <w:rFonts w:ascii="Times New Roman" w:eastAsia="TimesNewRomanPSMT" w:hAnsi="Times New Roman" w:cs="FuturaMediumC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природоведению (письмо департамента государственной политики</w:t>
      </w:r>
      <w:proofErr w:type="gramEnd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 в образовании </w:t>
      </w:r>
      <w:proofErr w:type="spellStart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>МОиН</w:t>
      </w:r>
      <w:proofErr w:type="spellEnd"/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 РФ от 07.06.2005 г. № 03-1263), авторской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программы основного общего образования по природоведению 5 класса А.А. Плешакова, Н.И. Сонина,</w:t>
      </w: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 основного общего образования по природоведению для основной школы.</w:t>
      </w:r>
    </w:p>
    <w:p w:rsidR="005F5BFB" w:rsidRDefault="005F5BFB" w:rsidP="005F5BFB">
      <w:pPr>
        <w:pStyle w:val="a3"/>
        <w:spacing w:after="0" w:line="100" w:lineRule="atLeast"/>
        <w:ind w:left="18"/>
        <w:jc w:val="both"/>
        <w:rPr>
          <w:rFonts w:ascii="Times New Roman" w:eastAsia="FuturaMediumC" w:hAnsi="Times New Roman" w:cs="FuturaMediumC"/>
          <w:color w:val="000000"/>
          <w:sz w:val="28"/>
          <w:szCs w:val="28"/>
        </w:rPr>
      </w:pPr>
      <w:r>
        <w:rPr>
          <w:rFonts w:ascii="Times New Roman" w:eastAsia="TimesNewRomanPSMT" w:hAnsi="Times New Roman" w:cs="FuturaMediumC"/>
          <w:color w:val="000000"/>
          <w:sz w:val="28"/>
          <w:szCs w:val="28"/>
        </w:rPr>
        <w:tab/>
      </w:r>
      <w:r>
        <w:rPr>
          <w:rFonts w:ascii="Times New Roman" w:eastAsia="FuturaMediumC" w:hAnsi="Times New Roman" w:cs="FuturaMediumC"/>
          <w:color w:val="000000"/>
          <w:sz w:val="28"/>
          <w:szCs w:val="28"/>
        </w:rPr>
        <w:t>Содержание программы направлено на освоение знаний, умений и навыков на базовом уровне.</w:t>
      </w:r>
    </w:p>
    <w:p w:rsidR="005F5BFB" w:rsidRDefault="005F5BFB" w:rsidP="005F5BFB">
      <w:pPr>
        <w:pStyle w:val="a5"/>
        <w:spacing w:line="100" w:lineRule="atLeast"/>
        <w:ind w:left="-30"/>
        <w:jc w:val="both"/>
        <w:rPr>
          <w:rFonts w:ascii="PT Serif" w:eastAsia="FuturaMediumC" w:hAnsi="PT Serif" w:cs="Tahoma"/>
          <w:bCs/>
          <w:color w:val="000000"/>
          <w:sz w:val="28"/>
          <w:szCs w:val="28"/>
        </w:rPr>
      </w:pPr>
      <w:r>
        <w:rPr>
          <w:rFonts w:ascii="Times New Roman" w:eastAsia="FuturaMediumC" w:hAnsi="Times New Roman" w:cs="FuturaMediumC"/>
          <w:color w:val="000000"/>
          <w:sz w:val="28"/>
          <w:szCs w:val="28"/>
        </w:rPr>
        <w:tab/>
        <w:t xml:space="preserve"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2013-2014 год, утвержденного Министерством образования и науки Российской Федерации от </w:t>
      </w:r>
      <w:r>
        <w:rPr>
          <w:rFonts w:ascii="PT Serif" w:eastAsia="FuturaMediumC" w:hAnsi="PT Serif" w:cs="Tahoma"/>
          <w:bCs/>
          <w:color w:val="000000"/>
          <w:sz w:val="28"/>
          <w:szCs w:val="28"/>
        </w:rPr>
        <w:t xml:space="preserve"> 19 декабря 2012 г. N 1067. </w:t>
      </w:r>
    </w:p>
    <w:p w:rsidR="005F5BFB" w:rsidRDefault="005F5BFB" w:rsidP="005F5BFB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b/>
          <w:bCs/>
          <w:color w:val="000000"/>
          <w:sz w:val="28"/>
        </w:rPr>
        <w:t>Цели</w:t>
      </w:r>
      <w:r>
        <w:rPr>
          <w:rFonts w:ascii="Times New Roman" w:hAnsi="Times New Roman"/>
          <w:color w:val="000000"/>
          <w:sz w:val="28"/>
        </w:rPr>
        <w:t xml:space="preserve"> изучения предмета:</w:t>
      </w:r>
    </w:p>
    <w:p w:rsidR="005F5BFB" w:rsidRDefault="005F5BFB" w:rsidP="005F5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5F5BFB" w:rsidRDefault="005F5BFB" w:rsidP="005F5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5F5BFB" w:rsidRDefault="005F5BFB" w:rsidP="005F5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изучению природы, интеллектуальных и творческих способностей в процессе решения познавательных задач;</w:t>
      </w:r>
    </w:p>
    <w:p w:rsidR="005F5BFB" w:rsidRDefault="005F5BFB" w:rsidP="005F5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5F5BFB" w:rsidRDefault="005F5BFB" w:rsidP="005F5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5F5BFB" w:rsidRDefault="005F5BFB" w:rsidP="005F5BF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Наименование разделов: </w:t>
      </w:r>
      <w:r>
        <w:rPr>
          <w:rFonts w:ascii="Times New Roman" w:hAnsi="Times New Roman"/>
          <w:sz w:val="28"/>
          <w:szCs w:val="28"/>
        </w:rPr>
        <w:t>Изучение природы. Многообразие тел, веществ и явлений природы. Вселенная. Вещества. Природные явления. Живые организмы. Здоровье человека и безопасность жизни.</w:t>
      </w:r>
    </w:p>
    <w:p w:rsidR="005F5BFB" w:rsidRDefault="005F5BFB" w:rsidP="005F5BFB">
      <w:pPr>
        <w:pStyle w:val="a3"/>
        <w:spacing w:after="0" w:line="100" w:lineRule="atLeast"/>
        <w:jc w:val="both"/>
        <w:rPr>
          <w:rFonts w:ascii="Times New Roman" w:eastAsia="ArialMT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>
        <w:rPr>
          <w:rFonts w:ascii="Times New Roman" w:eastAsia="ArialMT" w:hAnsi="Times New Roman"/>
          <w:color w:val="000000"/>
          <w:sz w:val="28"/>
          <w:szCs w:val="28"/>
        </w:rPr>
        <w:t>Согласно федеральному  базисному  учебному  плану на изучение природоведения в 5 классе отводится 70 часов из расчёта 2 часа в неделю.</w:t>
      </w:r>
    </w:p>
    <w:p w:rsidR="005F5BFB" w:rsidRDefault="005F5BFB" w:rsidP="005F5BFB">
      <w:pPr>
        <w:pStyle w:val="a5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Для реализации программного содержания используются следующие учебные пособия:</w:t>
      </w:r>
    </w:p>
    <w:p w:rsidR="005F5BFB" w:rsidRDefault="005F5BFB" w:rsidP="005F5BFB">
      <w:pPr>
        <w:pStyle w:val="a5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Природоведение.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 для общеобразовательных учреждений /</w:t>
      </w:r>
      <w:r>
        <w:rPr>
          <w:rFonts w:ascii="Times New Roman" w:eastAsia="NewtonCSanPin-Regular" w:hAnsi="Times New Roman" w:cs="Times New Roman"/>
          <w:bCs/>
          <w:color w:val="000000"/>
          <w:sz w:val="28"/>
          <w:szCs w:val="28"/>
        </w:rPr>
        <w:t xml:space="preserve"> А.А. Плешаков, Н.И. Сонин.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/–  6-е издание Москва: Просвещение. 2011.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174: ил.</w:t>
      </w:r>
    </w:p>
    <w:p w:rsidR="005F5BFB" w:rsidRDefault="005F5BFB"/>
    <w:sectPr w:rsidR="005F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NewtonCSanPin-Regular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FB"/>
    <w:rsid w:val="0055542C"/>
    <w:rsid w:val="005F5BFB"/>
    <w:rsid w:val="0097622E"/>
    <w:rsid w:val="00C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BFB"/>
    <w:pPr>
      <w:spacing w:after="120"/>
    </w:pPr>
  </w:style>
  <w:style w:type="character" w:customStyle="1" w:styleId="a4">
    <w:name w:val="Основной текст Знак"/>
    <w:link w:val="a3"/>
    <w:rsid w:val="005F5BF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F5B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Лариса Викторовна</cp:lastModifiedBy>
  <cp:revision>2</cp:revision>
  <dcterms:created xsi:type="dcterms:W3CDTF">2016-02-06T15:01:00Z</dcterms:created>
  <dcterms:modified xsi:type="dcterms:W3CDTF">2016-02-06T15:01:00Z</dcterms:modified>
</cp:coreProperties>
</file>