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0" w:rsidRPr="00856B8D" w:rsidRDefault="00D011F0" w:rsidP="00856B8D">
      <w:pPr>
        <w:jc w:val="center"/>
        <w:rPr>
          <w:b/>
          <w:sz w:val="40"/>
          <w:szCs w:val="72"/>
        </w:rPr>
      </w:pPr>
      <w:r w:rsidRPr="00856B8D">
        <w:rPr>
          <w:b/>
          <w:sz w:val="40"/>
          <w:szCs w:val="72"/>
        </w:rPr>
        <w:t>Программа</w:t>
      </w:r>
    </w:p>
    <w:p w:rsidR="00D011F0" w:rsidRPr="00856B8D" w:rsidRDefault="00D011F0" w:rsidP="00856B8D">
      <w:pPr>
        <w:jc w:val="center"/>
        <w:rPr>
          <w:b/>
          <w:sz w:val="40"/>
          <w:szCs w:val="72"/>
        </w:rPr>
      </w:pPr>
      <w:r w:rsidRPr="00856B8D">
        <w:rPr>
          <w:b/>
          <w:sz w:val="40"/>
          <w:szCs w:val="72"/>
        </w:rPr>
        <w:t>внеурочной деятельности</w:t>
      </w:r>
    </w:p>
    <w:p w:rsidR="00D011F0" w:rsidRPr="00856B8D" w:rsidRDefault="00D011F0" w:rsidP="00856B8D">
      <w:pPr>
        <w:jc w:val="center"/>
        <w:rPr>
          <w:b/>
          <w:sz w:val="40"/>
          <w:szCs w:val="72"/>
        </w:rPr>
      </w:pPr>
      <w:r w:rsidRPr="00856B8D">
        <w:rPr>
          <w:b/>
          <w:sz w:val="40"/>
          <w:szCs w:val="72"/>
        </w:rPr>
        <w:t>5 класса</w:t>
      </w: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7796"/>
        <w:gridCol w:w="1021"/>
      </w:tblGrid>
      <w:tr w:rsidR="00D011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D011F0" w:rsidRDefault="00D011F0" w:rsidP="00D011F0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011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внеурочной деятельности, принципы программы</w:t>
            </w:r>
          </w:p>
          <w:p w:rsidR="00D011F0" w:rsidRDefault="00D011F0" w:rsidP="00D011F0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11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программы, предполагаемые результаты</w:t>
            </w:r>
          </w:p>
          <w:p w:rsidR="00D011F0" w:rsidRDefault="00D011F0" w:rsidP="00D011F0">
            <w:pPr>
              <w:pStyle w:val="31"/>
              <w:snapToGrid w:val="0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11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реализации программы</w:t>
            </w:r>
          </w:p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11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011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и материально-техническое обеспечение программы</w:t>
            </w:r>
          </w:p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011F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 результатов</w:t>
            </w:r>
          </w:p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011F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1F0" w:rsidRDefault="00D011F0" w:rsidP="00D011F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внеурочной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pStyle w:val="31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011F0" w:rsidRDefault="00D011F0" w:rsidP="00D011F0">
      <w:pPr>
        <w:pStyle w:val="31"/>
        <w:jc w:val="center"/>
      </w:pPr>
    </w:p>
    <w:p w:rsidR="00D011F0" w:rsidRDefault="00D011F0" w:rsidP="00D011F0">
      <w:pPr>
        <w:pStyle w:val="31"/>
        <w:jc w:val="center"/>
      </w:pPr>
    </w:p>
    <w:p w:rsidR="00D011F0" w:rsidRDefault="00D011F0" w:rsidP="00D011F0">
      <w:pPr>
        <w:jc w:val="both"/>
        <w:rPr>
          <w:sz w:val="28"/>
        </w:rPr>
      </w:pPr>
    </w:p>
    <w:p w:rsidR="00D011F0" w:rsidRDefault="00D011F0" w:rsidP="00D011F0">
      <w:pPr>
        <w:jc w:val="both"/>
        <w:rPr>
          <w:sz w:val="28"/>
        </w:rPr>
      </w:pPr>
    </w:p>
    <w:p w:rsidR="00D011F0" w:rsidRDefault="00D011F0" w:rsidP="00D011F0">
      <w:pPr>
        <w:jc w:val="both"/>
        <w:rPr>
          <w:sz w:val="28"/>
        </w:rPr>
      </w:pPr>
    </w:p>
    <w:p w:rsidR="00D011F0" w:rsidRDefault="00D011F0" w:rsidP="00D011F0">
      <w:pPr>
        <w:jc w:val="both"/>
        <w:rPr>
          <w:sz w:val="28"/>
        </w:rPr>
      </w:pPr>
    </w:p>
    <w:p w:rsidR="00D011F0" w:rsidRDefault="00D011F0" w:rsidP="00D011F0">
      <w:pPr>
        <w:jc w:val="both"/>
        <w:rPr>
          <w:sz w:val="28"/>
        </w:rPr>
      </w:pPr>
    </w:p>
    <w:p w:rsidR="00D011F0" w:rsidRDefault="00D011F0" w:rsidP="00D011F0">
      <w:pPr>
        <w:jc w:val="both"/>
        <w:rPr>
          <w:sz w:val="28"/>
        </w:rPr>
      </w:pPr>
    </w:p>
    <w:p w:rsidR="00D011F0" w:rsidRDefault="00D011F0" w:rsidP="00D011F0">
      <w:pPr>
        <w:jc w:val="both"/>
        <w:rPr>
          <w:sz w:val="28"/>
        </w:rPr>
      </w:pPr>
    </w:p>
    <w:p w:rsidR="00D011F0" w:rsidRPr="00C65FAB" w:rsidRDefault="00D011F0" w:rsidP="00856B8D">
      <w:pPr>
        <w:pStyle w:val="2"/>
        <w:jc w:val="both"/>
        <w:rPr>
          <w:sz w:val="40"/>
          <w:szCs w:val="40"/>
        </w:rPr>
      </w:pPr>
      <w:r w:rsidRPr="0071036C">
        <w:rPr>
          <w:sz w:val="32"/>
          <w:szCs w:val="32"/>
        </w:rPr>
        <w:t>Автор-разработчик программы</w:t>
      </w:r>
      <w:r w:rsidR="00856B8D">
        <w:rPr>
          <w:sz w:val="32"/>
          <w:szCs w:val="32"/>
        </w:rPr>
        <w:t xml:space="preserve">: </w:t>
      </w:r>
      <w:r w:rsidR="00856B8D">
        <w:rPr>
          <w:b w:val="0"/>
          <w:sz w:val="32"/>
          <w:szCs w:val="32"/>
        </w:rPr>
        <w:t>ШМО классных руководителей</w:t>
      </w:r>
    </w:p>
    <w:p w:rsidR="00D011F0" w:rsidRDefault="00D011F0" w:rsidP="00D011F0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</w:p>
    <w:p w:rsidR="00D011F0" w:rsidRDefault="00D011F0" w:rsidP="00D011F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</w:t>
      </w:r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Занятия проводятся в форме КТД, экскурсий, кружков, секций, круглых столов, конференций, диспутов, </w:t>
      </w:r>
      <w:proofErr w:type="spellStart"/>
      <w:r>
        <w:rPr>
          <w:sz w:val="28"/>
          <w:szCs w:val="28"/>
        </w:rPr>
        <w:t>КВНов</w:t>
      </w:r>
      <w:proofErr w:type="spellEnd"/>
      <w:r>
        <w:rPr>
          <w:sz w:val="28"/>
          <w:szCs w:val="28"/>
        </w:rPr>
        <w:t xml:space="preserve">, викторин, праздничных мероприятий, классных часов, школьных научных обществ, олимпиад, соревнований, поисковых и научных исследований и т.д.  </w:t>
      </w:r>
      <w:proofErr w:type="gramEnd"/>
    </w:p>
    <w:p w:rsidR="00D011F0" w:rsidRDefault="00D011F0" w:rsidP="00D011F0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Внеурочные занятия направляют свою деятельность на каждого ученика, чтобы он мог ощутить свою уникальность и </w:t>
      </w:r>
      <w:proofErr w:type="spellStart"/>
      <w:r>
        <w:rPr>
          <w:color w:val="000000"/>
          <w:sz w:val="28"/>
          <w:szCs w:val="28"/>
        </w:rPr>
        <w:t>востребованность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011F0" w:rsidRDefault="00D011F0" w:rsidP="00D01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организуется по пяти направлениям:</w:t>
      </w:r>
    </w:p>
    <w:p w:rsidR="00D011F0" w:rsidRDefault="00D011F0" w:rsidP="00D011F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спортивно-оздоровительное;</w:t>
      </w:r>
    </w:p>
    <w:p w:rsidR="00D011F0" w:rsidRDefault="00D011F0" w:rsidP="00D011F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духовно-нравственное;</w:t>
      </w:r>
    </w:p>
    <w:p w:rsidR="00D011F0" w:rsidRDefault="00D011F0" w:rsidP="00D011F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социальное;</w:t>
      </w:r>
    </w:p>
    <w:p w:rsidR="00D011F0" w:rsidRDefault="00D011F0" w:rsidP="00D011F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;</w:t>
      </w:r>
    </w:p>
    <w:p w:rsidR="00D011F0" w:rsidRDefault="00D011F0" w:rsidP="00D011F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общекультурное. </w:t>
      </w:r>
    </w:p>
    <w:p w:rsidR="00D011F0" w:rsidRDefault="00D011F0" w:rsidP="00D011F0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pStyle w:val="31"/>
        <w:jc w:val="center"/>
      </w:pPr>
    </w:p>
    <w:p w:rsidR="00D011F0" w:rsidRDefault="00D011F0" w:rsidP="00D011F0">
      <w:pPr>
        <w:pStyle w:val="31"/>
        <w:jc w:val="center"/>
        <w:rPr>
          <w:b/>
          <w:sz w:val="28"/>
          <w:szCs w:val="28"/>
        </w:rPr>
      </w:pPr>
    </w:p>
    <w:p w:rsidR="00D011F0" w:rsidRDefault="00D011F0" w:rsidP="00D011F0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внеурочной деятельности, принципы программы</w:t>
      </w:r>
    </w:p>
    <w:p w:rsidR="00D011F0" w:rsidRDefault="00D011F0" w:rsidP="00D011F0">
      <w:pPr>
        <w:shd w:val="clear" w:color="auto" w:fill="FFFFFF"/>
        <w:autoSpaceDE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воспитательной системы гимназии</w:t>
      </w:r>
      <w:r>
        <w:rPr>
          <w:bCs/>
          <w:color w:val="000000"/>
          <w:sz w:val="28"/>
          <w:szCs w:val="28"/>
        </w:rPr>
        <w:t xml:space="preserve"> – формирование гуманистической направленности личности, имеющей активную гражданскую позицию, готовой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D011F0" w:rsidRDefault="00D011F0" w:rsidP="00D011F0">
      <w:pPr>
        <w:shd w:val="clear" w:color="auto" w:fill="FFFFFF"/>
        <w:autoSpaceDE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поставленной целью </w:t>
      </w:r>
      <w:r>
        <w:rPr>
          <w:b/>
          <w:color w:val="000000"/>
          <w:sz w:val="28"/>
          <w:szCs w:val="28"/>
        </w:rPr>
        <w:t>воспитательная система решает  задачи:</w:t>
      </w:r>
    </w:p>
    <w:p w:rsidR="00D011F0" w:rsidRDefault="00D011F0" w:rsidP="00D011F0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самоопределения и самореализации;</w:t>
      </w:r>
    </w:p>
    <w:p w:rsidR="00D011F0" w:rsidRDefault="00D011F0" w:rsidP="00D011F0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личности, ориентированной на культурные ценности;</w:t>
      </w:r>
    </w:p>
    <w:p w:rsidR="00D011F0" w:rsidRDefault="00D011F0" w:rsidP="00D011F0">
      <w:pPr>
        <w:numPr>
          <w:ilvl w:val="0"/>
          <w:numId w:val="12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rFonts w:ascii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качеств, присущих</w:t>
      </w:r>
      <w:r>
        <w:rPr>
          <w:rFonts w:ascii="Arial" w:hAnsi="Arial"/>
          <w:color w:val="000000"/>
          <w:sz w:val="28"/>
          <w:szCs w:val="28"/>
        </w:rPr>
        <w:t>:</w:t>
      </w:r>
    </w:p>
    <w:p w:rsidR="00D011F0" w:rsidRDefault="00D011F0" w:rsidP="00D011F0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гражданину: чувство долга перед страной, чувство национальной гордости, уважение к символике государства и 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законам, ответственность за судьбу страны, бережное отношение к языку, культуре и традициям, общественная активность, бережное отношение к природе, уважение прав и свобод другого человека, толерантность, правосознание;</w:t>
      </w:r>
    </w:p>
    <w:p w:rsidR="00D011F0" w:rsidRDefault="00D011F0" w:rsidP="00D011F0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работнику: дисциплина и ответственность, работоспособность и  организованность, трудолюбие и уважение к людям труда, деловитость и предприимчивость;</w:t>
      </w:r>
    </w:p>
    <w:p w:rsidR="00D011F0" w:rsidRDefault="00D011F0" w:rsidP="00D011F0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семьянину: трудолюбие, культура общения, умение держаться в обществе, здоровый образ жизни, умение организовать свой досуг, знание норм и законов семейного права, знание психологии и этики, умение воспитывать собственных детей, уважение к родителям, старикам.</w:t>
      </w: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Pr="005B5A3E" w:rsidRDefault="00D011F0" w:rsidP="00D011F0">
      <w:pPr>
        <w:jc w:val="center"/>
        <w:rPr>
          <w:b/>
          <w:sz w:val="28"/>
          <w:szCs w:val="28"/>
        </w:rPr>
      </w:pPr>
    </w:p>
    <w:p w:rsidR="00D011F0" w:rsidRPr="005B5A3E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Цели внеурочной деятельности</w:t>
      </w: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 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</w:t>
      </w:r>
      <w:r>
        <w:rPr>
          <w:sz w:val="28"/>
          <w:szCs w:val="28"/>
        </w:rPr>
        <w:t>со сформированной гражданской ответственностью и правовым самосознанием,</w:t>
      </w:r>
      <w:r>
        <w:rPr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деятельность.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</w:p>
    <w:p w:rsidR="00D011F0" w:rsidRPr="0071036C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Задачи внеурочной деятельности</w:t>
      </w:r>
    </w:p>
    <w:p w:rsidR="00D011F0" w:rsidRDefault="00D011F0" w:rsidP="00D011F0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общественно-полезной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учащихся в тесном взаимодействии с социумом.</w:t>
      </w:r>
    </w:p>
    <w:p w:rsidR="00D011F0" w:rsidRDefault="00D011F0" w:rsidP="00D011F0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Включение учащихся в разностороннюю внеурочную деятельность.</w:t>
      </w:r>
    </w:p>
    <w:p w:rsidR="00D011F0" w:rsidRDefault="00D011F0" w:rsidP="00D011F0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занятости учащихся в свободное от учёбы время.</w:t>
      </w:r>
    </w:p>
    <w:p w:rsidR="00D011F0" w:rsidRDefault="00D011F0" w:rsidP="00D011F0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D011F0" w:rsidRDefault="00D011F0" w:rsidP="00D011F0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</w:r>
      <w:proofErr w:type="gramEnd"/>
    </w:p>
    <w:p w:rsidR="00D011F0" w:rsidRDefault="00D011F0" w:rsidP="00D011F0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информационной поддержки учащихся.</w:t>
      </w:r>
    </w:p>
    <w:p w:rsidR="00D011F0" w:rsidRDefault="00D011F0" w:rsidP="00D011F0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D011F0" w:rsidRDefault="00D011F0" w:rsidP="00D011F0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программ по 5 направлениям развития личности: 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общекультурное.                                 </w:t>
      </w:r>
    </w:p>
    <w:p w:rsidR="00D011F0" w:rsidRDefault="00D011F0" w:rsidP="00D0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Совершенствование  системы мониторинга эффективности воспитательной работы в гимназии.                       </w:t>
      </w:r>
    </w:p>
    <w:p w:rsidR="00D011F0" w:rsidRDefault="00D011F0" w:rsidP="00D011F0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011F0" w:rsidRDefault="00D011F0" w:rsidP="00D011F0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Основные принципы программы</w:t>
      </w:r>
    </w:p>
    <w:p w:rsidR="00D011F0" w:rsidRDefault="00D011F0" w:rsidP="00D011F0">
      <w:pPr>
        <w:numPr>
          <w:ilvl w:val="0"/>
          <w:numId w:val="5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</w:t>
      </w:r>
      <w:r>
        <w:rPr>
          <w:rStyle w:val="a3"/>
          <w:b w:val="0"/>
          <w:bCs w:val="0"/>
          <w:sz w:val="28"/>
          <w:szCs w:val="28"/>
        </w:rPr>
        <w:t>ключение учащихся в активную деятельность.</w:t>
      </w:r>
    </w:p>
    <w:p w:rsidR="00D011F0" w:rsidRDefault="00D011F0" w:rsidP="00D011F0">
      <w:pPr>
        <w:numPr>
          <w:ilvl w:val="0"/>
          <w:numId w:val="5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</w:t>
      </w:r>
      <w:r>
        <w:rPr>
          <w:rStyle w:val="a3"/>
          <w:b w:val="0"/>
          <w:bCs w:val="0"/>
          <w:sz w:val="28"/>
          <w:szCs w:val="28"/>
        </w:rPr>
        <w:t>оступность и наглядность.</w:t>
      </w:r>
    </w:p>
    <w:p w:rsidR="00D011F0" w:rsidRDefault="00D011F0" w:rsidP="00D011F0">
      <w:pPr>
        <w:numPr>
          <w:ilvl w:val="0"/>
          <w:numId w:val="5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</w:t>
      </w:r>
      <w:r>
        <w:rPr>
          <w:rStyle w:val="a3"/>
          <w:b w:val="0"/>
          <w:bCs w:val="0"/>
          <w:sz w:val="28"/>
          <w:szCs w:val="28"/>
        </w:rPr>
        <w:t>вязь теории с практикой.</w:t>
      </w:r>
    </w:p>
    <w:p w:rsidR="00D011F0" w:rsidRDefault="00D011F0" w:rsidP="00D011F0">
      <w:pPr>
        <w:numPr>
          <w:ilvl w:val="0"/>
          <w:numId w:val="5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Учёт возрастных особенностей.</w:t>
      </w:r>
    </w:p>
    <w:p w:rsidR="00D011F0" w:rsidRDefault="00D011F0" w:rsidP="00D011F0">
      <w:pPr>
        <w:numPr>
          <w:ilvl w:val="0"/>
          <w:numId w:val="5"/>
        </w:num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Сочетание индивидуальных и коллективных форм деятельности.</w:t>
      </w:r>
    </w:p>
    <w:p w:rsidR="00D011F0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Целенаправленность и последовательность деятельности (от </w:t>
      </w:r>
      <w:proofErr w:type="gramStart"/>
      <w:r>
        <w:rPr>
          <w:rStyle w:val="a3"/>
          <w:b w:val="0"/>
          <w:bCs w:val="0"/>
          <w:sz w:val="28"/>
          <w:szCs w:val="28"/>
        </w:rPr>
        <w:t>простого</w:t>
      </w:r>
      <w:proofErr w:type="gramEnd"/>
      <w:r>
        <w:rPr>
          <w:rStyle w:val="a3"/>
          <w:b w:val="0"/>
          <w:bCs w:val="0"/>
          <w:sz w:val="28"/>
          <w:szCs w:val="28"/>
        </w:rPr>
        <w:t xml:space="preserve"> к </w:t>
      </w:r>
      <w:proofErr w:type="spellStart"/>
      <w:r>
        <w:rPr>
          <w:rStyle w:val="a3"/>
          <w:b w:val="0"/>
          <w:bCs w:val="0"/>
          <w:sz w:val="28"/>
          <w:szCs w:val="28"/>
        </w:rPr>
        <w:t>сложому</w:t>
      </w:r>
      <w:proofErr w:type="spellEnd"/>
      <w:r>
        <w:rPr>
          <w:rStyle w:val="a3"/>
          <w:b w:val="0"/>
          <w:bCs w:val="0"/>
          <w:sz w:val="28"/>
          <w:szCs w:val="28"/>
        </w:rPr>
        <w:t>).</w:t>
      </w:r>
      <w:r w:rsidRPr="008F20DE">
        <w:rPr>
          <w:b/>
          <w:color w:val="000000"/>
          <w:sz w:val="28"/>
          <w:szCs w:val="28"/>
        </w:rPr>
        <w:t xml:space="preserve"> </w:t>
      </w:r>
    </w:p>
    <w:p w:rsidR="00D011F0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</w:p>
    <w:p w:rsidR="00D011F0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</w:p>
    <w:p w:rsidR="00D011F0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</w:p>
    <w:p w:rsidR="00D011F0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Цели работы с классом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 w:rsidRPr="008F20DE">
        <w:rPr>
          <w:color w:val="000000"/>
          <w:sz w:val="28"/>
          <w:szCs w:val="28"/>
        </w:rPr>
        <w:t xml:space="preserve">Главной целью </w:t>
      </w:r>
      <w:r>
        <w:rPr>
          <w:color w:val="000000"/>
          <w:sz w:val="28"/>
          <w:szCs w:val="28"/>
        </w:rPr>
        <w:t>работы с классом является 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 социуме.</w:t>
      </w:r>
    </w:p>
    <w:p w:rsidR="00D011F0" w:rsidRPr="008F20DE" w:rsidRDefault="00D011F0" w:rsidP="00D011F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Создание 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 деятельность.</w:t>
      </w:r>
      <w:proofErr w:type="gramEnd"/>
    </w:p>
    <w:p w:rsidR="00D011F0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</w:p>
    <w:p w:rsidR="00D011F0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</w:p>
    <w:p w:rsidR="00D011F0" w:rsidRPr="008F20DE" w:rsidRDefault="00D011F0" w:rsidP="00D011F0">
      <w:pPr>
        <w:ind w:firstLine="708"/>
        <w:jc w:val="both"/>
        <w:rPr>
          <w:b/>
          <w:color w:val="000000"/>
          <w:sz w:val="28"/>
          <w:szCs w:val="28"/>
        </w:rPr>
      </w:pPr>
      <w:r w:rsidRPr="008F20DE">
        <w:rPr>
          <w:b/>
          <w:color w:val="000000"/>
          <w:sz w:val="28"/>
          <w:szCs w:val="28"/>
        </w:rPr>
        <w:t xml:space="preserve">                            Задачи работы с классом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1.Формирование гуманистически направленной личности, ориентированной на культурные ценности.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2.Создание условий для самоопределения и самореализации каждого ребенка.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3.Организация общественно-полезной и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 учащихся при их тесном взаимодействии с социумом.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4.Включение учащихся в разностороннюю учебную деятельность.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5.Реализация основных программ внеурочной деятельности по 5 направлениям: </w:t>
      </w:r>
      <w:proofErr w:type="gramStart"/>
      <w:r>
        <w:rPr>
          <w:color w:val="000000"/>
          <w:sz w:val="28"/>
          <w:szCs w:val="28"/>
        </w:rPr>
        <w:t>спортивно-оздоровительное</w:t>
      </w:r>
      <w:proofErr w:type="gramEnd"/>
      <w:r>
        <w:rPr>
          <w:color w:val="000000"/>
          <w:sz w:val="28"/>
          <w:szCs w:val="28"/>
        </w:rPr>
        <w:t>, духовно-нравственное, социальное, обще-интеллектуальное, общекультурное.</w:t>
      </w:r>
    </w:p>
    <w:p w:rsidR="00D011F0" w:rsidRDefault="00D011F0" w:rsidP="00D011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6.Формирование здорового образа жизни.</w:t>
      </w:r>
    </w:p>
    <w:p w:rsidR="00D011F0" w:rsidRDefault="00D011F0" w:rsidP="00D011F0">
      <w:pPr>
        <w:ind w:left="360"/>
        <w:jc w:val="both"/>
        <w:rPr>
          <w:rStyle w:val="a3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7.Формирование отношения к базовым ценностям: труду, Родине, семье, человеку, природе, знаниям, миру.</w:t>
      </w:r>
      <w:proofErr w:type="gramEnd"/>
    </w:p>
    <w:p w:rsidR="00D011F0" w:rsidRDefault="00D011F0" w:rsidP="00D011F0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D011F0" w:rsidRPr="0071036C" w:rsidRDefault="00D011F0" w:rsidP="00D011F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B5A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Сроки реализации программы</w:t>
      </w:r>
    </w:p>
    <w:p w:rsidR="00D011F0" w:rsidRDefault="00D011F0" w:rsidP="00D011F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Учебный год- </w:t>
      </w:r>
      <w:r w:rsidR="00856B8D">
        <w:rPr>
          <w:sz w:val="28"/>
          <w:szCs w:val="28"/>
        </w:rPr>
        <w:t>2015-2016</w:t>
      </w:r>
    </w:p>
    <w:p w:rsidR="00D011F0" w:rsidRDefault="00D011F0" w:rsidP="00D011F0">
      <w:pPr>
        <w:ind w:firstLine="360"/>
        <w:jc w:val="center"/>
        <w:rPr>
          <w:sz w:val="28"/>
          <w:szCs w:val="28"/>
        </w:rPr>
      </w:pPr>
    </w:p>
    <w:p w:rsidR="00D011F0" w:rsidRDefault="00D011F0" w:rsidP="00D011F0">
      <w:pPr>
        <w:ind w:firstLine="360"/>
        <w:jc w:val="center"/>
        <w:rPr>
          <w:sz w:val="28"/>
          <w:szCs w:val="28"/>
        </w:rPr>
      </w:pPr>
    </w:p>
    <w:p w:rsidR="00D011F0" w:rsidRDefault="00D011F0" w:rsidP="00D011F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реализации программы</w:t>
      </w:r>
    </w:p>
    <w:p w:rsidR="00D011F0" w:rsidRDefault="00D011F0" w:rsidP="00D011F0">
      <w:pPr>
        <w:ind w:firstLine="360"/>
        <w:jc w:val="center"/>
        <w:rPr>
          <w:b/>
          <w:sz w:val="28"/>
          <w:szCs w:val="28"/>
        </w:rPr>
      </w:pPr>
    </w:p>
    <w:p w:rsidR="00D011F0" w:rsidRDefault="00D011F0" w:rsidP="00D011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первого уровня (приобретение учащимися социальных знаний, понимания социальной реальности и повседневной жизни);</w:t>
      </w:r>
    </w:p>
    <w:p w:rsidR="00D011F0" w:rsidRDefault="00D011F0" w:rsidP="00D011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второго уровня (формирование позитивного отношения учащихся к базовым общественным ценностям и к социальной реальности в целом);</w:t>
      </w:r>
    </w:p>
    <w:p w:rsidR="00D011F0" w:rsidRDefault="00D011F0" w:rsidP="00D011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третьего уровня (приобретение учащимися опыта самостоятельного социального действия).</w:t>
      </w:r>
    </w:p>
    <w:p w:rsidR="00D011F0" w:rsidRDefault="00D011F0" w:rsidP="00D011F0">
      <w:pPr>
        <w:ind w:left="720"/>
        <w:jc w:val="center"/>
        <w:rPr>
          <w:b/>
          <w:sz w:val="28"/>
          <w:szCs w:val="28"/>
        </w:rPr>
      </w:pPr>
    </w:p>
    <w:p w:rsidR="00D011F0" w:rsidRDefault="00D011F0" w:rsidP="00D011F0">
      <w:pPr>
        <w:ind w:left="720"/>
        <w:jc w:val="center"/>
        <w:rPr>
          <w:b/>
          <w:sz w:val="28"/>
          <w:szCs w:val="28"/>
        </w:rPr>
      </w:pPr>
    </w:p>
    <w:p w:rsidR="00D011F0" w:rsidRDefault="00D011F0" w:rsidP="00D011F0">
      <w:pPr>
        <w:ind w:left="720"/>
        <w:jc w:val="center"/>
        <w:rPr>
          <w:b/>
          <w:sz w:val="28"/>
          <w:szCs w:val="28"/>
        </w:rPr>
      </w:pPr>
    </w:p>
    <w:p w:rsidR="00D011F0" w:rsidRDefault="00D011F0" w:rsidP="00D011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4. Формы реализации программы</w:t>
      </w:r>
    </w:p>
    <w:p w:rsidR="00D011F0" w:rsidRDefault="00D011F0" w:rsidP="00D011F0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567"/>
      </w:tblGrid>
      <w:tr w:rsidR="00D011F0"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Цель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Задачи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  <w:proofErr w:type="gramEnd"/>
          </w:p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негативного отношения к вредным привычкам.</w:t>
            </w:r>
          </w:p>
          <w:p w:rsidR="00D011F0" w:rsidRDefault="00D011F0" w:rsidP="00D011F0">
            <w:pPr>
              <w:numPr>
                <w:ilvl w:val="0"/>
                <w:numId w:val="22"/>
              </w:numPr>
              <w:tabs>
                <w:tab w:val="left" w:pos="409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  <w:proofErr w:type="gramEnd"/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Формы реализации программы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учеников класса в занятиях спортивных секций, проведение физкультминуток на уроках;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беседы о ЗОЖ (серия классных часов и информационных устных справок,  </w:t>
            </w:r>
            <w:proofErr w:type="gramEnd"/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выпуск классных листовок «Как относиться к курению?», «Жвачка: за и против», «Для чего надо соблюдать режим дня», «Горячее питание - правильное питание»; 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участие в спортивных мероприятиях на параллели (кросс, командные игры), программа </w:t>
            </w:r>
            <w:proofErr w:type="spellStart"/>
            <w:r>
              <w:rPr>
                <w:color w:val="000000"/>
              </w:rPr>
              <w:t>Резницкой</w:t>
            </w:r>
            <w:proofErr w:type="spellEnd"/>
            <w:r>
              <w:rPr>
                <w:color w:val="000000"/>
              </w:rPr>
              <w:t xml:space="preserve"> И.А. «Аэробика» программа </w:t>
            </w:r>
            <w:proofErr w:type="spellStart"/>
            <w:r>
              <w:rPr>
                <w:color w:val="000000"/>
              </w:rPr>
              <w:t>Шалашовой</w:t>
            </w:r>
            <w:proofErr w:type="spellEnd"/>
            <w:r>
              <w:rPr>
                <w:color w:val="000000"/>
              </w:rPr>
              <w:t xml:space="preserve"> С.И. «Баскетбол», программа </w:t>
            </w:r>
            <w:proofErr w:type="spellStart"/>
            <w:r>
              <w:rPr>
                <w:color w:val="000000"/>
              </w:rPr>
              <w:t>Чудиновой</w:t>
            </w:r>
            <w:proofErr w:type="spellEnd"/>
            <w:r>
              <w:rPr>
                <w:color w:val="000000"/>
              </w:rPr>
              <w:t xml:space="preserve"> С.В. «Если хочешь быть здоров».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Ожидаемые результаты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показателей физического здоровья.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Овладение культурой здоровья.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негативного отношения к вредным привычкам.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ind w:left="5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вести здоровый образ жизни.</w:t>
            </w:r>
          </w:p>
        </w:tc>
      </w:tr>
    </w:tbl>
    <w:p w:rsidR="00D011F0" w:rsidRDefault="00D011F0" w:rsidP="00D011F0"/>
    <w:p w:rsidR="00D011F0" w:rsidRDefault="00D011F0" w:rsidP="00D011F0">
      <w:pPr>
        <w:jc w:val="center"/>
        <w:rPr>
          <w:color w:val="000000"/>
        </w:rPr>
      </w:pP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91"/>
      </w:tblGrid>
      <w:tr w:rsidR="00D011F0">
        <w:tc>
          <w:tcPr>
            <w:tcW w:w="10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направление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Цель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Задачи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D011F0" w:rsidRDefault="00D011F0" w:rsidP="00D011F0">
            <w:pPr>
              <w:numPr>
                <w:ilvl w:val="0"/>
                <w:numId w:val="23"/>
              </w:numPr>
              <w:tabs>
                <w:tab w:val="left" w:pos="409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общественно-полезной и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деятельности учащихся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D011F0" w:rsidRDefault="00D011F0" w:rsidP="00D011F0">
            <w:pPr>
              <w:numPr>
                <w:ilvl w:val="0"/>
                <w:numId w:val="23"/>
              </w:numPr>
              <w:tabs>
                <w:tab w:val="left" w:pos="409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 активно участвовать в социальной жизни класса, гимназии, города, страны.</w:t>
            </w:r>
          </w:p>
          <w:p w:rsidR="00D011F0" w:rsidRDefault="00D011F0" w:rsidP="00D011F0">
            <w:pPr>
              <w:numPr>
                <w:ilvl w:val="0"/>
                <w:numId w:val="23"/>
              </w:numPr>
              <w:tabs>
                <w:tab w:val="left" w:pos="409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Формы реализации программы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Начать работу над оформлением классного уголка; </w:t>
            </w:r>
          </w:p>
          <w:p w:rsidR="00D011F0" w:rsidRPr="00695F11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классных часов о символике РФ и </w:t>
            </w:r>
            <w:r w:rsidR="00856B8D">
              <w:rPr>
                <w:color w:val="000000"/>
              </w:rPr>
              <w:t>школы</w:t>
            </w:r>
            <w:r>
              <w:rPr>
                <w:color w:val="000000"/>
              </w:rPr>
              <w:t xml:space="preserve">, кодексе чести гимназиста, Уставе </w:t>
            </w:r>
            <w:r w:rsidR="00856B8D">
              <w:rPr>
                <w:color w:val="000000"/>
              </w:rPr>
              <w:t>школы</w:t>
            </w:r>
            <w:r>
              <w:rPr>
                <w:color w:val="000000"/>
              </w:rPr>
              <w:t xml:space="preserve">;  программа </w:t>
            </w:r>
            <w:proofErr w:type="spellStart"/>
            <w:r>
              <w:rPr>
                <w:color w:val="000000"/>
              </w:rPr>
              <w:t>Биричевой</w:t>
            </w:r>
            <w:proofErr w:type="spellEnd"/>
            <w:r>
              <w:rPr>
                <w:color w:val="000000"/>
              </w:rPr>
              <w:t xml:space="preserve"> Т.Н. « ДОО «Star-клуб», программа </w:t>
            </w:r>
            <w:proofErr w:type="spellStart"/>
            <w:r>
              <w:rPr>
                <w:color w:val="000000"/>
              </w:rPr>
              <w:t>Гоменюк</w:t>
            </w:r>
            <w:proofErr w:type="spellEnd"/>
            <w:r>
              <w:rPr>
                <w:color w:val="000000"/>
              </w:rPr>
              <w:t xml:space="preserve"> Г.Е. « Игры народов мира»;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участие в классных концертах для родителей и подшефного класса, в Новогодних праздниках; 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поздравление ветерана педагогического труда с государственными и профессиональными праздниками; 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с подшефным  классом): беседа «Учись учиться: где же взять время?»; беседа «Защити себя сам» (правила безопасного поведения дома и в общественных местах), классный час «Они сражались за Родину», посвящённый Дню Победы;  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и проведение классных праздников, посвященных 8 Марта и 23 Февраля;  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субботниках и </w:t>
            </w:r>
            <w:r w:rsidR="002B6006">
              <w:rPr>
                <w:color w:val="000000"/>
              </w:rPr>
              <w:t xml:space="preserve">школьных </w:t>
            </w:r>
            <w:r>
              <w:rPr>
                <w:color w:val="000000"/>
              </w:rPr>
              <w:t xml:space="preserve"> благотворительных акциях; в сборе макулатуры; 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работа с родителями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lastRenderedPageBreak/>
              <w:t>Ожидаемые результаты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Активное участие школьников в социальной жизни класса, гимназии, города, страны.</w:t>
            </w:r>
          </w:p>
          <w:p w:rsidR="00D011F0" w:rsidRDefault="00D011F0" w:rsidP="00D011F0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D011F0" w:rsidRDefault="00D011F0" w:rsidP="00D011F0">
            <w:pPr>
              <w:tabs>
                <w:tab w:val="left" w:pos="4095"/>
              </w:tabs>
              <w:snapToGrid w:val="0"/>
              <w:ind w:left="20" w:right="5" w:firstLine="15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 развитие чувства толерантности к одноклассникам.</w:t>
            </w:r>
          </w:p>
          <w:p w:rsidR="00D011F0" w:rsidRDefault="00D011F0" w:rsidP="00D011F0">
            <w:pPr>
              <w:tabs>
                <w:tab w:val="left" w:pos="4095"/>
              </w:tabs>
              <w:snapToGrid w:val="0"/>
              <w:ind w:left="25" w:right="5"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социальной комфортности в коллективе.</w:t>
            </w:r>
          </w:p>
        </w:tc>
      </w:tr>
    </w:tbl>
    <w:p w:rsidR="00D011F0" w:rsidRDefault="00D011F0" w:rsidP="00D011F0">
      <w:pPr>
        <w:pStyle w:val="a4"/>
        <w:jc w:val="center"/>
      </w:pPr>
      <w:r>
        <w:t xml:space="preserve"> </w:t>
      </w: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567"/>
      </w:tblGrid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snapToGri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Общеителлектуальное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направление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Цель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Задачи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представления о самопознании и его месте в </w:t>
            </w:r>
            <w:proofErr w:type="spellStart"/>
            <w:r>
              <w:rPr>
                <w:color w:val="000000"/>
              </w:rPr>
              <w:t>самовоспитывающей</w:t>
            </w:r>
            <w:proofErr w:type="spellEnd"/>
            <w:r>
              <w:rPr>
                <w:color w:val="000000"/>
              </w:rPr>
              <w:t xml:space="preserve"> деятельности.</w:t>
            </w:r>
          </w:p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позитивного отношения к </w:t>
            </w:r>
            <w:proofErr w:type="spellStart"/>
            <w:r>
              <w:rPr>
                <w:color w:val="000000"/>
              </w:rPr>
              <w:t>общеинтеллектуальным</w:t>
            </w:r>
            <w:proofErr w:type="spellEnd"/>
            <w:r>
              <w:rPr>
                <w:color w:val="000000"/>
              </w:rPr>
              <w:t xml:space="preserve"> видам деятельности, способствующим постоянному саморазвитию.</w:t>
            </w:r>
          </w:p>
          <w:p w:rsidR="00D011F0" w:rsidRDefault="00D011F0" w:rsidP="00D011F0">
            <w:pPr>
              <w:numPr>
                <w:ilvl w:val="0"/>
                <w:numId w:val="24"/>
              </w:numPr>
              <w:tabs>
                <w:tab w:val="left" w:pos="409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активности обучающихся в интеллектуально-творческих проектах, конкурсах, викторинах, олимпиадах, интеллектуальных играх  и т.п.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Формы реализации программы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учащихся класса в работе кружков </w:t>
            </w:r>
            <w:proofErr w:type="spellStart"/>
            <w:r>
              <w:rPr>
                <w:color w:val="000000"/>
              </w:rPr>
              <w:t>общеинтеллектуальной</w:t>
            </w:r>
            <w:proofErr w:type="spellEnd"/>
            <w:r>
              <w:rPr>
                <w:color w:val="000000"/>
              </w:rPr>
              <w:t xml:space="preserve"> направленности, программа </w:t>
            </w:r>
            <w:r w:rsidRPr="00856B8D">
              <w:rPr>
                <w:color w:val="FF0000"/>
              </w:rPr>
              <w:t>Паутовой Л.А.» Немецкий язык как второй иностранный», программа Степановой К.В. «</w:t>
            </w:r>
            <w:r w:rsidRPr="00856B8D">
              <w:rPr>
                <w:color w:val="FF0000"/>
                <w:lang w:val="en-US"/>
              </w:rPr>
              <w:t>C</w:t>
            </w:r>
            <w:proofErr w:type="spellStart"/>
            <w:r w:rsidRPr="00856B8D">
              <w:rPr>
                <w:color w:val="FF0000"/>
              </w:rPr>
              <w:t>onstellation</w:t>
            </w:r>
            <w:proofErr w:type="spellEnd"/>
            <w:r w:rsidRPr="00856B8D">
              <w:rPr>
                <w:color w:val="FF0000"/>
              </w:rPr>
              <w:t>».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Повышение активности участия в  викторинах, познавательных играх,   предметных неделях, олимпиадах, внешкольных интеллектуально-творческих проектах, в т.ч. дистанционных («</w:t>
            </w:r>
            <w:r w:rsidRPr="00856B8D">
              <w:rPr>
                <w:color w:val="FF0000"/>
              </w:rPr>
              <w:t>Интеллект-экспресс», «Мир конкурсов», «Уникум», «Русский медвежонок», «Кенгуру», «Золотое руно», «КИТ», «Британский Бульдог</w:t>
            </w:r>
            <w:r>
              <w:rPr>
                <w:color w:val="000000"/>
              </w:rPr>
              <w:t>» и др.)</w:t>
            </w:r>
            <w:proofErr w:type="gramEnd"/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Ожидаемые результаты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занятости учащихся в свободное от учёбы время.</w:t>
            </w:r>
          </w:p>
          <w:p w:rsidR="00D011F0" w:rsidRDefault="00D011F0" w:rsidP="00D011F0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Интерес учащихся в разносторонней интеллектуальной деятельности.</w:t>
            </w:r>
          </w:p>
          <w:p w:rsidR="00D011F0" w:rsidRDefault="00D011F0" w:rsidP="00D011F0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D011F0" w:rsidRDefault="00D011F0" w:rsidP="00D011F0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кейс-метода (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>) для демонстрации достижений школьников в интеллектуально-творческих проектах.</w:t>
            </w:r>
          </w:p>
        </w:tc>
      </w:tr>
    </w:tbl>
    <w:p w:rsidR="00D011F0" w:rsidRDefault="00D011F0" w:rsidP="00D011F0"/>
    <w:p w:rsidR="00D011F0" w:rsidRDefault="00D011F0" w:rsidP="00D011F0">
      <w:pPr>
        <w:ind w:left="720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56"/>
      </w:tblGrid>
      <w:tr w:rsidR="00D011F0">
        <w:tc>
          <w:tcPr>
            <w:tcW w:w="10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 направление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Цель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условий, обеспечивающих духовно-нравственное развитие личности школьника на основе развития его индивидуальности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Задачи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представления о духовных и нравственных ценностях.</w:t>
            </w:r>
          </w:p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потребности соблюдать «золотые правила» взаимоотношений в семье и обществе.</w:t>
            </w:r>
          </w:p>
          <w:p w:rsidR="00D011F0" w:rsidRDefault="00D011F0" w:rsidP="00D011F0">
            <w:pPr>
              <w:numPr>
                <w:ilvl w:val="0"/>
                <w:numId w:val="25"/>
              </w:numPr>
              <w:tabs>
                <w:tab w:val="left" w:pos="409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интереса школьников к духовно-нравственным ценностям народа.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 xml:space="preserve">Формы реализации </w:t>
            </w:r>
            <w:r>
              <w:lastRenderedPageBreak/>
              <w:t>программы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Классные часы «Человек в обществе: обязанности и права», «У войны не женское лицо»;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культпоходы в театры, кинотеатры, музеи, на выставки;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городских этических чтениях «Нравственность и духовность в развитии общества»; программа Коноваловой О.Ф. «В мире прекрасного»; программа </w:t>
            </w:r>
            <w:proofErr w:type="spellStart"/>
            <w:r>
              <w:rPr>
                <w:color w:val="000000"/>
              </w:rPr>
              <w:t>Шматченко</w:t>
            </w:r>
            <w:proofErr w:type="spellEnd"/>
            <w:r>
              <w:rPr>
                <w:color w:val="000000"/>
              </w:rPr>
              <w:t xml:space="preserve"> И.А. « Волшебный клубок»;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гимназического литературного объединения «Лира»; конференции «НОУ»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классных часов и бесед для подшефного  класса на темы «Учись учиться: где же взять время?»; беседа «Защити себя сам» (правила безопасного поведения дома и в общественных местах), «Они сражались за Родину», посвящённый Дню Победы;  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lastRenderedPageBreak/>
              <w:t>Ожидаемые результаты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духовно-нравственной культуры школьников.</w:t>
            </w:r>
          </w:p>
          <w:p w:rsidR="00D011F0" w:rsidRDefault="00D011F0" w:rsidP="00D011F0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D011F0" w:rsidRDefault="00D011F0" w:rsidP="00D011F0">
      <w:pPr>
        <w:ind w:left="720"/>
        <w:jc w:val="center"/>
      </w:pPr>
    </w:p>
    <w:p w:rsidR="00D011F0" w:rsidRDefault="00D011F0" w:rsidP="00D011F0">
      <w:pPr>
        <w:rPr>
          <w:color w:val="000000"/>
        </w:rPr>
      </w:pP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97"/>
      </w:tblGrid>
      <w:tr w:rsidR="00D011F0">
        <w:tc>
          <w:tcPr>
            <w:tcW w:w="10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Общекультурное направление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Цель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условий, обеспечивающих общекультурное развитие личности школьника на основе развития его индивидуальности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Задачи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представления о культуре личности.</w:t>
            </w:r>
          </w:p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Расширение знаний о культурных ценностях народов мира.</w:t>
            </w:r>
          </w:p>
          <w:p w:rsidR="00D011F0" w:rsidRDefault="00D011F0" w:rsidP="00D011F0">
            <w:pPr>
              <w:numPr>
                <w:ilvl w:val="0"/>
                <w:numId w:val="21"/>
              </w:numPr>
              <w:tabs>
                <w:tab w:val="left" w:pos="4125"/>
              </w:tabs>
              <w:snapToGrid w:val="0"/>
              <w:ind w:left="20" w:right="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потребности соблюдать «золотые правила» взаимоотношений с окружающими.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Формы реализации программы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«Что значит быть воспитанным человеком»;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кинотеатров, театров и музеев города;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 «Храмы города Омска»;</w:t>
            </w:r>
          </w:p>
          <w:p w:rsidR="00D011F0" w:rsidRDefault="00D011F0" w:rsidP="00D011F0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проектах общекультурной направленности, программы Гайдук Е.А. «Вокальное искусство», «Музыка для всех».</w:t>
            </w:r>
          </w:p>
        </w:tc>
      </w:tr>
      <w:tr w:rsidR="00D011F0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11F0" w:rsidRDefault="00D011F0" w:rsidP="00D011F0">
            <w:pPr>
              <w:pStyle w:val="a5"/>
              <w:snapToGrid w:val="0"/>
            </w:pPr>
            <w:r>
              <w:t>Ожидаемые результаты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1F0" w:rsidRDefault="00D011F0" w:rsidP="00D011F0">
            <w:pPr>
              <w:pStyle w:val="21"/>
              <w:snapToGrid w:val="0"/>
              <w:spacing w:after="0" w:line="240" w:lineRule="auto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общей культуры школьников.</w:t>
            </w:r>
          </w:p>
          <w:p w:rsidR="00D011F0" w:rsidRDefault="00D011F0" w:rsidP="00D011F0">
            <w:pPr>
              <w:pStyle w:val="21"/>
              <w:snapToGrid w:val="0"/>
              <w:spacing w:after="0" w:line="240" w:lineRule="auto"/>
              <w:ind w:left="5"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  <w:p w:rsidR="00D011F0" w:rsidRDefault="00D011F0" w:rsidP="00D011F0">
            <w:pPr>
              <w:pStyle w:val="21"/>
              <w:snapToGrid w:val="0"/>
              <w:spacing w:after="0" w:line="240" w:lineRule="auto"/>
              <w:ind w:left="5" w:right="5"/>
              <w:jc w:val="both"/>
            </w:pPr>
          </w:p>
        </w:tc>
      </w:tr>
    </w:tbl>
    <w:p w:rsidR="00D011F0" w:rsidRDefault="00D011F0" w:rsidP="00D011F0">
      <w:pPr>
        <w:ind w:firstLine="360"/>
        <w:jc w:val="center"/>
      </w:pPr>
    </w:p>
    <w:p w:rsidR="00D011F0" w:rsidRDefault="00D011F0" w:rsidP="00D011F0">
      <w:pPr>
        <w:ind w:firstLine="360"/>
        <w:jc w:val="center"/>
      </w:pPr>
    </w:p>
    <w:p w:rsidR="00D011F0" w:rsidRDefault="00D011F0" w:rsidP="00D011F0">
      <w:pPr>
        <w:ind w:firstLine="360"/>
        <w:jc w:val="center"/>
      </w:pPr>
    </w:p>
    <w:p w:rsidR="00D011F0" w:rsidRDefault="00D011F0" w:rsidP="00D011F0">
      <w:pPr>
        <w:ind w:firstLine="360"/>
        <w:jc w:val="center"/>
      </w:pPr>
    </w:p>
    <w:p w:rsidR="00D011F0" w:rsidRPr="000F7BAD" w:rsidRDefault="00D011F0" w:rsidP="00D011F0">
      <w:pPr>
        <w:ind w:firstLine="360"/>
        <w:jc w:val="center"/>
        <w:rPr>
          <w:b/>
          <w:sz w:val="28"/>
          <w:szCs w:val="28"/>
        </w:rPr>
      </w:pPr>
      <w:r w:rsidRPr="000F7BAD">
        <w:rPr>
          <w:b/>
          <w:sz w:val="28"/>
          <w:szCs w:val="28"/>
        </w:rPr>
        <w:t>Введение</w:t>
      </w:r>
    </w:p>
    <w:p w:rsidR="00D011F0" w:rsidRDefault="00D011F0" w:rsidP="00D011F0">
      <w:pPr>
        <w:ind w:firstLine="360"/>
        <w:jc w:val="center"/>
        <w:rPr>
          <w:sz w:val="28"/>
          <w:szCs w:val="28"/>
        </w:rPr>
      </w:pPr>
      <w:r w:rsidRPr="000F7BAD">
        <w:rPr>
          <w:sz w:val="28"/>
          <w:szCs w:val="28"/>
        </w:rPr>
        <w:t>Программа рассчитана на 68 часов и предполагает равномерное распределение этих часов по неделям и проведение рег</w:t>
      </w:r>
      <w:r>
        <w:rPr>
          <w:sz w:val="28"/>
          <w:szCs w:val="28"/>
        </w:rPr>
        <w:t xml:space="preserve">улярных еженедельных внеурочных </w:t>
      </w:r>
      <w:r w:rsidRPr="000F7BAD">
        <w:rPr>
          <w:sz w:val="28"/>
          <w:szCs w:val="28"/>
        </w:rPr>
        <w:t>занятий со школьниками (2часа в неделю)</w:t>
      </w:r>
      <w:r>
        <w:rPr>
          <w:sz w:val="28"/>
          <w:szCs w:val="28"/>
        </w:rPr>
        <w:t>.</w:t>
      </w:r>
    </w:p>
    <w:p w:rsidR="00D011F0" w:rsidRPr="000F7BAD" w:rsidRDefault="00D011F0" w:rsidP="00D011F0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состоит из 5 относительно самостоятельных разделов, каждый из которых предполагает организацию определенного вида внеурочной деятельности   пятиклассников и направлена на решение спланированных педагогических задач.</w:t>
      </w:r>
    </w:p>
    <w:p w:rsidR="00D011F0" w:rsidRDefault="00D011F0" w:rsidP="00D011F0">
      <w:pPr>
        <w:spacing w:before="100" w:beforeAutospacing="1" w:after="100" w:afterAutospacing="1"/>
        <w:ind w:left="648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Основные разделы программы</w:t>
      </w:r>
    </w:p>
    <w:p w:rsidR="00D011F0" w:rsidRDefault="00D011F0" w:rsidP="00D011F0">
      <w:pPr>
        <w:rPr>
          <w:rStyle w:val="apple-style-span"/>
          <w:vanish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4"/>
        <w:gridCol w:w="3372"/>
        <w:gridCol w:w="1597"/>
        <w:gridCol w:w="1760"/>
        <w:gridCol w:w="1908"/>
      </w:tblGrid>
      <w:tr w:rsidR="00D011F0"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jc w:val="center"/>
              <w:rPr>
                <w:b/>
              </w:rPr>
            </w:pP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jc w:val="center"/>
              <w:rPr>
                <w:b/>
              </w:rPr>
            </w:pP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аудиторных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внеаудиторных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активных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rPr>
                <w:b/>
                <w:bCs/>
              </w:rPr>
              <w:t>Спортивно – оздоровительное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6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1.1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Народные игры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5 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1.2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Игры на развитие психических процессов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0 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1.3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Подвижные игры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5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1.4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Спортивные игры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1 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4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rPr>
                <w:b/>
                <w:bCs/>
              </w:rPr>
              <w:t>Духовно-нравственное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</w:t>
            </w:r>
            <w: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12 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1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rPr>
                <w:b/>
                <w:bCs/>
              </w:rPr>
              <w:t>Обще-интеллектуальное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12 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2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Социальное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12 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2</w:t>
            </w:r>
          </w:p>
        </w:tc>
      </w:tr>
      <w:tr w:rsidR="00D011F0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Общекультурное направление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</w:t>
            </w:r>
            <w: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F1553A" w:rsidRDefault="00D011F0" w:rsidP="00D011F0">
            <w:pPr>
              <w:spacing w:before="100" w:beforeAutospacing="1" w:after="100" w:afterAutospacing="1"/>
              <w:jc w:val="center"/>
            </w:pPr>
            <w:r w:rsidRPr="00F1553A">
              <w:rPr>
                <w:bCs/>
              </w:rPr>
              <w:t>3 </w:t>
            </w:r>
          </w:p>
        </w:tc>
      </w:tr>
    </w:tbl>
    <w:p w:rsidR="00D011F0" w:rsidRDefault="00D011F0" w:rsidP="00D011F0">
      <w:pPr>
        <w:spacing w:before="100" w:beforeAutospacing="1" w:after="100" w:afterAutospacing="1"/>
        <w:ind w:left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Предполагаемые результаты реализации программы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D011F0" w:rsidRDefault="00D011F0" w:rsidP="00D011F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D011F0" w:rsidRDefault="00D011F0" w:rsidP="00D011F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Спортивно – оздоровительное направление</w:t>
      </w:r>
    </w:p>
    <w:p w:rsidR="00D011F0" w:rsidRDefault="00D011F0" w:rsidP="00D011F0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1   Игровая деятельность</w:t>
      </w:r>
    </w:p>
    <w:p w:rsidR="00D011F0" w:rsidRDefault="00D011F0" w:rsidP="00D011F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    содействие  всестороннему развитию личности, приобщение к самостоятельным занятиям физическими упражнениями.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Задачи   </w:t>
      </w:r>
      <w:r>
        <w:rPr>
          <w:color w:val="000000"/>
          <w:sz w:val="28"/>
          <w:szCs w:val="28"/>
        </w:rPr>
        <w:t xml:space="preserve">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обучение жизненно важным двигательным умениям и навыкам;</w:t>
      </w:r>
    </w:p>
    <w:p w:rsidR="00D011F0" w:rsidRDefault="00D011F0" w:rsidP="00D011F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D011F0" w:rsidRDefault="00D011F0" w:rsidP="00D011F0">
      <w:pPr>
        <w:jc w:val="both"/>
        <w:rPr>
          <w:color w:val="000000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D011F0" w:rsidRDefault="00D011F0" w:rsidP="00D01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>
        <w:rPr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D011F0" w:rsidRDefault="00D011F0" w:rsidP="00D011F0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D011F0" w:rsidRDefault="00D011F0" w:rsidP="00D011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D011F0" w:rsidRDefault="00D011F0" w:rsidP="00D011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представлена четырьмя блоками:  народные игры, игры на развитие психических процессов, подвижные игры, спортивные игры.</w:t>
      </w:r>
    </w:p>
    <w:p w:rsidR="00D011F0" w:rsidRDefault="00D011F0" w:rsidP="00D011F0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научатся  играть активно,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D011F0" w:rsidRDefault="00D011F0" w:rsidP="00D011F0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 знать:</w:t>
      </w:r>
    </w:p>
    <w:p w:rsidR="00D011F0" w:rsidRDefault="00D011F0" w:rsidP="00D011F0">
      <w:pPr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 способах и особенностях движение и передвижений человека;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о системе дыхания работе мышц при выполнении физических упражнений, о способах простейшего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этих систем;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 причинах травматизма  и правилах его предупреждения;</w:t>
      </w:r>
    </w:p>
    <w:p w:rsidR="00D011F0" w:rsidRDefault="00D011F0" w:rsidP="00D011F0">
      <w:pPr>
        <w:ind w:left="360"/>
        <w:jc w:val="both"/>
        <w:rPr>
          <w:color w:val="000000"/>
        </w:rPr>
      </w:pPr>
      <w:r>
        <w:rPr>
          <w:color w:val="000000"/>
          <w:sz w:val="28"/>
          <w:szCs w:val="28"/>
        </w:rPr>
        <w:t>    уметь: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организовывать и проводить самостоятельно подвижные игры;</w:t>
      </w:r>
    </w:p>
    <w:p w:rsidR="00D011F0" w:rsidRDefault="00D011F0" w:rsidP="00D011F0">
      <w:pPr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уметь взаимодействовать с одноклассниками в процессе занятий.</w:t>
      </w:r>
    </w:p>
    <w:p w:rsidR="00D011F0" w:rsidRDefault="00D011F0" w:rsidP="00D011F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28"/>
        <w:gridCol w:w="3420"/>
        <w:gridCol w:w="3420"/>
        <w:gridCol w:w="1903"/>
      </w:tblGrid>
      <w:tr w:rsidR="00D011F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Содержание занятия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</w:t>
            </w:r>
          </w:p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Проведения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Народные </w:t>
            </w:r>
            <w:proofErr w:type="spellStart"/>
            <w:r>
              <w:rPr>
                <w:b/>
                <w:bCs/>
              </w:rPr>
              <w:t>игры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еседы</w:t>
            </w:r>
            <w:proofErr w:type="spellEnd"/>
            <w:r>
              <w:rPr>
                <w:b/>
                <w:bCs/>
              </w:rPr>
              <w:t>, викторины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Олимпийские и </w:t>
            </w:r>
            <w:proofErr w:type="spellStart"/>
            <w:r>
              <w:t>паралимпийские</w:t>
            </w:r>
            <w:proofErr w:type="spellEnd"/>
            <w:r>
              <w:t xml:space="preserve"> уроки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  Беседа «Лондон-2012г.», «Сочи-2014г.», викторина</w:t>
            </w:r>
            <w:proofErr w:type="gramStart"/>
            <w:r>
              <w:t>..</w:t>
            </w:r>
            <w:proofErr w:type="gramEnd"/>
          </w:p>
          <w:p w:rsidR="00D011F0" w:rsidRDefault="00D011F0" w:rsidP="00D011F0">
            <w:pPr>
              <w:spacing w:before="100" w:beforeAutospacing="1" w:after="100" w:afterAutospacing="1"/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сентябрь</w:t>
            </w:r>
            <w:r w:rsidRPr="00D729A2">
              <w:rPr>
                <w:bCs/>
              </w:rPr>
              <w:t>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856B8D">
            <w:pPr>
              <w:spacing w:before="100" w:beforeAutospacing="1" w:after="100" w:afterAutospacing="1"/>
            </w:pPr>
            <w:r>
              <w:t xml:space="preserve">Спортивно-познавательная игра в рамках программы «Юный </w:t>
            </w:r>
            <w:r w:rsidR="00856B8D">
              <w:t>школьник</w:t>
            </w:r>
            <w: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  Игровые правила. Выбор и ограничение игрового пространства.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сентябрь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Военно-спортивная игра «</w:t>
            </w:r>
            <w:proofErr w:type="spellStart"/>
            <w:r>
              <w:t>Пейтбол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 Правила игры. Проведение </w:t>
            </w:r>
            <w:proofErr w:type="spellStart"/>
            <w:r>
              <w:t>игры</w:t>
            </w:r>
            <w:proofErr w:type="gramStart"/>
            <w:r>
              <w:t>.В</w:t>
            </w:r>
            <w:proofErr w:type="gramEnd"/>
            <w:r>
              <w:t>ыездная</w:t>
            </w:r>
            <w:proofErr w:type="spellEnd"/>
            <w:r>
              <w:t xml:space="preserve"> экскурсионная программа-4ч.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октябрь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 Русская народная игра «Посиделки» (Колечко, Ручеек)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 Правила игры. Разучивание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ноябрь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 Русская народная игра </w:t>
            </w:r>
            <w:proofErr w:type="gramStart"/>
            <w:r>
              <w:t xml:space="preserve">( </w:t>
            </w:r>
            <w:proofErr w:type="gramEnd"/>
            <w:r>
              <w:t>«Цепи», групповая)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 Правила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декабрь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Игры на развитие внимания, воображения «Оригами», работа с бумагой, ножницами. 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</w:t>
            </w:r>
            <w:r w:rsidRPr="003D06C6">
              <w:rPr>
                <w:bCs/>
              </w:rPr>
              <w:t>Игры на развитие психических процессов</w:t>
            </w:r>
            <w:r>
              <w:t xml:space="preserve"> Правила игры.  Проведение игры.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январь </w:t>
            </w:r>
          </w:p>
        </w:tc>
      </w:tr>
      <w:tr w:rsidR="00D011F0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 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Спортивно-игровой праздник, посвященный Дню защитника Отечества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3D06C6" w:rsidRDefault="00D011F0" w:rsidP="00D011F0">
            <w:pPr>
              <w:spacing w:before="100" w:beforeAutospacing="1" w:after="100" w:afterAutospacing="1"/>
            </w:pPr>
            <w:r>
              <w:t xml:space="preserve">Игры, </w:t>
            </w:r>
            <w:proofErr w:type="spellStart"/>
            <w:r>
              <w:t>эстафеты</w:t>
            </w:r>
            <w:proofErr w:type="gramStart"/>
            <w:r>
              <w:t>,в</w:t>
            </w:r>
            <w:proofErr w:type="gramEnd"/>
            <w:r>
              <w:t>еселые</w:t>
            </w:r>
            <w:proofErr w:type="spellEnd"/>
            <w:r>
              <w:t xml:space="preserve"> минутки.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февраль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proofErr w:type="spellStart"/>
            <w:r>
              <w:t>Антинаркотическая</w:t>
            </w:r>
            <w:proofErr w:type="spellEnd"/>
            <w:r>
              <w:t xml:space="preserve"> акция «Родительский урок»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 w:rsidRPr="003D06C6">
              <w:rPr>
                <w:bCs/>
              </w:rPr>
              <w:t>Беседа, творческая игра. Правила игры. Проведение игры</w:t>
            </w:r>
            <w:proofErr w:type="gramStart"/>
            <w:r w:rsidRPr="003D06C6">
              <w:rPr>
                <w:bCs/>
              </w:rPr>
              <w:t>..</w:t>
            </w:r>
            <w:r>
              <w:t xml:space="preserve"> 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февраль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Военно-спортивная игра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Правила игры, проведение игры. Эстафета.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февраль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Игры народов мира (с веревкой, мячом)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Правила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март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Выезд на турбазу «</w:t>
            </w:r>
            <w:proofErr w:type="spellStart"/>
            <w:r>
              <w:t>Стрельникова</w:t>
            </w:r>
            <w:proofErr w:type="spellEnd"/>
            <w:r>
              <w:t xml:space="preserve">» </w:t>
            </w:r>
          </w:p>
          <w:p w:rsidR="00D011F0" w:rsidRDefault="00D011F0" w:rsidP="00D011F0">
            <w:pPr>
              <w:spacing w:before="100" w:beforeAutospacing="1" w:after="100" w:afterAutospacing="1"/>
            </w:pPr>
            <w:r>
              <w:t>Игры народов России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 Катание на лыжах, на горке, на коньках. Метание снежков в </w:t>
            </w:r>
            <w:proofErr w:type="spellStart"/>
            <w:r>
              <w:t>цель</w:t>
            </w:r>
            <w:proofErr w:type="gramStart"/>
            <w:r>
              <w:t>.З</w:t>
            </w:r>
            <w:proofErr w:type="gramEnd"/>
            <w:r>
              <w:t>имние</w:t>
            </w:r>
            <w:proofErr w:type="spellEnd"/>
            <w:r>
              <w:t xml:space="preserve"> игры 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март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Игры народов России</w:t>
            </w:r>
            <w:proofErr w:type="gramStart"/>
            <w:r>
              <w:t xml:space="preserve"> ,</w:t>
            </w:r>
            <w:proofErr w:type="gramEnd"/>
            <w:r>
              <w:t>(бег. быстрота, ловкость)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 Правила игры. Разучивание игры. Проведение игры. </w:t>
            </w:r>
          </w:p>
          <w:p w:rsidR="00D011F0" w:rsidRDefault="00D011F0" w:rsidP="00D011F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апрель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13 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Игры народов мира (с кольцами)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Правила игры. Проведение игры.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апрель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Всемирный день здоровья. </w:t>
            </w:r>
            <w:proofErr w:type="spellStart"/>
            <w:r>
              <w:t>Скалодром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Экскурсия, игры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D729A2" w:rsidRDefault="00D011F0" w:rsidP="00D011F0">
            <w:pPr>
              <w:spacing w:before="100" w:beforeAutospacing="1" w:after="100" w:afterAutospacing="1"/>
              <w:jc w:val="center"/>
            </w:pPr>
            <w:r w:rsidRPr="00D729A2">
              <w:rPr>
                <w:bCs/>
              </w:rPr>
              <w:t>май </w:t>
            </w:r>
          </w:p>
        </w:tc>
      </w:tr>
    </w:tbl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spacing w:before="100" w:beforeAutospacing="1" w:after="100" w:afterAutospacing="1"/>
        <w:ind w:left="720" w:hanging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2.   Духовно-нравственное направление</w:t>
      </w:r>
    </w:p>
    <w:p w:rsidR="00D011F0" w:rsidRDefault="00D011F0" w:rsidP="00D011F0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Цель: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создание условий для социализации детей на основе базовых национальных ценностей, хранимых в религиозных, культурных, социально-исторических традициях.</w:t>
      </w:r>
    </w:p>
    <w:p w:rsidR="00D011F0" w:rsidRDefault="00D011F0" w:rsidP="00D011F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011F0" w:rsidRDefault="00D011F0" w:rsidP="00D011F0">
      <w:pPr>
        <w:rPr>
          <w:color w:val="000000"/>
        </w:rPr>
      </w:pPr>
      <w:r>
        <w:rPr>
          <w:bCs/>
          <w:color w:val="000000"/>
          <w:sz w:val="28"/>
          <w:szCs w:val="28"/>
        </w:rPr>
        <w:t>формирование основ гражданской идентичности личности на базе:</w:t>
      </w:r>
    </w:p>
    <w:p w:rsidR="00D011F0" w:rsidRPr="00606C17" w:rsidRDefault="00D011F0" w:rsidP="00D011F0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чувства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 xml:space="preserve"> сопричастности   и гордости за свою Родину, народ, историю осознания ответственности человека за благосостояние общества</w:t>
      </w:r>
      <w:r>
        <w:rPr>
          <w:rStyle w:val="apple-converted-space"/>
          <w:color w:val="000000"/>
          <w:sz w:val="28"/>
          <w:szCs w:val="28"/>
        </w:rPr>
        <w:t>;</w:t>
      </w:r>
    </w:p>
    <w:p w:rsidR="00D011F0" w:rsidRDefault="00D011F0" w:rsidP="00D011F0">
      <w:pPr>
        <w:suppressAutoHyphens w:val="0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восприятие мира как единого и целостного при разнообразии культур, национальностей, религий; от деления на «своих» и «чужих»; уважения культуры каждого народа;</w:t>
      </w:r>
    </w:p>
    <w:p w:rsidR="00D011F0" w:rsidRDefault="00D011F0" w:rsidP="00D011F0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формирование психологических условий развития общения, кооперации сотрудничества на основе:</w:t>
      </w:r>
    </w:p>
    <w:p w:rsidR="00D011F0" w:rsidRDefault="00D011F0" w:rsidP="00D011F0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D011F0" w:rsidRDefault="00D011F0" w:rsidP="00D011F0">
      <w:pPr>
        <w:suppressAutoHyphens w:val="0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 xml:space="preserve">уважение к окружающим - умение слушать и слышать партнёра, признавать право каждого на собственное мнение, принимать решение с учетом позиций всех участников; </w:t>
      </w:r>
    </w:p>
    <w:p w:rsidR="00D011F0" w:rsidRDefault="00D011F0" w:rsidP="00D011F0">
      <w:pPr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D011F0" w:rsidRDefault="00D011F0" w:rsidP="00D011F0">
      <w:pPr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принятие и уважение ценностей семьи и общества, школы, коллектива и стремление следовать им;</w:t>
      </w:r>
    </w:p>
    <w:p w:rsidR="00D011F0" w:rsidRDefault="00D011F0" w:rsidP="00D011F0">
      <w:pPr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 xml:space="preserve">ориентации в нравственном содержании и </w:t>
      </w:r>
      <w:proofErr w:type="gramStart"/>
      <w:r>
        <w:rPr>
          <w:color w:val="000000"/>
          <w:sz w:val="28"/>
          <w:szCs w:val="28"/>
        </w:rPr>
        <w:t>смысле</w:t>
      </w:r>
      <w:proofErr w:type="gramEnd"/>
      <w:r>
        <w:rPr>
          <w:color w:val="000000"/>
          <w:sz w:val="28"/>
          <w:szCs w:val="28"/>
        </w:rPr>
        <w:t xml:space="preserve"> как собственных поступков, так и поступков окружающих, развитие этических чувств как регуляторов морального поведения;</w:t>
      </w:r>
    </w:p>
    <w:p w:rsidR="00D011F0" w:rsidRDefault="00D011F0" w:rsidP="00D011F0">
      <w:pPr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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 xml:space="preserve">формирование чувств </w:t>
      </w:r>
      <w:proofErr w:type="gramStart"/>
      <w:r>
        <w:rPr>
          <w:color w:val="000000"/>
          <w:sz w:val="28"/>
          <w:szCs w:val="28"/>
        </w:rPr>
        <w:t>прекрасного</w:t>
      </w:r>
      <w:proofErr w:type="gramEnd"/>
      <w:r>
        <w:rPr>
          <w:color w:val="000000"/>
          <w:sz w:val="28"/>
          <w:szCs w:val="28"/>
        </w:rPr>
        <w:t xml:space="preserve"> и эстетических чувств благодаря знакомству с мировой и отечественной художественной культурой; </w:t>
      </w:r>
    </w:p>
    <w:p w:rsidR="00D011F0" w:rsidRDefault="00D011F0" w:rsidP="00D011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D011F0" w:rsidRDefault="00D011F0" w:rsidP="00D011F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овременное общественное развитие России остро поставило задачу духовного возрождения нации. Особую актуальность этот вопрос приобрёл в сфере духовно-нравственного воспитания детей. Исключительно важно, каким будет человек будущего, в какой мере он освоит две важные социальные роли – роль гражданина и роль патриота. Решение множества проблем в жизни страны во многом зависит от уровня </w:t>
      </w:r>
      <w:proofErr w:type="spellStart"/>
      <w:r>
        <w:rPr>
          <w:bCs/>
          <w:color w:val="000000"/>
          <w:sz w:val="28"/>
          <w:szCs w:val="28"/>
        </w:rPr>
        <w:t>сформированности</w:t>
      </w:r>
      <w:proofErr w:type="spellEnd"/>
      <w:r>
        <w:rPr>
          <w:bCs/>
          <w:color w:val="000000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</w:t>
      </w:r>
      <w:proofErr w:type="spellStart"/>
      <w:r>
        <w:rPr>
          <w:bCs/>
          <w:color w:val="000000"/>
          <w:sz w:val="28"/>
          <w:szCs w:val="28"/>
        </w:rPr>
        <w:t>историк</w:t>
      </w:r>
      <w:proofErr w:type="gramStart"/>
      <w:r>
        <w:rPr>
          <w:bCs/>
          <w:color w:val="000000"/>
          <w:sz w:val="28"/>
          <w:szCs w:val="28"/>
        </w:rPr>
        <w:t>о</w:t>
      </w:r>
      <w:proofErr w:type="spellEnd"/>
      <w:r>
        <w:rPr>
          <w:bCs/>
          <w:color w:val="000000"/>
          <w:sz w:val="28"/>
          <w:szCs w:val="28"/>
        </w:rPr>
        <w:t>-</w:t>
      </w:r>
      <w:proofErr w:type="gramEnd"/>
      <w:r>
        <w:rPr>
          <w:bCs/>
          <w:color w:val="000000"/>
          <w:sz w:val="28"/>
          <w:szCs w:val="28"/>
        </w:rPr>
        <w:t xml:space="preserve"> культурному наследию своего народа и всех народов России.</w:t>
      </w:r>
    </w:p>
    <w:p w:rsidR="00D011F0" w:rsidRDefault="00D011F0" w:rsidP="00D011F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школе сложилась комплексная система духовно-нравственного воспитания детей, которая включает различные направления для формирования у ребят чувства патриотизма. Так через живопись, искусство ребята знакомятся с историей родного края. Используются такие формы работы, как выставки, конкурсы «Летопись моей семьи в истории страны», встречи с ветеранами войны, походы, беседы. 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Работа по изучению истории семьи развивает семейные увлечения и интересы, способствующие укреплению духовных ценностей семьи, повышению её интеллектуального и культурного уровня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  <w:proofErr w:type="gramEnd"/>
    </w:p>
    <w:p w:rsidR="00D011F0" w:rsidRDefault="00D011F0" w:rsidP="00D011F0">
      <w:pPr>
        <w:spacing w:before="100" w:beforeAutospacing="1" w:after="100" w:afterAutospacing="1"/>
        <w:ind w:left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88"/>
        <w:gridCol w:w="3597"/>
        <w:gridCol w:w="3243"/>
        <w:gridCol w:w="1543"/>
      </w:tblGrid>
      <w:tr w:rsidR="00D011F0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проведения</w:t>
            </w:r>
          </w:p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  День Знаний. Праздничная линейка. Экскурсия «Моя гимназия».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Линейка, экскурсия по школе.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 сентября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r>
              <w:t xml:space="preserve">       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r>
              <w:t>Урок семьи и семейных ценностей.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r>
              <w:t>. О семейных ценностях, традициях семьи</w:t>
            </w:r>
          </w:p>
          <w:p w:rsidR="00D011F0" w:rsidRDefault="00D011F0" w:rsidP="00D011F0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jc w:val="center"/>
            </w:pPr>
            <w:r w:rsidRPr="0049346F">
              <w:rPr>
                <w:bCs/>
              </w:rPr>
              <w:t>сентябрь </w:t>
            </w:r>
          </w:p>
        </w:tc>
      </w:tr>
      <w:tr w:rsidR="00D011F0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Профессия «Учитель»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Профессии. Поздравление учителей и ветерана </w:t>
            </w:r>
            <w:proofErr w:type="spellStart"/>
            <w:r>
              <w:t>пед</w:t>
            </w:r>
            <w:proofErr w:type="spellEnd"/>
            <w:r>
              <w:t>. труда с Днем Учителя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октябрь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В стране хорошего тона «Знакомство, приветствие, </w:t>
            </w:r>
            <w:r>
              <w:lastRenderedPageBreak/>
              <w:t>прощание».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172C1B" w:rsidRDefault="00D011F0" w:rsidP="00D011F0">
            <w:pPr>
              <w:spacing w:before="100" w:beforeAutospacing="1" w:after="100" w:afterAutospacing="1"/>
            </w:pPr>
            <w:r>
              <w:lastRenderedPageBreak/>
              <w:t xml:space="preserve"> Этическая игровая программа-размышление. </w:t>
            </w:r>
            <w:r>
              <w:lastRenderedPageBreak/>
              <w:t xml:space="preserve">Знакомство с библиотекой им. </w:t>
            </w:r>
            <w:proofErr w:type="spellStart"/>
            <w:r>
              <w:t>Вяткина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lastRenderedPageBreak/>
              <w:t>октябрь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 Информационная справка </w:t>
            </w:r>
            <w:proofErr w:type="gramStart"/>
            <w:r>
              <w:t>–Д</w:t>
            </w:r>
            <w:proofErr w:type="gramEnd"/>
            <w:r>
              <w:t>ень трезвости (в рамках акции «Школа безопасности»по профилактике преступлений, совершаемых в отношении несовершеннолетних, в том числе против половой неприкосновенности)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Беседа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ноябрь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proofErr w:type="spellStart"/>
            <w:proofErr w:type="gramStart"/>
            <w:r>
              <w:t>Мы-Россияне</w:t>
            </w:r>
            <w:proofErr w:type="spellEnd"/>
            <w:proofErr w:type="gramEnd"/>
            <w: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proofErr w:type="spellStart"/>
            <w:r>
              <w:t>Россия</w:t>
            </w:r>
            <w:proofErr w:type="gramStart"/>
            <w:r>
              <w:t>.Д</w:t>
            </w:r>
            <w:proofErr w:type="gramEnd"/>
            <w:r>
              <w:t>ружба</w:t>
            </w:r>
            <w:proofErr w:type="spellEnd"/>
            <w:r>
              <w:t xml:space="preserve"> народов разных национальностей Профессии.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декабрь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Без друзей на свете трудно жить (Ролевые игры). Акция «Подарок к Рождеству».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Дружба, добро, сплоченность коллектива. (Ролевые игры) Об акции «Подарок к Рождеству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январь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«Что значит быть воспитанным человеком» (Умение дарить подарки)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Беседа, тестирование по программе «Нравственные беседы» (библиотека им. </w:t>
            </w:r>
            <w:proofErr w:type="spellStart"/>
            <w:r>
              <w:t>Вяткина</w:t>
            </w:r>
            <w:proofErr w:type="spellEnd"/>
            <w:r>
              <w:t>)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январь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Музейный комплекс воинской Славы </w:t>
            </w:r>
            <w:proofErr w:type="spellStart"/>
            <w:r>
              <w:t>Омичей</w:t>
            </w:r>
            <w:proofErr w:type="spellEnd"/>
            <w:proofErr w:type="gramStart"/>
            <w:r>
              <w:t> .</w:t>
            </w:r>
            <w:proofErr w:type="gramEnd"/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Экскурсия, посвященная подвигам </w:t>
            </w:r>
            <w:proofErr w:type="spellStart"/>
            <w:r>
              <w:t>омичей</w:t>
            </w:r>
            <w:proofErr w:type="spellEnd"/>
            <w:r>
              <w:t xml:space="preserve"> на фронте и в тылу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февраль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Весенняя неделя добра</w:t>
            </w:r>
            <w:proofErr w:type="gramStart"/>
            <w:r>
              <w:t>  Б</w:t>
            </w:r>
            <w:proofErr w:type="gramEnd"/>
            <w:r>
              <w:t>ез друзей на свете трудно жить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субботник, помощь ветерану </w:t>
            </w:r>
            <w:proofErr w:type="spellStart"/>
            <w:r>
              <w:t>пед</w:t>
            </w:r>
            <w:proofErr w:type="spellEnd"/>
            <w:r>
              <w:t>. труда</w:t>
            </w:r>
            <w:proofErr w:type="gramStart"/>
            <w:r>
              <w:t>  .</w:t>
            </w:r>
            <w:proofErr w:type="gramEnd"/>
            <w:r>
              <w:t>Дружба, добро, сплоченность коллектива. (Ролевые игры) Об акции «Подарок к Рождеству»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январь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«В гости ко всем религиям»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Экскурсия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март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У войны не женское лицо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литературно-музыкальная композиция </w:t>
            </w:r>
            <w:proofErr w:type="gramStart"/>
            <w:r>
              <w:t>к</w:t>
            </w:r>
            <w:proofErr w:type="gramEnd"/>
            <w:r>
              <w:t xml:space="preserve"> Дню Победы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апрель</w:t>
            </w:r>
          </w:p>
        </w:tc>
      </w:tr>
      <w:tr w:rsidR="00D011F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День именинник</w:t>
            </w:r>
            <w:proofErr w:type="gramStart"/>
            <w:r>
              <w:t>а(</w:t>
            </w:r>
            <w:proofErr w:type="gramEnd"/>
            <w:r>
              <w:t xml:space="preserve">зимних, весенних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Творческая игровая программа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49346F" w:rsidRDefault="00D011F0" w:rsidP="00D011F0">
            <w:pPr>
              <w:spacing w:before="100" w:beforeAutospacing="1" w:after="100" w:afterAutospacing="1"/>
              <w:jc w:val="center"/>
            </w:pPr>
            <w:r w:rsidRPr="0049346F">
              <w:rPr>
                <w:bCs/>
              </w:rPr>
              <w:t> май</w:t>
            </w:r>
          </w:p>
        </w:tc>
      </w:tr>
    </w:tbl>
    <w:p w:rsidR="00D011F0" w:rsidRDefault="00D011F0" w:rsidP="00D011F0">
      <w:pPr>
        <w:spacing w:before="100" w:beforeAutospacing="1" w:after="100" w:afterAutospacing="1"/>
        <w:ind w:left="720" w:hanging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 xml:space="preserve">3.   Обще-интеллектуальное направление </w:t>
      </w:r>
    </w:p>
    <w:p w:rsidR="00D011F0" w:rsidRDefault="00D011F0" w:rsidP="00D011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«Правила этикета». (6ч.)</w:t>
      </w:r>
    </w:p>
    <w:p w:rsidR="00D011F0" w:rsidRDefault="00D011F0" w:rsidP="00D011F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«Интеллект»(8ч.)</w:t>
      </w:r>
    </w:p>
    <w:p w:rsidR="00D011F0" w:rsidRDefault="00D011F0" w:rsidP="00D011F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Цель:  </w:t>
      </w:r>
    </w:p>
    <w:p w:rsidR="00D011F0" w:rsidRDefault="00D011F0" w:rsidP="00D011F0">
      <w:pPr>
        <w:ind w:left="426"/>
        <w:rPr>
          <w:color w:val="000000"/>
        </w:rPr>
      </w:pPr>
      <w:r>
        <w:rPr>
          <w:color w:val="000000"/>
          <w:sz w:val="28"/>
          <w:szCs w:val="28"/>
        </w:rPr>
        <w:t>- формирование представлений о здоровье, мотивации на здоровый образ жизни посредством рационального питания;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формирование навыков культурного питания.</w:t>
      </w:r>
    </w:p>
    <w:p w:rsidR="00D011F0" w:rsidRDefault="00D011F0" w:rsidP="00D011F0">
      <w:pPr>
        <w:ind w:left="426"/>
        <w:rPr>
          <w:color w:val="000000"/>
        </w:rPr>
      </w:pPr>
      <w:r>
        <w:rPr>
          <w:color w:val="000000"/>
          <w:sz w:val="28"/>
          <w:szCs w:val="28"/>
        </w:rPr>
        <w:t>- воспитание стремления стать образованным и культурным человеком, способным в полной мере реализовать свой интеллектуальный и творческий потенциал.</w:t>
      </w:r>
    </w:p>
    <w:p w:rsidR="00D011F0" w:rsidRDefault="00D011F0" w:rsidP="00D011F0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Задачи:</w:t>
      </w:r>
    </w:p>
    <w:p w:rsidR="00D011F0" w:rsidRDefault="00D011F0" w:rsidP="00D011F0">
      <w:pPr>
        <w:ind w:left="357"/>
        <w:rPr>
          <w:color w:val="000000"/>
        </w:rPr>
      </w:pPr>
      <w:r>
        <w:rPr>
          <w:color w:val="000000"/>
          <w:sz w:val="28"/>
          <w:szCs w:val="28"/>
        </w:rPr>
        <w:t>- закрепить представление  о необходимости заботы о здоровье;  важности правильного питания как составной части сохранения и укрепления здоровья;</w:t>
      </w:r>
    </w:p>
    <w:p w:rsidR="00D011F0" w:rsidRDefault="00D011F0" w:rsidP="00D011F0">
      <w:pPr>
        <w:ind w:left="357"/>
        <w:rPr>
          <w:color w:val="000000"/>
        </w:rPr>
      </w:pPr>
      <w:r>
        <w:rPr>
          <w:color w:val="000000"/>
          <w:sz w:val="28"/>
          <w:szCs w:val="28"/>
        </w:rPr>
        <w:t>- формировать активный познавательный интерес к правилам этикета, к  окружающему миру;</w:t>
      </w:r>
    </w:p>
    <w:p w:rsidR="00D011F0" w:rsidRDefault="00D011F0" w:rsidP="00D011F0">
      <w:pPr>
        <w:ind w:left="357"/>
        <w:rPr>
          <w:color w:val="000000"/>
        </w:rPr>
      </w:pPr>
      <w:r>
        <w:rPr>
          <w:color w:val="000000"/>
          <w:sz w:val="28"/>
          <w:szCs w:val="28"/>
        </w:rPr>
        <w:t>- развивать творческие и интеллектуальные способности средствами внеклассной работы.</w:t>
      </w:r>
    </w:p>
    <w:p w:rsidR="00D011F0" w:rsidRDefault="00D011F0" w:rsidP="00D011F0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Основная цель программы – воспитание у детей представления о рациональном питании как составной части культуры здоровья. Выбор содержания программы не случаен, ведь правильное питание – один из «краеугольных камней», на котором базируется здоровье человека. Программа включает в себя  2  раздела, освещающих наиболее важные проблемы, связанные с организацией рационального питания ребят</w:t>
      </w:r>
      <w:proofErr w:type="gramStart"/>
      <w:r>
        <w:rPr>
          <w:color w:val="000000"/>
        </w:rPr>
        <w:t xml:space="preserve"> .</w:t>
      </w:r>
      <w:proofErr w:type="gramEnd"/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Поговорим о продуктах 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8"/>
          <w:szCs w:val="28"/>
        </w:rPr>
        <w:t>Поговорим о правилах этикета.  Культура и гигиена питания.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  предлагается множество интересных игр. В них школьник не только учится сам, но и учит других – своих друзей, родителей. Дети в беседах,  игре узнают  о культуре и гигиене питания.</w:t>
      </w:r>
    </w:p>
    <w:p w:rsidR="00D011F0" w:rsidRDefault="00D011F0" w:rsidP="00D011F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Программа «Интеллект» предусматривает изучение и развитие интеллектуальных способностей учащихся посредством игр, конкурсов, викторин, бесед. Обеспечивает развитие позитивного отношения к </w:t>
      </w:r>
      <w:proofErr w:type="spellStart"/>
      <w:r>
        <w:rPr>
          <w:color w:val="000000"/>
          <w:sz w:val="28"/>
          <w:szCs w:val="28"/>
        </w:rPr>
        <w:t>общеинтеллектуальным</w:t>
      </w:r>
      <w:proofErr w:type="spellEnd"/>
      <w:r>
        <w:rPr>
          <w:color w:val="000000"/>
          <w:sz w:val="28"/>
          <w:szCs w:val="28"/>
        </w:rPr>
        <w:t xml:space="preserve"> видам деятельности, способствующим постоянному саморазвитию, вызывает желание у учащихся участвовать в олимпиадах, конкурсах, викторинах, интеллект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грах и т.п.</w:t>
      </w:r>
    </w:p>
    <w:p w:rsidR="00D011F0" w:rsidRDefault="00D011F0" w:rsidP="00D011F0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08"/>
        <w:gridCol w:w="3777"/>
        <w:gridCol w:w="3423"/>
        <w:gridCol w:w="1527"/>
      </w:tblGrid>
      <w:tr w:rsidR="00D011F0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Содержание и форма занятия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</w:t>
            </w:r>
          </w:p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Проведения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Проект «Тайны истории». Египет. Междуречье.</w:t>
            </w:r>
          </w:p>
          <w:p w:rsidR="00D011F0" w:rsidRDefault="00D011F0" w:rsidP="00D011F0">
            <w:pPr>
              <w:spacing w:before="100" w:beforeAutospacing="1" w:after="100" w:afterAutospacing="1"/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Заочное путешествие в Египет, Междуречье.  Конкурс рисунков.</w:t>
            </w:r>
          </w:p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сентябрь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proofErr w:type="spellStart"/>
            <w:r>
              <w:t>Арбузник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Интеллектуальная игра.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сентябрь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Дистанционный проект «Интеллект-экспресс»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«Тайны математики</w:t>
            </w:r>
            <w:proofErr w:type="gramStart"/>
            <w:r>
              <w:t>»-</w:t>
            </w:r>
            <w:proofErr w:type="gramEnd"/>
            <w:r>
              <w:t>практикум(игра, викторина)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октябрь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Проект «Тайны истории», Греция.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Заочное путешествие в </w:t>
            </w:r>
            <w:r>
              <w:lastRenderedPageBreak/>
              <w:t>Грецию.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lastRenderedPageBreak/>
              <w:t>октябрь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Поговорим о правилах этикета.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Культура и гигиена питания.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 Как правильно есть. Режим питания.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  Рассказ. Игра. Анкетирование. Ведение дневника «Что ел сегодня»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ноябрь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 Как правильно накрыть стол. Предметы сервировки стола.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Рассказ.  Ролевая игра «Правила этикета».  Практическая работа «Сервировка стола».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декабрь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Новогодний вечер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Праздничная программа 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декабрь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Как правильно вести себя за столом. 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Игра, конкурс рисунков по теме.  Рассказ.  Исследование.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январь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Когда человек начал пользоваться ножом и вилкой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Практическая работа «Сервировка стола»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январь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Проект «Тайны истории». Рим.  Народные праздники, их меню и здоровье. 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 Заочное путешествие в Рим. Рассказ. Исследование. Составление меню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февраль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Масленица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Праздничная программа совместно с подшефным классом</w:t>
            </w:r>
            <w:proofErr w:type="gramStart"/>
            <w:r>
              <w:t>..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март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Вредные и полезные привычки в питании.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Исследование. Игра.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апрель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Слабое звено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апрель</w:t>
            </w:r>
          </w:p>
        </w:tc>
      </w:tr>
      <w:tr w:rsidR="00D011F0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Народные праздники, их меню и здоровье. Русская кухня.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</w:tr>
    </w:tbl>
    <w:p w:rsidR="00D011F0" w:rsidRDefault="00D011F0" w:rsidP="00D011F0"/>
    <w:p w:rsidR="00D011F0" w:rsidRDefault="00D011F0" w:rsidP="00D011F0">
      <w:pPr>
        <w:spacing w:before="100" w:beforeAutospacing="1" w:after="100" w:afterAutospacing="1"/>
        <w:ind w:left="72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 Социальное направление</w:t>
      </w:r>
    </w:p>
    <w:p w:rsidR="00D011F0" w:rsidRPr="00537091" w:rsidRDefault="00D011F0" w:rsidP="00D011F0">
      <w:pPr>
        <w:rPr>
          <w:sz w:val="28"/>
          <w:szCs w:val="28"/>
        </w:rPr>
      </w:pPr>
      <w:r w:rsidRPr="00A26A55">
        <w:rPr>
          <w:b/>
        </w:rPr>
        <w:t xml:space="preserve">   </w:t>
      </w:r>
      <w:r w:rsidRPr="00A26A55">
        <w:rPr>
          <w:b/>
          <w:sz w:val="28"/>
          <w:szCs w:val="28"/>
        </w:rPr>
        <w:t>Основная цель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бучение учащихся культуре общения – формирование у них  адекватного коммуникативного поведения.</w:t>
      </w:r>
      <w:r w:rsidRPr="00537091">
        <w:rPr>
          <w:bCs/>
          <w:color w:val="000000"/>
        </w:rPr>
        <w:t xml:space="preserve"> </w:t>
      </w:r>
      <w:r w:rsidRPr="00537091">
        <w:rPr>
          <w:bCs/>
          <w:color w:val="000000"/>
          <w:sz w:val="28"/>
          <w:szCs w:val="28"/>
        </w:rPr>
        <w:t>Создание условий, обеспечивающих социальную активность школьника на основе развития его индивидуальности</w:t>
      </w: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011F0" w:rsidRDefault="00D011F0" w:rsidP="00D011F0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Основные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  <w:r w:rsidRPr="002D3BEE">
        <w:rPr>
          <w:color w:val="000000"/>
        </w:rPr>
        <w:t xml:space="preserve"> </w:t>
      </w:r>
    </w:p>
    <w:p w:rsidR="00D011F0" w:rsidRDefault="00D011F0" w:rsidP="00D011F0">
      <w:pPr>
        <w:numPr>
          <w:ilvl w:val="0"/>
          <w:numId w:val="3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коммуникативную грамотность учащихся, заключающуюся  в знании ими функций общения, роли общения в жизни человека, коллектива и общества, понимание причин конфликтов, возникающих в общении людей:</w:t>
      </w:r>
    </w:p>
    <w:p w:rsidR="00D011F0" w:rsidRDefault="00D011F0" w:rsidP="00D011F0">
      <w:pPr>
        <w:spacing w:before="100" w:beforeAutospacing="1" w:after="100" w:afterAutospacing="1"/>
        <w:ind w:left="1080" w:hanging="360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сформировать у учащихся навык ответственного коммуникативного поведения, умение корректировать своё общение в зависимости от ситуации и участников акта общения;</w:t>
      </w:r>
    </w:p>
    <w:p w:rsidR="00D011F0" w:rsidRDefault="00D011F0" w:rsidP="00D011F0">
      <w:pPr>
        <w:spacing w:before="100" w:beforeAutospacing="1" w:after="100" w:afterAutospacing="1"/>
        <w:ind w:left="1080" w:hanging="360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вооружить учащихся знанием принятых в культурном обществе норм этикета и общения, а также норм культуры речи;</w:t>
      </w:r>
    </w:p>
    <w:p w:rsidR="00D011F0" w:rsidRDefault="00D011F0" w:rsidP="00D011F0">
      <w:pPr>
        <w:numPr>
          <w:ilvl w:val="0"/>
          <w:numId w:val="31"/>
        </w:numPr>
        <w:tabs>
          <w:tab w:val="left" w:pos="4095"/>
        </w:tabs>
        <w:snapToGrid w:val="0"/>
        <w:ind w:right="5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обучить учащихся основным правилам и  приёмам эффективного поведения в различных ситуациях.</w:t>
      </w:r>
      <w:r w:rsidRPr="002D3BEE">
        <w:rPr>
          <w:color w:val="000000"/>
        </w:rPr>
        <w:t xml:space="preserve"> </w:t>
      </w:r>
    </w:p>
    <w:p w:rsidR="00D011F0" w:rsidRPr="002D3BEE" w:rsidRDefault="00D011F0" w:rsidP="00D011F0">
      <w:pPr>
        <w:numPr>
          <w:ilvl w:val="0"/>
          <w:numId w:val="31"/>
        </w:numPr>
        <w:tabs>
          <w:tab w:val="left" w:pos="4095"/>
        </w:tabs>
        <w:snapToGrid w:val="0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Вовлекать в о</w:t>
      </w:r>
      <w:r w:rsidRPr="002D3BEE">
        <w:rPr>
          <w:color w:val="000000"/>
          <w:sz w:val="28"/>
          <w:szCs w:val="28"/>
        </w:rPr>
        <w:t xml:space="preserve">рганизацию общественно-полезной и </w:t>
      </w:r>
      <w:proofErr w:type="spellStart"/>
      <w:r w:rsidRPr="002D3BEE">
        <w:rPr>
          <w:color w:val="000000"/>
          <w:sz w:val="28"/>
          <w:szCs w:val="28"/>
        </w:rPr>
        <w:t>досуговой</w:t>
      </w:r>
      <w:proofErr w:type="spellEnd"/>
      <w:r w:rsidRPr="002D3BEE">
        <w:rPr>
          <w:color w:val="000000"/>
          <w:sz w:val="28"/>
          <w:szCs w:val="28"/>
        </w:rPr>
        <w:t xml:space="preserve"> деятельности учащихся.</w:t>
      </w:r>
    </w:p>
    <w:p w:rsidR="00D011F0" w:rsidRPr="002D3BEE" w:rsidRDefault="00D011F0" w:rsidP="00D011F0">
      <w:pPr>
        <w:numPr>
          <w:ilvl w:val="0"/>
          <w:numId w:val="31"/>
        </w:numPr>
        <w:tabs>
          <w:tab w:val="left" w:pos="4095"/>
        </w:tabs>
        <w:snapToGrid w:val="0"/>
        <w:ind w:right="5"/>
        <w:jc w:val="both"/>
        <w:rPr>
          <w:color w:val="000000"/>
          <w:sz w:val="28"/>
          <w:szCs w:val="28"/>
        </w:rPr>
      </w:pPr>
      <w:r w:rsidRPr="002D3BEE">
        <w:rPr>
          <w:color w:val="000000"/>
          <w:sz w:val="28"/>
          <w:szCs w:val="28"/>
        </w:rPr>
        <w:t>формировать</w:t>
      </w:r>
      <w:r>
        <w:rPr>
          <w:color w:val="000000"/>
          <w:sz w:val="28"/>
          <w:szCs w:val="28"/>
        </w:rPr>
        <w:t xml:space="preserve"> потребности </w:t>
      </w:r>
      <w:r w:rsidRPr="002D3BEE">
        <w:rPr>
          <w:color w:val="000000"/>
          <w:sz w:val="28"/>
          <w:szCs w:val="28"/>
        </w:rPr>
        <w:t>активно участво</w:t>
      </w:r>
      <w:r>
        <w:rPr>
          <w:color w:val="000000"/>
          <w:sz w:val="28"/>
          <w:szCs w:val="28"/>
        </w:rPr>
        <w:t xml:space="preserve">вать в социальной жизни класса, гимназии, </w:t>
      </w:r>
      <w:r w:rsidRPr="002D3BEE">
        <w:rPr>
          <w:color w:val="000000"/>
          <w:sz w:val="28"/>
          <w:szCs w:val="28"/>
        </w:rPr>
        <w:t xml:space="preserve">города, страны </w:t>
      </w:r>
    </w:p>
    <w:p w:rsidR="00D011F0" w:rsidRPr="002D3BEE" w:rsidRDefault="00D011F0" w:rsidP="00D011F0">
      <w:pPr>
        <w:spacing w:before="100" w:beforeAutospacing="1" w:after="100" w:afterAutospacing="1"/>
        <w:ind w:left="1080" w:hanging="360"/>
        <w:rPr>
          <w:color w:val="000000"/>
          <w:sz w:val="28"/>
          <w:szCs w:val="28"/>
        </w:rPr>
      </w:pPr>
    </w:p>
    <w:p w:rsidR="00D011F0" w:rsidRDefault="00D011F0" w:rsidP="00D011F0">
      <w:pPr>
        <w:spacing w:before="100" w:beforeAutospacing="1" w:after="100" w:afterAutospacing="1"/>
        <w:ind w:left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D011F0" w:rsidRDefault="00D011F0" w:rsidP="00D01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программы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родолжить давать учащимся знания в сфере культуры поведения и общения. На занятиях учащиеся знакомятся с правилами, нормами, эталонами общения, вырабатывают навык анализа актов общения, как чужих, так и собственных. Дети должны усвоить, что надо уважительно относиться к правилам и нормам школьного сообщества.</w:t>
      </w:r>
    </w:p>
    <w:p w:rsidR="00D011F0" w:rsidRDefault="00D011F0" w:rsidP="00D011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принципы работы со школьниками на занятиях: создание условий для активного продуктивного общения, отработка стандартных коммуникативных речевых и игровых умений;  развитие личностных особенностей (открытости, спонтанности и др.);  расширение кругозора, систематизации знаний по интересующим детей вопросам, помощь в осознании себя, своих возможностей, закрепление правил общения.</w:t>
      </w:r>
      <w:proofErr w:type="gramEnd"/>
    </w:p>
    <w:p w:rsidR="00D011F0" w:rsidRPr="00E91061" w:rsidRDefault="00D011F0" w:rsidP="00D011F0">
      <w:pPr>
        <w:tabs>
          <w:tab w:val="left" w:pos="4095"/>
        </w:tabs>
        <w:snapToGrid w:val="0"/>
        <w:ind w:left="20" w:right="5" w:firstLine="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Система работы предусматривает использование ролевых игр, дискуссий, драматизаций, моделирования, проигрывания, анализа ситуаций общения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На занятиях предусмотрены различного типа задания по группам. Предпочтение отдаётся игре, т. к. она является ведущей формой организации общения детей этого возраста.</w:t>
      </w:r>
      <w:r w:rsidRPr="00454961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E91061">
        <w:rPr>
          <w:color w:val="000000"/>
          <w:sz w:val="28"/>
          <w:szCs w:val="28"/>
        </w:rPr>
        <w:t>результате это обеспечит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а</w:t>
      </w:r>
      <w:r w:rsidRPr="00454961">
        <w:rPr>
          <w:color w:val="000000"/>
          <w:sz w:val="28"/>
          <w:szCs w:val="28"/>
        </w:rPr>
        <w:t>ктивное участие школьников в социальной жизни класса, гимназии, города, страны</w:t>
      </w:r>
      <w:r>
        <w:rPr>
          <w:color w:val="000000"/>
          <w:sz w:val="28"/>
          <w:szCs w:val="28"/>
        </w:rPr>
        <w:t>, ф</w:t>
      </w:r>
      <w:r w:rsidRPr="00454961">
        <w:rPr>
          <w:color w:val="000000"/>
          <w:sz w:val="28"/>
          <w:szCs w:val="28"/>
        </w:rPr>
        <w:t>ормирование и развитие чувства толерантности к одноклассникам</w:t>
      </w:r>
      <w:r>
        <w:rPr>
          <w:color w:val="000000"/>
          <w:sz w:val="28"/>
          <w:szCs w:val="28"/>
        </w:rPr>
        <w:t>, п</w:t>
      </w:r>
      <w:r w:rsidRPr="00454961">
        <w:rPr>
          <w:color w:val="000000"/>
          <w:sz w:val="28"/>
          <w:szCs w:val="28"/>
        </w:rPr>
        <w:t>овышение уровня социальной комфортности в коллективе</w:t>
      </w:r>
    </w:p>
    <w:p w:rsidR="00D011F0" w:rsidRDefault="00D011F0" w:rsidP="00D011F0">
      <w:pPr>
        <w:spacing w:before="100" w:beforeAutospacing="1" w:after="100" w:afterAutospacing="1"/>
        <w:ind w:left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28"/>
        <w:gridCol w:w="3600"/>
        <w:gridCol w:w="3240"/>
        <w:gridCol w:w="1903"/>
      </w:tblGrid>
      <w:tr w:rsidR="00D011F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Символика России, гимназии, региона. Устав гимназии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  Герб, гимн, флаг. Анкетирование.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сентябрь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Школа «Юный гимназист»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 Игра в парке 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сентябрь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Противопожарная безопасность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Беседа, практическое занятие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октябрь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Месячник по уборке территории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Участие в субботнике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октябрь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Военно-спортивная игра «</w:t>
            </w:r>
            <w:proofErr w:type="spellStart"/>
            <w:r>
              <w:t>Пейтбол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Выездная игра-экскурсия между 5А и 5Вкл.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октябрь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День рождения ДО гимназии Школа «Юный гимназист»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A62496" w:rsidRDefault="00D011F0" w:rsidP="00D011F0">
            <w:pPr>
              <w:spacing w:before="100" w:beforeAutospacing="1" w:after="100" w:afterAutospacing="1"/>
            </w:pPr>
            <w:r>
              <w:t>Рассказ о школьном объединении « Star-клуб»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ноябрь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Областная декада безопасности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Выпуск информационного вестника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декабрь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Посвящение в гимназисты</w:t>
            </w:r>
            <w:proofErr w:type="gramStart"/>
            <w:r>
              <w:t xml:space="preserve"> .</w:t>
            </w:r>
            <w:proofErr w:type="gramEnd"/>
            <w:r>
              <w:t xml:space="preserve"> Участие в месячнике гимназии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Праздник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17декабря  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День защиты прав человека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Беседа-диалог, как использовать свои права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январь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Военно-спортивная игра «</w:t>
            </w:r>
            <w:proofErr w:type="spellStart"/>
            <w:r>
              <w:t>Зарничка</w:t>
            </w:r>
            <w:proofErr w:type="spellEnd"/>
            <w:r>
              <w:t xml:space="preserve">»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Правила игры, проведение игры. Эстафета.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февраль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Международный женский день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Поздравление девочек и учителей, мам.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март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Подготовка к празднику «Масленица»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Сценарий, репетиция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</w:tr>
      <w:tr w:rsidR="00D011F0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Отчеты и выборы в классных коллективах.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Отчет старосты, выборы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апрель</w:t>
            </w:r>
          </w:p>
        </w:tc>
      </w:tr>
      <w:tr w:rsidR="00D011F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Всемирный день здоровья. </w:t>
            </w:r>
            <w:proofErr w:type="spellStart"/>
            <w:r>
              <w:t>Скалодром</w:t>
            </w:r>
            <w:proofErr w:type="spellEnd"/>
            <w: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Экскурсия, игры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май</w:t>
            </w:r>
          </w:p>
        </w:tc>
      </w:tr>
    </w:tbl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5 Общекультурное направление</w:t>
      </w: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both"/>
      </w:pPr>
    </w:p>
    <w:p w:rsidR="00D011F0" w:rsidRPr="00E91061" w:rsidRDefault="00D011F0" w:rsidP="00D01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E91061">
        <w:rPr>
          <w:bCs/>
          <w:color w:val="000000"/>
          <w:sz w:val="28"/>
          <w:szCs w:val="28"/>
        </w:rPr>
        <w:t>Создание условий, обеспечивающих общекультурное развитие личности школьника на основе развития его индивидуальности</w:t>
      </w:r>
      <w:r w:rsidRPr="00E91061">
        <w:rPr>
          <w:sz w:val="28"/>
          <w:szCs w:val="28"/>
        </w:rPr>
        <w:t xml:space="preserve"> </w:t>
      </w:r>
    </w:p>
    <w:p w:rsidR="00D011F0" w:rsidRDefault="00D011F0" w:rsidP="00D011F0">
      <w:pPr>
        <w:tabs>
          <w:tab w:val="left" w:pos="4125"/>
        </w:tabs>
        <w:snapToGrid w:val="0"/>
        <w:ind w:left="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011F0" w:rsidRDefault="00D011F0" w:rsidP="00D011F0">
      <w:pPr>
        <w:tabs>
          <w:tab w:val="left" w:pos="4125"/>
        </w:tabs>
        <w:snapToGrid w:val="0"/>
        <w:ind w:left="20" w:right="5"/>
        <w:jc w:val="both"/>
        <w:rPr>
          <w:color w:val="000000"/>
        </w:rPr>
      </w:pPr>
      <w:r w:rsidRPr="00DE4AB0">
        <w:rPr>
          <w:sz w:val="28"/>
          <w:szCs w:val="28"/>
        </w:rPr>
        <w:t>1.</w:t>
      </w:r>
      <w:r w:rsidRPr="00E91061">
        <w:rPr>
          <w:sz w:val="28"/>
          <w:szCs w:val="28"/>
        </w:rPr>
        <w:t xml:space="preserve">продолжить </w:t>
      </w:r>
      <w:r w:rsidRPr="00E91061">
        <w:rPr>
          <w:color w:val="000000"/>
          <w:sz w:val="28"/>
          <w:szCs w:val="28"/>
        </w:rPr>
        <w:t>формирование представления о культуре личности</w:t>
      </w:r>
      <w:r>
        <w:rPr>
          <w:color w:val="000000"/>
        </w:rPr>
        <w:t>.</w:t>
      </w:r>
    </w:p>
    <w:p w:rsidR="00D011F0" w:rsidRDefault="00D011F0" w:rsidP="00D011F0">
      <w:pPr>
        <w:tabs>
          <w:tab w:val="left" w:pos="4125"/>
        </w:tabs>
        <w:snapToGrid w:val="0"/>
        <w:ind w:left="20" w:right="5"/>
        <w:jc w:val="both"/>
        <w:rPr>
          <w:color w:val="000000"/>
        </w:rPr>
      </w:pPr>
      <w:r>
        <w:rPr>
          <w:color w:val="000000"/>
        </w:rPr>
        <w:t>2.</w:t>
      </w:r>
      <w:r w:rsidRPr="00DE4AB0">
        <w:rPr>
          <w:color w:val="000000"/>
          <w:sz w:val="28"/>
          <w:szCs w:val="28"/>
        </w:rPr>
        <w:t>пропагандировать знания о культурных ценностях народов мира</w:t>
      </w:r>
      <w:r>
        <w:rPr>
          <w:color w:val="000000"/>
        </w:rPr>
        <w:t>.</w:t>
      </w:r>
    </w:p>
    <w:p w:rsidR="00D011F0" w:rsidRDefault="00D011F0" w:rsidP="00D011F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3</w:t>
      </w:r>
      <w:r w:rsidRPr="00DE4AB0">
        <w:rPr>
          <w:color w:val="000000"/>
          <w:sz w:val="28"/>
          <w:szCs w:val="28"/>
        </w:rPr>
        <w:t>.обеспечить потребность соблюдать «золотые правила» взаимоотношений с окружающими</w:t>
      </w:r>
    </w:p>
    <w:p w:rsidR="00D011F0" w:rsidRDefault="00D011F0" w:rsidP="00D011F0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4.помочь раскрыть и реализовать внутренние резерв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 xml:space="preserve"> способности, интересы, талант, личностные качества).</w:t>
      </w:r>
      <w:r>
        <w:rPr>
          <w:color w:val="000000"/>
        </w:rPr>
        <w:t>.</w:t>
      </w:r>
    </w:p>
    <w:p w:rsidR="00D011F0" w:rsidRDefault="00D011F0" w:rsidP="00D011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Категории участников:</w:t>
      </w:r>
      <w:r>
        <w:rPr>
          <w:sz w:val="28"/>
          <w:szCs w:val="28"/>
        </w:rPr>
        <w:t xml:space="preserve"> обучающиеся 5-х классов, родители обучающихся, классный </w:t>
      </w:r>
      <w:proofErr w:type="spellStart"/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аботники</w:t>
      </w:r>
      <w:proofErr w:type="spellEnd"/>
      <w:r>
        <w:rPr>
          <w:sz w:val="28"/>
          <w:szCs w:val="28"/>
        </w:rPr>
        <w:t xml:space="preserve"> библиотеки им. </w:t>
      </w: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>.</w:t>
      </w:r>
    </w:p>
    <w:p w:rsidR="00D011F0" w:rsidRDefault="00D011F0" w:rsidP="00D011F0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 беседы, практические занятия, творческие конкурсы, интеллектуальные игры, экскурсии, психологические тренинги.</w:t>
      </w:r>
    </w:p>
    <w:p w:rsidR="00D011F0" w:rsidRDefault="00D011F0" w:rsidP="00D011F0">
      <w:pPr>
        <w:pStyle w:val="21"/>
        <w:snapToGrid w:val="0"/>
        <w:spacing w:after="0" w:line="240" w:lineRule="auto"/>
        <w:ind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DE4AB0">
        <w:rPr>
          <w:sz w:val="28"/>
          <w:szCs w:val="28"/>
        </w:rPr>
        <w:t xml:space="preserve">: </w:t>
      </w:r>
    </w:p>
    <w:p w:rsidR="00D011F0" w:rsidRPr="00030612" w:rsidRDefault="00D011F0" w:rsidP="00D011F0">
      <w:pPr>
        <w:pStyle w:val="21"/>
        <w:snapToGrid w:val="0"/>
        <w:spacing w:after="0" w:line="240" w:lineRule="auto"/>
        <w:ind w:right="5"/>
        <w:jc w:val="both"/>
        <w:rPr>
          <w:b/>
          <w:i/>
          <w:sz w:val="28"/>
          <w:szCs w:val="28"/>
        </w:rPr>
      </w:pPr>
      <w:r w:rsidRPr="00030612">
        <w:rPr>
          <w:i/>
          <w:sz w:val="28"/>
          <w:szCs w:val="28"/>
        </w:rPr>
        <w:t>обучающиеся</w:t>
      </w:r>
    </w:p>
    <w:p w:rsidR="00D011F0" w:rsidRPr="00DE4AB0" w:rsidRDefault="00D011F0" w:rsidP="00D011F0">
      <w:pPr>
        <w:pStyle w:val="21"/>
        <w:snapToGrid w:val="0"/>
        <w:spacing w:after="0" w:line="240" w:lineRule="auto"/>
        <w:ind w:right="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будут иметь представление</w:t>
      </w:r>
      <w:r>
        <w:rPr>
          <w:b/>
          <w:sz w:val="28"/>
          <w:szCs w:val="28"/>
        </w:rPr>
        <w:t xml:space="preserve"> </w:t>
      </w:r>
      <w:r w:rsidRPr="00DE4AB0">
        <w:rPr>
          <w:color w:val="000000"/>
          <w:sz w:val="28"/>
          <w:szCs w:val="28"/>
        </w:rPr>
        <w:t>об уровн</w:t>
      </w:r>
      <w:r>
        <w:rPr>
          <w:color w:val="000000"/>
          <w:sz w:val="28"/>
          <w:szCs w:val="28"/>
        </w:rPr>
        <w:t>е</w:t>
      </w:r>
      <w:r w:rsidRPr="00DE4AB0">
        <w:rPr>
          <w:color w:val="000000"/>
          <w:sz w:val="28"/>
          <w:szCs w:val="28"/>
        </w:rPr>
        <w:t xml:space="preserve"> общей культуры школьников.</w:t>
      </w:r>
    </w:p>
    <w:p w:rsidR="00D011F0" w:rsidRPr="00DE4AB0" w:rsidRDefault="00D011F0" w:rsidP="00D011F0">
      <w:pPr>
        <w:pStyle w:val="21"/>
        <w:snapToGrid w:val="0"/>
        <w:spacing w:after="0" w:line="240" w:lineRule="auto"/>
        <w:ind w:left="5"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иметь </w:t>
      </w:r>
      <w:r w:rsidRPr="00DE4AB0">
        <w:rPr>
          <w:color w:val="000000"/>
          <w:sz w:val="28"/>
          <w:szCs w:val="28"/>
        </w:rPr>
        <w:t>потребност</w:t>
      </w:r>
      <w:r>
        <w:rPr>
          <w:color w:val="000000"/>
          <w:sz w:val="28"/>
          <w:szCs w:val="28"/>
        </w:rPr>
        <w:t>ь</w:t>
      </w:r>
      <w:r w:rsidRPr="00DE4AB0">
        <w:rPr>
          <w:color w:val="000000"/>
          <w:sz w:val="28"/>
          <w:szCs w:val="28"/>
        </w:rPr>
        <w:t xml:space="preserve"> соблюдать «золотые правила» этикета, повышать уровень своей культуры, расширять свои знания о культурных ценностях народов мира.</w:t>
      </w:r>
    </w:p>
    <w:p w:rsidR="00D011F0" w:rsidRDefault="00D011F0" w:rsidP="00D011F0">
      <w:pPr>
        <w:pStyle w:val="msonormalcxspmiddle"/>
        <w:jc w:val="both"/>
        <w:rPr>
          <w:sz w:val="28"/>
          <w:szCs w:val="28"/>
        </w:rPr>
      </w:pPr>
      <w:r>
        <w:rPr>
          <w:i/>
          <w:sz w:val="28"/>
          <w:szCs w:val="28"/>
        </w:rPr>
        <w:t>родители</w:t>
      </w:r>
      <w:r>
        <w:rPr>
          <w:sz w:val="28"/>
          <w:szCs w:val="28"/>
        </w:rPr>
        <w:t xml:space="preserve"> будут активно участвовать в совершенствовании культуры поведения своих детей.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28"/>
        <w:gridCol w:w="3600"/>
        <w:gridCol w:w="3240"/>
        <w:gridCol w:w="1903"/>
      </w:tblGrid>
      <w:tr w:rsidR="00D011F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К 200-летию со дня Бородинской битвы.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. Беседа-игра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 w:rsidRPr="00E663BF">
              <w:rPr>
                <w:bCs/>
              </w:rPr>
              <w:t>сентябрь 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Сохрани себя сам.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                              О вредных привычка</w:t>
            </w:r>
            <w:proofErr w:type="gramStart"/>
            <w:r>
              <w:t>х(</w:t>
            </w:r>
            <w:proofErr w:type="gramEnd"/>
            <w:r>
              <w:t xml:space="preserve">рассказ и викторина)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октябрь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proofErr w:type="gramStart"/>
            <w:r>
              <w:t xml:space="preserve">День именинника (летних и </w:t>
            </w:r>
            <w:r>
              <w:lastRenderedPageBreak/>
              <w:t xml:space="preserve">осенних 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lastRenderedPageBreak/>
              <w:t>Праздничная программа.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ноябрь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Игра «Головоломка»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.Игровая программа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ноябрь</w:t>
            </w:r>
            <w:r w:rsidRPr="00E663BF">
              <w:rPr>
                <w:bCs/>
              </w:rPr>
              <w:t> 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День матери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Практическое заняти</w:t>
            </w:r>
            <w:proofErr w:type="gramStart"/>
            <w:r>
              <w:t>е(</w:t>
            </w:r>
            <w:proofErr w:type="gramEnd"/>
            <w:r>
              <w:t>открытка маме)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декабрь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День народного единства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A62496" w:rsidRDefault="00D011F0" w:rsidP="00D011F0">
            <w:pPr>
              <w:spacing w:before="100" w:beforeAutospacing="1" w:after="100" w:afterAutospacing="1"/>
            </w:pPr>
            <w:r>
              <w:t>беседа.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декабрь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Новогоднее оформление кабинета, школьной газеты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Практическое занятие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декабрь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Выход в теат</w:t>
            </w:r>
            <w:proofErr w:type="gramStart"/>
            <w:r>
              <w:t>р(</w:t>
            </w:r>
            <w:proofErr w:type="gramEnd"/>
            <w:r>
              <w:t xml:space="preserve">цирк)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Автобусная поездка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январь</w:t>
            </w:r>
            <w:r w:rsidRPr="00E663BF">
              <w:rPr>
                <w:bCs/>
              </w:rPr>
              <w:t> 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Музейный комплекс воинской Славы </w:t>
            </w:r>
            <w:proofErr w:type="spellStart"/>
            <w:r>
              <w:t>Омичей</w:t>
            </w:r>
            <w:proofErr w:type="spellEnd"/>
            <w:proofErr w:type="gramStart"/>
            <w:r>
              <w:t> .</w:t>
            </w:r>
            <w:proofErr w:type="gramEnd"/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Экскурсия, посвященная подвигам </w:t>
            </w:r>
            <w:proofErr w:type="spellStart"/>
            <w:r>
              <w:t>омичей</w:t>
            </w:r>
            <w:proofErr w:type="spellEnd"/>
            <w:r>
              <w:t xml:space="preserve"> на фронте и в тылу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февраль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Дискотека «Весеннее настроение»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Дискотека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март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«В гости ко всем религиям»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Экскурсия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апрель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День пешехода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Игра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</w:tr>
      <w:tr w:rsidR="00D011F0" w:rsidRPr="00E663BF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именинника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 xml:space="preserve">Обсуждение сценария. </w:t>
            </w:r>
            <w:proofErr w:type="gramStart"/>
            <w:r>
              <w:t>Репетиция)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май</w:t>
            </w:r>
          </w:p>
        </w:tc>
      </w:tr>
      <w:tr w:rsidR="00D011F0" w:rsidRPr="00E663B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Прогулка в парк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Default="00D011F0" w:rsidP="00D011F0">
            <w:pPr>
              <w:spacing w:before="100" w:beforeAutospacing="1" w:after="100" w:afterAutospacing="1"/>
            </w:pPr>
            <w:r>
              <w:t>Практическое занятие по ПДД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1F0" w:rsidRPr="00E663BF" w:rsidRDefault="00D011F0" w:rsidP="00D011F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май</w:t>
            </w:r>
          </w:p>
        </w:tc>
      </w:tr>
    </w:tbl>
    <w:p w:rsidR="00D011F0" w:rsidRDefault="00D011F0" w:rsidP="00D011F0">
      <w:pPr>
        <w:pStyle w:val="msonormalcxspmiddle"/>
        <w:jc w:val="both"/>
        <w:rPr>
          <w:sz w:val="28"/>
          <w:szCs w:val="28"/>
        </w:rPr>
      </w:pPr>
    </w:p>
    <w:p w:rsidR="00D011F0" w:rsidRPr="000F7BAD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ind w:left="720"/>
        <w:rPr>
          <w:b/>
          <w:sz w:val="28"/>
          <w:szCs w:val="28"/>
        </w:rPr>
      </w:pPr>
    </w:p>
    <w:p w:rsidR="00D011F0" w:rsidRDefault="00D011F0" w:rsidP="00D011F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5.Условия реализации программы</w:t>
      </w:r>
    </w:p>
    <w:p w:rsidR="00D011F0" w:rsidRPr="006A48C2" w:rsidRDefault="00D011F0" w:rsidP="00D011F0">
      <w:pPr>
        <w:ind w:left="720"/>
        <w:rPr>
          <w:b/>
          <w:sz w:val="28"/>
          <w:szCs w:val="28"/>
        </w:rPr>
      </w:pPr>
    </w:p>
    <w:p w:rsidR="00D011F0" w:rsidRPr="006A48C2" w:rsidRDefault="00D011F0" w:rsidP="00D011F0">
      <w:pPr>
        <w:ind w:firstLine="360"/>
        <w:jc w:val="center"/>
        <w:rPr>
          <w:b/>
          <w:sz w:val="28"/>
          <w:szCs w:val="28"/>
        </w:rPr>
      </w:pPr>
    </w:p>
    <w:p w:rsidR="00D011F0" w:rsidRPr="006A48C2" w:rsidRDefault="00D011F0" w:rsidP="00D011F0">
      <w:pPr>
        <w:ind w:firstLine="360"/>
        <w:rPr>
          <w:sz w:val="28"/>
          <w:szCs w:val="28"/>
        </w:rPr>
      </w:pPr>
      <w:r w:rsidRPr="006A48C2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D011F0" w:rsidRPr="006A48C2" w:rsidRDefault="00D011F0" w:rsidP="00D011F0">
      <w:pPr>
        <w:numPr>
          <w:ilvl w:val="0"/>
          <w:numId w:val="4"/>
        </w:numPr>
        <w:rPr>
          <w:sz w:val="28"/>
          <w:szCs w:val="28"/>
        </w:rPr>
      </w:pPr>
      <w:r w:rsidRPr="006A48C2">
        <w:rPr>
          <w:sz w:val="28"/>
          <w:szCs w:val="28"/>
        </w:rPr>
        <w:t>кадровое обеспечение программы,</w:t>
      </w:r>
    </w:p>
    <w:p w:rsidR="00D011F0" w:rsidRPr="006A48C2" w:rsidRDefault="00D011F0" w:rsidP="00D011F0">
      <w:pPr>
        <w:numPr>
          <w:ilvl w:val="0"/>
          <w:numId w:val="4"/>
        </w:numPr>
        <w:rPr>
          <w:sz w:val="28"/>
          <w:szCs w:val="28"/>
        </w:rPr>
      </w:pPr>
      <w:r w:rsidRPr="006A48C2">
        <w:rPr>
          <w:sz w:val="28"/>
          <w:szCs w:val="28"/>
        </w:rPr>
        <w:t>методическое обеспечение программы,</w:t>
      </w:r>
    </w:p>
    <w:p w:rsidR="00D011F0" w:rsidRPr="006A48C2" w:rsidRDefault="00D011F0" w:rsidP="00D011F0">
      <w:pPr>
        <w:numPr>
          <w:ilvl w:val="0"/>
          <w:numId w:val="7"/>
        </w:numPr>
        <w:rPr>
          <w:sz w:val="28"/>
          <w:szCs w:val="28"/>
        </w:rPr>
      </w:pPr>
      <w:r w:rsidRPr="006A48C2">
        <w:rPr>
          <w:sz w:val="28"/>
          <w:szCs w:val="28"/>
        </w:rPr>
        <w:t>материально-техническое обеспечение программы.</w:t>
      </w:r>
    </w:p>
    <w:p w:rsidR="00D011F0" w:rsidRPr="006A48C2" w:rsidRDefault="00D011F0" w:rsidP="00D011F0">
      <w:pPr>
        <w:rPr>
          <w:sz w:val="28"/>
          <w:szCs w:val="28"/>
        </w:rPr>
      </w:pPr>
    </w:p>
    <w:p w:rsidR="00D011F0" w:rsidRPr="006A48C2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A48C2">
        <w:rPr>
          <w:i/>
          <w:sz w:val="28"/>
          <w:szCs w:val="28"/>
        </w:rPr>
        <w:t>Кадровое обеспечение программы:</w:t>
      </w:r>
      <w:r w:rsidRPr="006A48C2">
        <w:rPr>
          <w:sz w:val="28"/>
          <w:szCs w:val="28"/>
        </w:rPr>
        <w:t xml:space="preserve"> </w:t>
      </w:r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педагоги гимназии, реализующие программу </w:t>
      </w:r>
    </w:p>
    <w:p w:rsidR="00D011F0" w:rsidRDefault="00D011F0" w:rsidP="00D011F0">
      <w:pPr>
        <w:numPr>
          <w:ilvl w:val="0"/>
          <w:numId w:val="16"/>
        </w:numPr>
        <w:tabs>
          <w:tab w:val="left" w:pos="709"/>
        </w:tabs>
        <w:spacing w:line="360" w:lineRule="auto"/>
        <w:ind w:hanging="654"/>
        <w:rPr>
          <w:sz w:val="28"/>
          <w:szCs w:val="28"/>
        </w:rPr>
      </w:pPr>
      <w:r>
        <w:rPr>
          <w:sz w:val="28"/>
          <w:szCs w:val="28"/>
        </w:rPr>
        <w:t>библиотекарь гимназии</w:t>
      </w:r>
      <w:proofErr w:type="gramStart"/>
      <w:r>
        <w:rPr>
          <w:sz w:val="28"/>
          <w:szCs w:val="28"/>
        </w:rPr>
        <w:t xml:space="preserve">  –  ;</w:t>
      </w:r>
      <w:proofErr w:type="gramEnd"/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социальный педагог гимназии</w:t>
      </w:r>
      <w:proofErr w:type="gramStart"/>
      <w:r>
        <w:rPr>
          <w:sz w:val="28"/>
          <w:szCs w:val="28"/>
        </w:rPr>
        <w:t xml:space="preserve"> –  ;</w:t>
      </w:r>
      <w:proofErr w:type="gramEnd"/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педагог-психолог гимназии</w:t>
      </w:r>
      <w:proofErr w:type="gramStart"/>
      <w:r>
        <w:rPr>
          <w:sz w:val="28"/>
          <w:szCs w:val="28"/>
        </w:rPr>
        <w:t xml:space="preserve"> –  ;</w:t>
      </w:r>
      <w:proofErr w:type="gramEnd"/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 УДОД города;</w:t>
      </w:r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обучающиеся (</w:t>
      </w:r>
      <w:r>
        <w:rPr>
          <w:i/>
          <w:sz w:val="28"/>
          <w:szCs w:val="28"/>
        </w:rPr>
        <w:t>см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риложение</w:t>
      </w:r>
      <w:r>
        <w:rPr>
          <w:sz w:val="28"/>
          <w:szCs w:val="28"/>
        </w:rPr>
        <w:t>);</w:t>
      </w:r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родители обучающихся (</w:t>
      </w:r>
      <w:r>
        <w:rPr>
          <w:i/>
          <w:sz w:val="28"/>
          <w:szCs w:val="28"/>
        </w:rPr>
        <w:t>см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риложение</w:t>
      </w:r>
      <w:r>
        <w:rPr>
          <w:sz w:val="28"/>
          <w:szCs w:val="28"/>
        </w:rPr>
        <w:t>)</w:t>
      </w:r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фельдшер гимназии</w:t>
      </w:r>
    </w:p>
    <w:p w:rsidR="00D011F0" w:rsidRDefault="00D011F0" w:rsidP="00D011F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работники библиотеки им. Г. </w:t>
      </w:r>
      <w:proofErr w:type="spellStart"/>
      <w:r>
        <w:rPr>
          <w:sz w:val="28"/>
          <w:szCs w:val="28"/>
        </w:rPr>
        <w:t>Вяткина</w:t>
      </w:r>
      <w:proofErr w:type="spellEnd"/>
    </w:p>
    <w:p w:rsidR="00D011F0" w:rsidRDefault="00D011F0" w:rsidP="00D011F0">
      <w:pPr>
        <w:spacing w:line="360" w:lineRule="auto"/>
        <w:rPr>
          <w:sz w:val="28"/>
          <w:szCs w:val="28"/>
        </w:rPr>
      </w:pPr>
    </w:p>
    <w:p w:rsidR="00D011F0" w:rsidRPr="00291E27" w:rsidRDefault="00D011F0" w:rsidP="00D011F0">
      <w:pPr>
        <w:spacing w:line="360" w:lineRule="auto"/>
        <w:jc w:val="center"/>
        <w:rPr>
          <w:b/>
          <w:sz w:val="32"/>
          <w:szCs w:val="32"/>
        </w:rPr>
      </w:pPr>
      <w:r w:rsidRPr="00291E27">
        <w:rPr>
          <w:b/>
          <w:sz w:val="32"/>
          <w:szCs w:val="32"/>
        </w:rPr>
        <w:t>ОБУЧАЮЩИЕСЯ</w:t>
      </w:r>
    </w:p>
    <w:p w:rsidR="00D011F0" w:rsidRDefault="00D011F0" w:rsidP="00D011F0">
      <w:pPr>
        <w:jc w:val="center"/>
        <w:rPr>
          <w:i/>
        </w:rPr>
      </w:pPr>
    </w:p>
    <w:p w:rsidR="00D011F0" w:rsidRPr="00291E27" w:rsidRDefault="00D011F0" w:rsidP="00D011F0">
      <w:pPr>
        <w:rPr>
          <w:i/>
        </w:rPr>
      </w:pPr>
      <w:r>
        <w:rPr>
          <w:i/>
        </w:rPr>
        <w:t xml:space="preserve">                                      </w:t>
      </w:r>
      <w:r>
        <w:rPr>
          <w:b/>
          <w:sz w:val="28"/>
          <w:szCs w:val="28"/>
        </w:rPr>
        <w:t>ХАРАКТЕРИСТИКА УЧАЩИХСЯ  5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класса</w:t>
      </w:r>
    </w:p>
    <w:p w:rsidR="00D011F0" w:rsidRDefault="00D011F0" w:rsidP="00D011F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p w:rsidR="00D011F0" w:rsidRDefault="00D011F0" w:rsidP="00D011F0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26 человек. Из них: 14девочек – 2001 года рождения; 1-2000года рождения, 1-2002 года рождения, 10 мальчиков, из них: 9 чел.– 2001 года рождения и 1чел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.р.</w:t>
      </w:r>
    </w:p>
    <w:p w:rsidR="00D011F0" w:rsidRDefault="00D011F0" w:rsidP="00D011F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четыре года учебы ребята сдружились, но иногда конфликтные ситуации проявляются. Не все дети научились понимать эмоциональное состояние товарища, но некоторые могут успокоить, помочь, подбодрить (</w:t>
      </w:r>
      <w:proofErr w:type="spellStart"/>
      <w:r>
        <w:rPr>
          <w:sz w:val="28"/>
          <w:szCs w:val="28"/>
        </w:rPr>
        <w:t>Хребтова</w:t>
      </w:r>
      <w:proofErr w:type="spellEnd"/>
      <w:r>
        <w:rPr>
          <w:sz w:val="28"/>
          <w:szCs w:val="28"/>
        </w:rPr>
        <w:t xml:space="preserve"> Надя, Леонтьева Наталия, </w:t>
      </w:r>
      <w:proofErr w:type="spellStart"/>
      <w:r>
        <w:rPr>
          <w:sz w:val="28"/>
          <w:szCs w:val="28"/>
        </w:rPr>
        <w:t>Мацковская</w:t>
      </w:r>
      <w:proofErr w:type="spellEnd"/>
      <w:r>
        <w:rPr>
          <w:sz w:val="28"/>
          <w:szCs w:val="28"/>
        </w:rPr>
        <w:t xml:space="preserve"> Алина, Филимонова Валерия, </w:t>
      </w:r>
      <w:proofErr w:type="spellStart"/>
      <w:r>
        <w:rPr>
          <w:sz w:val="28"/>
          <w:szCs w:val="28"/>
        </w:rPr>
        <w:t>Майданец</w:t>
      </w:r>
      <w:proofErr w:type="spellEnd"/>
      <w:r>
        <w:rPr>
          <w:sz w:val="28"/>
          <w:szCs w:val="28"/>
        </w:rPr>
        <w:t xml:space="preserve"> Александр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D011F0" w:rsidRDefault="00D011F0" w:rsidP="00D011F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Ребята приходят в гимназию на занятия в хорошем настроении, с желанием учиться и общаться. </w:t>
      </w:r>
    </w:p>
    <w:p w:rsidR="00D011F0" w:rsidRDefault="00D011F0" w:rsidP="00D011F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Особого внимания на уроках требуют к себе учащиеся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Лукасевич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Надар</w:t>
      </w:r>
      <w:proofErr w:type="spellEnd"/>
      <w:r>
        <w:rPr>
          <w:sz w:val="28"/>
          <w:szCs w:val="28"/>
        </w:rPr>
        <w:t xml:space="preserve">, Пирожкова Катя, Терещенко Алексей, Дубровский Миша, Игнатов Вадим. Многие из этих детей не приучены к самостоятельности, обидчивы, часто не внимательны, раздражительны, вспыльчивы. На переменах самое пристальное внимание необходимо обращать на Дубровского Мишу, Ермакова Егора, Игнатова Вадима. Эти дети часто находятся в возбужденном состоянии, могут конфликтовать с другими детьми, сквернословить. Очень часто болеют и пропускают занятия: Челпанова Алина и </w:t>
      </w:r>
      <w:proofErr w:type="spellStart"/>
      <w:r>
        <w:rPr>
          <w:sz w:val="28"/>
          <w:szCs w:val="28"/>
        </w:rPr>
        <w:t>Струк</w:t>
      </w:r>
      <w:proofErr w:type="spellEnd"/>
      <w:r>
        <w:rPr>
          <w:sz w:val="28"/>
          <w:szCs w:val="28"/>
        </w:rPr>
        <w:t xml:space="preserve"> Настя.</w:t>
      </w:r>
    </w:p>
    <w:p w:rsidR="00D011F0" w:rsidRDefault="00D011F0" w:rsidP="00D011F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фоне класса можно выделить группу учащихся наиболее собранных, целеустремленных: </w:t>
      </w:r>
      <w:proofErr w:type="spellStart"/>
      <w:proofErr w:type="gramStart"/>
      <w:r>
        <w:rPr>
          <w:sz w:val="28"/>
          <w:szCs w:val="28"/>
        </w:rPr>
        <w:t>Хребтова</w:t>
      </w:r>
      <w:proofErr w:type="spellEnd"/>
      <w:r>
        <w:rPr>
          <w:sz w:val="28"/>
          <w:szCs w:val="28"/>
        </w:rPr>
        <w:t xml:space="preserve"> Надя, Леонтьева Наталия, </w:t>
      </w:r>
      <w:proofErr w:type="spellStart"/>
      <w:r>
        <w:rPr>
          <w:sz w:val="28"/>
          <w:szCs w:val="28"/>
        </w:rPr>
        <w:t>Майданец</w:t>
      </w:r>
      <w:proofErr w:type="spellEnd"/>
      <w:r>
        <w:rPr>
          <w:sz w:val="28"/>
          <w:szCs w:val="28"/>
        </w:rPr>
        <w:t xml:space="preserve"> Александр, Попова Маша, Савельев Даня, Савельева Влада, Терещенко Алеша, </w:t>
      </w:r>
      <w:proofErr w:type="spellStart"/>
      <w:r>
        <w:rPr>
          <w:sz w:val="28"/>
          <w:szCs w:val="28"/>
        </w:rPr>
        <w:t>Тустановская</w:t>
      </w:r>
      <w:proofErr w:type="spellEnd"/>
      <w:r>
        <w:rPr>
          <w:sz w:val="28"/>
          <w:szCs w:val="28"/>
        </w:rPr>
        <w:t xml:space="preserve"> Полина, Юдина Лиза.</w:t>
      </w:r>
      <w:proofErr w:type="gramEnd"/>
    </w:p>
    <w:p w:rsidR="00D011F0" w:rsidRPr="00123FBF" w:rsidRDefault="00D011F0" w:rsidP="00D011F0">
      <w:pPr>
        <w:shd w:val="clear" w:color="auto" w:fill="FFFFFF"/>
        <w:ind w:left="14" w:right="5" w:firstLine="629"/>
        <w:jc w:val="both"/>
        <w:rPr>
          <w:sz w:val="28"/>
          <w:szCs w:val="28"/>
        </w:rPr>
      </w:pPr>
      <w:r w:rsidRPr="00123FBF">
        <w:rPr>
          <w:spacing w:val="-3"/>
          <w:sz w:val="28"/>
          <w:szCs w:val="28"/>
        </w:rPr>
        <w:t>К внеклассным мероприятиям дети относятся с большим интере</w:t>
      </w:r>
      <w:r w:rsidRPr="00123FBF">
        <w:rPr>
          <w:spacing w:val="-4"/>
          <w:sz w:val="28"/>
          <w:szCs w:val="28"/>
        </w:rPr>
        <w:t xml:space="preserve">сом: с удовольствием и готовят их, и принимают в них участие. Приятно </w:t>
      </w:r>
      <w:r w:rsidRPr="00123FBF">
        <w:rPr>
          <w:sz w:val="28"/>
          <w:szCs w:val="28"/>
        </w:rPr>
        <w:t>отметить, что много детей в классе любят читать, но с приходом компьютерных технологий, интерес детей к чтению значительно снижается.</w:t>
      </w:r>
    </w:p>
    <w:p w:rsidR="00D011F0" w:rsidRPr="00123FBF" w:rsidRDefault="00D011F0" w:rsidP="00D011F0">
      <w:pPr>
        <w:shd w:val="clear" w:color="auto" w:fill="FFFFFF"/>
        <w:ind w:left="10" w:firstLine="638"/>
        <w:jc w:val="both"/>
        <w:rPr>
          <w:sz w:val="28"/>
          <w:szCs w:val="28"/>
        </w:rPr>
      </w:pPr>
      <w:r w:rsidRPr="00123FBF">
        <w:rPr>
          <w:spacing w:val="-4"/>
          <w:sz w:val="28"/>
          <w:szCs w:val="28"/>
        </w:rPr>
        <w:t>Большую помощь в организации работы класса оказывают родите</w:t>
      </w:r>
      <w:r w:rsidRPr="00123FBF">
        <w:rPr>
          <w:spacing w:val="-3"/>
          <w:sz w:val="28"/>
          <w:szCs w:val="28"/>
        </w:rPr>
        <w:t>ли (причем не только члены родительского комитета). Родительский же комитет работает очень хорошо: любой вопрос, любая просьба не оста</w:t>
      </w:r>
      <w:r w:rsidRPr="00123FBF">
        <w:rPr>
          <w:spacing w:val="-4"/>
          <w:sz w:val="28"/>
          <w:szCs w:val="28"/>
        </w:rPr>
        <w:t xml:space="preserve">ются без внимания, а тут же ищутся пути решения. Много внимания уделяют родители своим детям и дома. Классный коллектив дружный, отзывчивый, готовый прийти на помощь. Отношения между ребятами дружелюбные (открытой агрессии, практически, не проявляется), но чувство соперничества, очень сильно развитое у части ребят, невольно ведет к </w:t>
      </w:r>
      <w:r w:rsidRPr="00123FBF">
        <w:rPr>
          <w:sz w:val="28"/>
          <w:szCs w:val="28"/>
        </w:rPr>
        <w:t>обидам.</w:t>
      </w:r>
    </w:p>
    <w:p w:rsidR="00D011F0" w:rsidRDefault="00D011F0" w:rsidP="00D011F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Спокойными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уравновешенными, тактичными в коллективе являются: </w:t>
      </w:r>
      <w:proofErr w:type="gramStart"/>
      <w:r>
        <w:rPr>
          <w:sz w:val="28"/>
          <w:szCs w:val="28"/>
        </w:rPr>
        <w:t xml:space="preserve">Васильева Вера, </w:t>
      </w:r>
      <w:proofErr w:type="spellStart"/>
      <w:r>
        <w:rPr>
          <w:sz w:val="28"/>
          <w:szCs w:val="28"/>
        </w:rPr>
        <w:t>Даниловская</w:t>
      </w:r>
      <w:proofErr w:type="spellEnd"/>
      <w:r>
        <w:rPr>
          <w:sz w:val="28"/>
          <w:szCs w:val="28"/>
        </w:rPr>
        <w:t xml:space="preserve"> Полина, Леонтьева Наташа, </w:t>
      </w:r>
      <w:proofErr w:type="spellStart"/>
      <w:r>
        <w:rPr>
          <w:sz w:val="28"/>
          <w:szCs w:val="28"/>
        </w:rPr>
        <w:t>Майданец</w:t>
      </w:r>
      <w:proofErr w:type="spellEnd"/>
      <w:r>
        <w:rPr>
          <w:sz w:val="28"/>
          <w:szCs w:val="28"/>
        </w:rPr>
        <w:t xml:space="preserve"> Саша, </w:t>
      </w:r>
      <w:proofErr w:type="spellStart"/>
      <w:r>
        <w:rPr>
          <w:sz w:val="28"/>
          <w:szCs w:val="28"/>
        </w:rPr>
        <w:t>Мацковская</w:t>
      </w:r>
      <w:proofErr w:type="spellEnd"/>
      <w:r>
        <w:rPr>
          <w:sz w:val="28"/>
          <w:szCs w:val="28"/>
        </w:rPr>
        <w:t xml:space="preserve"> Алина, </w:t>
      </w:r>
      <w:proofErr w:type="spellStart"/>
      <w:r>
        <w:rPr>
          <w:sz w:val="28"/>
          <w:szCs w:val="28"/>
        </w:rPr>
        <w:t>Положенцева</w:t>
      </w:r>
      <w:proofErr w:type="spellEnd"/>
      <w:r>
        <w:rPr>
          <w:sz w:val="28"/>
          <w:szCs w:val="28"/>
        </w:rPr>
        <w:t xml:space="preserve"> Настя, Попова Маша, Савельева Влада, Савельев Даня, Синельникова Полина, </w:t>
      </w:r>
      <w:proofErr w:type="spellStart"/>
      <w:r>
        <w:rPr>
          <w:sz w:val="28"/>
          <w:szCs w:val="28"/>
        </w:rPr>
        <w:t>Сульдина</w:t>
      </w:r>
      <w:proofErr w:type="spellEnd"/>
      <w:r>
        <w:rPr>
          <w:sz w:val="28"/>
          <w:szCs w:val="28"/>
        </w:rPr>
        <w:t xml:space="preserve"> Даша, Филимонова Лера, Юдина Лиза, </w:t>
      </w:r>
      <w:proofErr w:type="spellStart"/>
      <w:r>
        <w:rPr>
          <w:sz w:val="28"/>
          <w:szCs w:val="28"/>
        </w:rPr>
        <w:t>Чупретов</w:t>
      </w:r>
      <w:proofErr w:type="spellEnd"/>
      <w:r>
        <w:rPr>
          <w:sz w:val="28"/>
          <w:szCs w:val="28"/>
        </w:rPr>
        <w:t xml:space="preserve"> Егор.</w:t>
      </w:r>
      <w:proofErr w:type="gramEnd"/>
    </w:p>
    <w:p w:rsidR="00D011F0" w:rsidRDefault="00D011F0" w:rsidP="00D011F0">
      <w:pPr>
        <w:tabs>
          <w:tab w:val="left" w:pos="180"/>
        </w:tabs>
        <w:ind w:firstLine="540"/>
        <w:jc w:val="both"/>
        <w:rPr>
          <w:sz w:val="28"/>
          <w:szCs w:val="28"/>
        </w:rPr>
      </w:pPr>
    </w:p>
    <w:p w:rsidR="00D011F0" w:rsidRDefault="00D011F0" w:rsidP="00D011F0">
      <w:pPr>
        <w:rPr>
          <w:i/>
        </w:rPr>
      </w:pPr>
    </w:p>
    <w:p w:rsidR="00D011F0" w:rsidRPr="00C90443" w:rsidRDefault="00D011F0" w:rsidP="00D011F0">
      <w:pPr>
        <w:rPr>
          <w:b/>
          <w:sz w:val="32"/>
          <w:szCs w:val="32"/>
        </w:rPr>
      </w:pPr>
      <w:r w:rsidRPr="00C90443">
        <w:rPr>
          <w:b/>
          <w:i/>
          <w:sz w:val="32"/>
          <w:szCs w:val="32"/>
        </w:rPr>
        <w:t xml:space="preserve">СОЦИАЛЬНЫЙ ПАСПОРТ </w:t>
      </w:r>
      <w:r>
        <w:rPr>
          <w:b/>
          <w:i/>
          <w:sz w:val="32"/>
          <w:szCs w:val="32"/>
        </w:rPr>
        <w:t xml:space="preserve">5В </w:t>
      </w:r>
      <w:r w:rsidRPr="00C90443">
        <w:rPr>
          <w:b/>
          <w:i/>
          <w:sz w:val="32"/>
          <w:szCs w:val="32"/>
        </w:rPr>
        <w:t>КЛАССА</w:t>
      </w:r>
      <w:r>
        <w:rPr>
          <w:b/>
          <w:i/>
          <w:sz w:val="32"/>
          <w:szCs w:val="32"/>
        </w:rPr>
        <w:t>,2012-2013уч.г.</w:t>
      </w:r>
    </w:p>
    <w:p w:rsidR="00D011F0" w:rsidRPr="00C90443" w:rsidRDefault="00D011F0" w:rsidP="00D011F0">
      <w:pPr>
        <w:rPr>
          <w:b/>
          <w:i/>
          <w:sz w:val="32"/>
          <w:szCs w:val="32"/>
        </w:rPr>
      </w:pPr>
      <w:r w:rsidRPr="00C90443">
        <w:rPr>
          <w:i/>
          <w:sz w:val="32"/>
          <w:szCs w:val="32"/>
        </w:rPr>
        <w:t xml:space="preserve">                                      </w:t>
      </w:r>
    </w:p>
    <w:p w:rsidR="00D011F0" w:rsidRPr="00CB1F43" w:rsidRDefault="00D011F0" w:rsidP="00D011F0">
      <w:pPr>
        <w:rPr>
          <w:i/>
        </w:rPr>
      </w:pP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Количество учащихся: 26</w:t>
      </w: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Количество мальчиков  10 чел.; девочек 16  чел.</w:t>
      </w: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Год рождения детей: 2000г.- 1, 2001г.- 23,2002г.-2.</w:t>
      </w: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Родительский состав:</w:t>
      </w: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34"/>
        <w:gridCol w:w="1542"/>
        <w:gridCol w:w="1338"/>
        <w:gridCol w:w="1469"/>
        <w:gridCol w:w="1622"/>
        <w:gridCol w:w="1696"/>
      </w:tblGrid>
      <w:tr w:rsidR="00D011F0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Социальный статус (количество)</w:t>
            </w:r>
          </w:p>
        </w:tc>
      </w:tr>
      <w:tr w:rsidR="00D011F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Интеллигенция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(педагоги, 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ерсонал, раб. культуры)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Служащие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 xml:space="preserve">(военные, </w:t>
            </w: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служ</w:t>
            </w:r>
            <w:proofErr w:type="spellEnd"/>
            <w:r>
              <w:rPr>
                <w:b/>
              </w:rPr>
              <w:t>. и</w:t>
            </w:r>
            <w:proofErr w:type="gramEnd"/>
            <w:r>
              <w:rPr>
                <w:b/>
              </w:rPr>
              <w:t xml:space="preserve"> др.)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Рабочие</w:t>
            </w:r>
          </w:p>
          <w:p w:rsidR="00D011F0" w:rsidRDefault="00D011F0" w:rsidP="00D011F0">
            <w:pPr>
              <w:jc w:val="center"/>
              <w:rPr>
                <w:b/>
              </w:rPr>
            </w:pPr>
            <w:r>
              <w:rPr>
                <w:b/>
              </w:rPr>
              <w:t>(сфера услуг)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Безработные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Домохозяйки</w:t>
            </w:r>
          </w:p>
        </w:tc>
      </w:tr>
      <w:tr w:rsidR="00D011F0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D011F0" w:rsidRDefault="00D011F0" w:rsidP="00D011F0"/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1"/>
      </w:tblGrid>
      <w:tr w:rsidR="00D011F0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tabs>
                <w:tab w:val="left" w:pos="30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Образовательный уровень родителей (количество)</w:t>
            </w: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Образовательный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образование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Незаконченное высшее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 специальное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Неполное 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1F0" w:rsidRDefault="00D011F0" w:rsidP="00D011F0"/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семей:</w:t>
      </w: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2115"/>
        <w:gridCol w:w="1843"/>
        <w:gridCol w:w="1564"/>
        <w:gridCol w:w="1979"/>
        <w:gridCol w:w="7"/>
        <w:gridCol w:w="1784"/>
      </w:tblGrid>
      <w:tr w:rsidR="00D011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Многодетные семьи</w:t>
            </w:r>
          </w:p>
          <w:p w:rsidR="00D011F0" w:rsidRDefault="00D011F0" w:rsidP="00D011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D011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Неблагополучные семьи</w:t>
            </w:r>
          </w:p>
          <w:p w:rsidR="00D011F0" w:rsidRDefault="00D011F0" w:rsidP="00D011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  <w:p w:rsidR="00D011F0" w:rsidRDefault="00D011F0" w:rsidP="00D011F0">
            <w:pPr>
              <w:snapToGrid w:val="0"/>
              <w:rPr>
                <w:b/>
              </w:rPr>
            </w:pPr>
          </w:p>
          <w:p w:rsidR="00D011F0" w:rsidRDefault="00D011F0" w:rsidP="00D011F0">
            <w:pPr>
              <w:snapToGrid w:val="0"/>
              <w:rPr>
                <w:b/>
              </w:rPr>
            </w:pPr>
          </w:p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Малообеспеченные семьи</w:t>
            </w:r>
          </w:p>
          <w:p w:rsidR="00D011F0" w:rsidRDefault="00D011F0" w:rsidP="00D011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43"/>
        <w:gridCol w:w="1329"/>
        <w:gridCol w:w="1946"/>
        <w:gridCol w:w="1761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Дети-инвалиды</w:t>
            </w:r>
          </w:p>
          <w:p w:rsidR="00D011F0" w:rsidRDefault="00D011F0" w:rsidP="00D011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761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Дети из семей беженцев и переселенцев</w:t>
            </w:r>
          </w:p>
          <w:p w:rsidR="00D011F0" w:rsidRDefault="00D011F0" w:rsidP="00D011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/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Неполные семьи (количество)  8</w:t>
      </w:r>
    </w:p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097"/>
        <w:gridCol w:w="2194"/>
        <w:gridCol w:w="1278"/>
        <w:gridCol w:w="1946"/>
        <w:gridCol w:w="1761"/>
      </w:tblGrid>
      <w:tr w:rsidR="00D011F0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Потеря одного из родителей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</w:tr>
    </w:tbl>
    <w:p w:rsidR="00D011F0" w:rsidRDefault="00D011F0" w:rsidP="00D011F0"/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761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Дети-сироты, </w:t>
            </w:r>
            <w:r>
              <w:rPr>
                <w:b/>
                <w:i/>
              </w:rPr>
              <w:lastRenderedPageBreak/>
              <w:t>оставшиеся без попечения родителей</w:t>
            </w:r>
          </w:p>
          <w:p w:rsidR="00D011F0" w:rsidRDefault="00D011F0" w:rsidP="00D011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(семьи с опекаемыми детьми)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833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Родители в разводе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</w:tr>
    </w:tbl>
    <w:p w:rsidR="00D011F0" w:rsidRDefault="00D011F0" w:rsidP="00D011F0"/>
    <w:p w:rsidR="00D011F0" w:rsidRDefault="00D011F0" w:rsidP="00D011F0"/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761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Матери-одиночки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</w:p>
        </w:tc>
      </w:tr>
    </w:tbl>
    <w:p w:rsidR="00D011F0" w:rsidRDefault="00D011F0" w:rsidP="00D011F0"/>
    <w:p w:rsidR="00D011F0" w:rsidRDefault="00D011F0" w:rsidP="00D011F0"/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Семьи родителей:</w:t>
      </w: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761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Пенсионеров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</w:tr>
    </w:tbl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782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Студентов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/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761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Инвалидов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Дети, находящиеся в социально-опасном положении, состоящие:</w:t>
      </w:r>
    </w:p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525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ВШУ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/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525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учете в ПДН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/>
    <w:p w:rsidR="00D011F0" w:rsidRDefault="00D011F0" w:rsidP="00D011F0"/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525"/>
      </w:tblGrid>
      <w:tr w:rsidR="00D011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родителей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телефон</w:t>
            </w: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учете в КДН и ЗП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  <w:tr w:rsidR="00D011F0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</w:tr>
    </w:tbl>
    <w:p w:rsidR="00D011F0" w:rsidRDefault="00D011F0" w:rsidP="00D011F0"/>
    <w:p w:rsidR="00D011F0" w:rsidRDefault="00D011F0" w:rsidP="00D011F0">
      <w:pPr>
        <w:rPr>
          <w:b/>
        </w:rPr>
      </w:pPr>
      <w:r>
        <w:rPr>
          <w:b/>
        </w:rPr>
        <w:t>Единственные дети в семье (количество)    10</w:t>
      </w:r>
    </w:p>
    <w:p w:rsidR="00D011F0" w:rsidRDefault="00D011F0" w:rsidP="00D011F0">
      <w:pPr>
        <w:rPr>
          <w:b/>
        </w:rPr>
      </w:pPr>
    </w:p>
    <w:p w:rsidR="00D011F0" w:rsidRDefault="00D011F0" w:rsidP="00D011F0">
      <w:pPr>
        <w:rPr>
          <w:b/>
        </w:rPr>
      </w:pPr>
      <w:r>
        <w:rPr>
          <w:b/>
        </w:rPr>
        <w:t>Имеют братьев и сестер (количество)         16</w:t>
      </w:r>
    </w:p>
    <w:p w:rsidR="00D011F0" w:rsidRDefault="00D011F0" w:rsidP="00D011F0">
      <w:pPr>
        <w:rPr>
          <w:b/>
        </w:rPr>
      </w:pPr>
    </w:p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Жилищные условия семей </w:t>
      </w: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1"/>
      </w:tblGrid>
      <w:tr w:rsidR="00D011F0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Жилищные условия семей (количество)</w:t>
            </w:r>
          </w:p>
        </w:tc>
      </w:tr>
      <w:tr w:rsidR="00D011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Проживают в отдельных квартирах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Арендуют жилье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частных домах</w:t>
            </w:r>
          </w:p>
        </w:tc>
      </w:tr>
      <w:tr w:rsidR="00D011F0">
        <w:trPr>
          <w:trHeight w:val="5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011F0" w:rsidRDefault="00D011F0" w:rsidP="00D011F0"/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здоровья учащихся (количество)</w:t>
      </w:r>
    </w:p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b/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Находятся на индивидуальном обучении         -</w:t>
      </w: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Имеют хронические заболевания  -</w:t>
      </w: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 xml:space="preserve">Нарушено зрение - 9  </w:t>
      </w:r>
    </w:p>
    <w:p w:rsidR="00D011F0" w:rsidRDefault="00D011F0" w:rsidP="00D011F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ЗАНЯТОСТЬ   УЧАЩИХСЯ   5В  класса ГИМНАЗИИ   № 84 </w:t>
      </w:r>
    </w:p>
    <w:p w:rsidR="00D011F0" w:rsidRDefault="00D011F0" w:rsidP="00D0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ВНЕУРОЧНОЙ ДЕЯТЕЛЬНОСТИ  </w:t>
      </w: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(2012 – 2013 УЧЕБНЫЙ ГОД)</w:t>
      </w:r>
    </w:p>
    <w:p w:rsidR="00D011F0" w:rsidRDefault="00D011F0" w:rsidP="00D011F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2"/>
        <w:gridCol w:w="577"/>
        <w:gridCol w:w="658"/>
        <w:gridCol w:w="885"/>
        <w:gridCol w:w="589"/>
        <w:gridCol w:w="593"/>
        <w:gridCol w:w="585"/>
        <w:gridCol w:w="577"/>
        <w:gridCol w:w="589"/>
        <w:gridCol w:w="577"/>
        <w:gridCol w:w="577"/>
        <w:gridCol w:w="580"/>
        <w:gridCol w:w="821"/>
        <w:gridCol w:w="815"/>
        <w:gridCol w:w="571"/>
        <w:gridCol w:w="571"/>
      </w:tblGrid>
      <w:tr w:rsidR="00D011F0">
        <w:trPr>
          <w:cantSplit/>
          <w:trHeight w:val="122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занято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не занято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 направление</w:t>
            </w: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Интеллектуальная направленность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секции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Связь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D011F0">
        <w:trPr>
          <w:cantSplit/>
          <w:trHeight w:val="2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0" w:rsidRDefault="00D011F0" w:rsidP="00D011F0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0" w:rsidRDefault="00D011F0" w:rsidP="00D011F0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0" w:rsidRDefault="00D011F0" w:rsidP="00D011F0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0" w:rsidRDefault="00D011F0" w:rsidP="00D011F0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0" w:rsidRDefault="00D011F0" w:rsidP="00D011F0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F0" w:rsidRDefault="00D011F0" w:rsidP="00D011F0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ЦЭВ «Нефтяник»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1F0" w:rsidRDefault="00D011F0" w:rsidP="00D011F0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 им. </w:t>
            </w:r>
            <w:proofErr w:type="spellStart"/>
            <w:r>
              <w:rPr>
                <w:b/>
                <w:sz w:val="28"/>
                <w:szCs w:val="28"/>
              </w:rPr>
              <w:t>Малунцева</w:t>
            </w:r>
            <w:proofErr w:type="spellEnd"/>
          </w:p>
        </w:tc>
      </w:tr>
      <w:tr w:rsidR="00D011F0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</w:p>
          <w:p w:rsidR="00D011F0" w:rsidRDefault="00D011F0" w:rsidP="00D011F0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</w:p>
          <w:p w:rsidR="00D011F0" w:rsidRDefault="00D011F0" w:rsidP="00D01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D011F0" w:rsidRDefault="00D011F0" w:rsidP="00D011F0">
      <w:pPr>
        <w:spacing w:line="360" w:lineRule="auto"/>
        <w:jc w:val="center"/>
        <w:rPr>
          <w:b/>
          <w:bCs/>
          <w:sz w:val="40"/>
          <w:szCs w:val="40"/>
        </w:rPr>
      </w:pPr>
    </w:p>
    <w:p w:rsidR="00D011F0" w:rsidRDefault="00D011F0" w:rsidP="00D011F0">
      <w:pPr>
        <w:spacing w:line="360" w:lineRule="auto"/>
        <w:jc w:val="center"/>
        <w:rPr>
          <w:sz w:val="28"/>
          <w:szCs w:val="28"/>
        </w:rPr>
      </w:pPr>
    </w:p>
    <w:p w:rsidR="00D011F0" w:rsidRPr="00401425" w:rsidRDefault="00D011F0" w:rsidP="00D011F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Совет   5</w:t>
      </w:r>
      <w:r w:rsidRPr="00401425">
        <w:rPr>
          <w:b/>
          <w:sz w:val="36"/>
          <w:szCs w:val="36"/>
        </w:rPr>
        <w:t xml:space="preserve">   класса  на  2012/2013 учебный год</w:t>
      </w:r>
    </w:p>
    <w:p w:rsidR="00D011F0" w:rsidRDefault="00D011F0" w:rsidP="00D011F0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3240"/>
        <w:gridCol w:w="5703"/>
      </w:tblGrid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Староста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Валерия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старосты (ответственный за рапортичку)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Учебный сектор </w:t>
            </w:r>
          </w:p>
          <w:p w:rsidR="00D011F0" w:rsidRDefault="00D011F0" w:rsidP="00D011F0">
            <w:pPr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Шандыбина Анна, </w:t>
            </w:r>
            <w:proofErr w:type="spellStart"/>
            <w:r>
              <w:rPr>
                <w:sz w:val="28"/>
                <w:szCs w:val="28"/>
              </w:rPr>
              <w:t>Сульдина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Дарья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установская</w:t>
            </w:r>
            <w:proofErr w:type="spellEnd"/>
            <w:r>
              <w:rPr>
                <w:sz w:val="28"/>
                <w:szCs w:val="28"/>
              </w:rPr>
              <w:t xml:space="preserve"> Полина, </w:t>
            </w:r>
            <w:proofErr w:type="spellStart"/>
            <w:r>
              <w:rPr>
                <w:sz w:val="28"/>
                <w:szCs w:val="28"/>
              </w:rPr>
              <w:t>Даниловская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Культмассовый сектор (организация КТД)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Мария, Ермаков Алексей, Дубровский Михаил, Филимонова Валерия.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сектор</w:t>
            </w:r>
          </w:p>
          <w:p w:rsidR="00D011F0" w:rsidRDefault="00D011F0" w:rsidP="00D011F0">
            <w:pPr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Егор, Васильева Вера, </w:t>
            </w:r>
            <w:proofErr w:type="spellStart"/>
            <w:r>
              <w:rPr>
                <w:sz w:val="28"/>
                <w:szCs w:val="28"/>
              </w:rPr>
              <w:t>Соеров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Ширхан</w:t>
            </w:r>
            <w:proofErr w:type="spellEnd"/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пропаганды ПДД (член отряда ЮИД «Перекресток»)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 Вадим, </w:t>
            </w:r>
            <w:proofErr w:type="spellStart"/>
            <w:r>
              <w:rPr>
                <w:sz w:val="28"/>
                <w:szCs w:val="28"/>
              </w:rPr>
              <w:t>Чупретов</w:t>
            </w:r>
            <w:proofErr w:type="spellEnd"/>
            <w:r>
              <w:rPr>
                <w:sz w:val="28"/>
                <w:szCs w:val="28"/>
              </w:rPr>
              <w:t xml:space="preserve"> Егор.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Шефский сектор (шефство над ветеранами педагогического труда)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Анастасия, </w:t>
            </w:r>
            <w:proofErr w:type="spellStart"/>
            <w:r>
              <w:rPr>
                <w:sz w:val="28"/>
                <w:szCs w:val="28"/>
              </w:rPr>
              <w:t>Положенцева</w:t>
            </w:r>
            <w:proofErr w:type="spellEnd"/>
            <w:r>
              <w:rPr>
                <w:sz w:val="28"/>
                <w:szCs w:val="28"/>
              </w:rPr>
              <w:t xml:space="preserve"> Анастасия.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вожатых (работа с подшефным классом)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Челпанова Алина, Савельев Даниил, Дубровский Михаил, Пирожкова Екатерина, </w:t>
            </w:r>
            <w:proofErr w:type="spellStart"/>
            <w:r>
              <w:rPr>
                <w:sz w:val="28"/>
                <w:szCs w:val="28"/>
              </w:rPr>
              <w:t>Авдошин</w:t>
            </w:r>
            <w:proofErr w:type="spellEnd"/>
            <w:r>
              <w:rPr>
                <w:sz w:val="28"/>
                <w:szCs w:val="28"/>
              </w:rPr>
              <w:t xml:space="preserve"> Артем.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Трудовой сектор (субботники, генеральные уборки)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 Артем, </w:t>
            </w:r>
            <w:proofErr w:type="spellStart"/>
            <w:r>
              <w:rPr>
                <w:sz w:val="28"/>
                <w:szCs w:val="28"/>
              </w:rPr>
              <w:t>Майданец</w:t>
            </w:r>
            <w:proofErr w:type="spellEnd"/>
            <w:r>
              <w:rPr>
                <w:sz w:val="28"/>
                <w:szCs w:val="28"/>
              </w:rPr>
              <w:t xml:space="preserve"> Саша, </w:t>
            </w:r>
            <w:proofErr w:type="spellStart"/>
            <w:r>
              <w:rPr>
                <w:sz w:val="28"/>
                <w:szCs w:val="28"/>
              </w:rPr>
              <w:t>Лукасевич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Тустановская</w:t>
            </w:r>
            <w:proofErr w:type="spellEnd"/>
            <w:r>
              <w:rPr>
                <w:sz w:val="28"/>
                <w:szCs w:val="28"/>
              </w:rPr>
              <w:t xml:space="preserve"> Полина, Савельева Влада (цветы)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дежурства (организация дежурства по классу, гимназии)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Валерия, </w:t>
            </w: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Надежда.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дисциплины и порядка (уроки, перемены)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Сульдина</w:t>
            </w:r>
            <w:proofErr w:type="spellEnd"/>
            <w:r>
              <w:rPr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sz w:val="28"/>
                <w:szCs w:val="28"/>
              </w:rPr>
              <w:t>Майданец</w:t>
            </w:r>
            <w:proofErr w:type="spellEnd"/>
            <w:r>
              <w:rPr>
                <w:sz w:val="28"/>
                <w:szCs w:val="28"/>
              </w:rPr>
              <w:t xml:space="preserve"> Саша.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Социологический сектор (проведение и анализ </w:t>
            </w:r>
            <w:proofErr w:type="spellStart"/>
            <w:r>
              <w:rPr>
                <w:b/>
                <w:sz w:val="28"/>
                <w:szCs w:val="28"/>
              </w:rPr>
              <w:t>анкетирований</w:t>
            </w:r>
            <w:proofErr w:type="spellEnd"/>
            <w:r>
              <w:rPr>
                <w:b/>
                <w:sz w:val="28"/>
                <w:szCs w:val="28"/>
              </w:rPr>
              <w:t>, соц. исследований)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Наташа.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Оформительский сектор</w:t>
            </w:r>
          </w:p>
          <w:p w:rsidR="00D011F0" w:rsidRDefault="00D011F0" w:rsidP="00D011F0">
            <w:pPr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Синельникова Полина, </w:t>
            </w: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Настя, </w:t>
            </w:r>
            <w:proofErr w:type="spellStart"/>
            <w:r>
              <w:rPr>
                <w:sz w:val="28"/>
                <w:szCs w:val="28"/>
              </w:rPr>
              <w:t>Мацковская</w:t>
            </w:r>
            <w:proofErr w:type="spellEnd"/>
            <w:r>
              <w:rPr>
                <w:sz w:val="28"/>
                <w:szCs w:val="28"/>
              </w:rPr>
              <w:t xml:space="preserve"> Алина, </w:t>
            </w: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Надежда.</w:t>
            </w:r>
          </w:p>
        </w:tc>
      </w:tr>
      <w:tr w:rsidR="00D011F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Редакционный сектор (член редакции </w:t>
            </w:r>
            <w:proofErr w:type="spellStart"/>
            <w:r>
              <w:rPr>
                <w:b/>
                <w:sz w:val="28"/>
                <w:szCs w:val="28"/>
              </w:rPr>
              <w:t>общегимназической</w:t>
            </w:r>
            <w:proofErr w:type="spellEnd"/>
            <w:r>
              <w:rPr>
                <w:b/>
                <w:sz w:val="28"/>
                <w:szCs w:val="28"/>
              </w:rPr>
              <w:t xml:space="preserve"> газеты «Клуб»)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Анастасия.</w:t>
            </w:r>
          </w:p>
        </w:tc>
      </w:tr>
    </w:tbl>
    <w:p w:rsidR="00D011F0" w:rsidRDefault="00D011F0" w:rsidP="00D011F0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Сведения об учащихся и родителях 5 класса</w:t>
      </w:r>
    </w:p>
    <w:tbl>
      <w:tblPr>
        <w:tblW w:w="0" w:type="auto"/>
        <w:tblInd w:w="-1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"/>
        <w:gridCol w:w="2026"/>
        <w:gridCol w:w="832"/>
        <w:gridCol w:w="2559"/>
        <w:gridCol w:w="2988"/>
        <w:gridCol w:w="2270"/>
      </w:tblGrid>
      <w:tr w:rsidR="00D011F0"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ФИО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родителей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 родителей (должность)</w:t>
            </w:r>
          </w:p>
        </w:tc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Домашний адрес</w:t>
            </w:r>
          </w:p>
          <w:p w:rsidR="00D011F0" w:rsidRDefault="00D011F0" w:rsidP="00D011F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телефон</w:t>
            </w:r>
          </w:p>
        </w:tc>
      </w:tr>
      <w:tr w:rsidR="00D011F0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</w:tr>
      <w:tr w:rsidR="00D011F0">
        <w:tc>
          <w:tcPr>
            <w:tcW w:w="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snapToGrid w:val="0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1F0" w:rsidRDefault="00D011F0" w:rsidP="00D011F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011F0" w:rsidRDefault="00D011F0" w:rsidP="00D011F0">
      <w:pPr>
        <w:rPr>
          <w:b/>
          <w:bCs/>
          <w:sz w:val="28"/>
          <w:szCs w:val="28"/>
        </w:rPr>
      </w:pPr>
    </w:p>
    <w:p w:rsidR="00D011F0" w:rsidRDefault="00D011F0" w:rsidP="00D011F0">
      <w:pPr>
        <w:rPr>
          <w:b/>
          <w:bCs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tabs>
          <w:tab w:val="left" w:pos="18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011F0" w:rsidRDefault="00D011F0" w:rsidP="00D011F0">
      <w:pPr>
        <w:tabs>
          <w:tab w:val="left" w:pos="180"/>
        </w:tabs>
        <w:ind w:left="540"/>
        <w:rPr>
          <w:b/>
          <w:sz w:val="28"/>
          <w:szCs w:val="28"/>
        </w:rPr>
      </w:pPr>
    </w:p>
    <w:p w:rsidR="00D011F0" w:rsidRDefault="00D011F0" w:rsidP="00D011F0">
      <w:pPr>
        <w:tabs>
          <w:tab w:val="left" w:pos="180"/>
        </w:tabs>
        <w:ind w:left="540"/>
        <w:rPr>
          <w:b/>
          <w:sz w:val="28"/>
          <w:szCs w:val="28"/>
        </w:rPr>
      </w:pPr>
    </w:p>
    <w:p w:rsidR="00D011F0" w:rsidRDefault="00D011F0" w:rsidP="00D011F0">
      <w:pPr>
        <w:tabs>
          <w:tab w:val="left" w:pos="18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РОДИТЕЛЬСКИЙ КОМИТЕТ КЛАССА</w:t>
      </w:r>
    </w:p>
    <w:p w:rsidR="00D011F0" w:rsidRDefault="00D011F0" w:rsidP="00D011F0">
      <w:pPr>
        <w:tabs>
          <w:tab w:val="left" w:pos="180"/>
        </w:tabs>
        <w:ind w:left="540"/>
        <w:jc w:val="center"/>
        <w:rPr>
          <w:sz w:val="28"/>
          <w:szCs w:val="28"/>
        </w:rPr>
      </w:pPr>
    </w:p>
    <w:p w:rsidR="00D011F0" w:rsidRDefault="00D011F0" w:rsidP="00D011F0">
      <w:pPr>
        <w:tabs>
          <w:tab w:val="left" w:pos="180"/>
        </w:tabs>
        <w:ind w:left="540"/>
        <w:jc w:val="center"/>
        <w:rPr>
          <w:sz w:val="28"/>
          <w:szCs w:val="28"/>
        </w:rPr>
      </w:pPr>
    </w:p>
    <w:p w:rsidR="00D011F0" w:rsidRDefault="00D011F0" w:rsidP="00D011F0">
      <w:pPr>
        <w:tabs>
          <w:tab w:val="left" w:pos="180"/>
        </w:tabs>
        <w:ind w:left="540"/>
        <w:jc w:val="center"/>
        <w:rPr>
          <w:sz w:val="28"/>
          <w:szCs w:val="28"/>
        </w:rPr>
      </w:pPr>
    </w:p>
    <w:p w:rsidR="00D011F0" w:rsidRDefault="00D011F0" w:rsidP="00D011F0">
      <w:pPr>
        <w:jc w:val="both"/>
        <w:rPr>
          <w:b/>
          <w:sz w:val="28"/>
          <w:szCs w:val="28"/>
        </w:rPr>
      </w:pPr>
    </w:p>
    <w:p w:rsidR="00D011F0" w:rsidRDefault="00D011F0" w:rsidP="00D011F0">
      <w:pPr>
        <w:jc w:val="center"/>
        <w:rPr>
          <w:b/>
          <w:sz w:val="28"/>
          <w:szCs w:val="28"/>
        </w:rPr>
      </w:pPr>
    </w:p>
    <w:p w:rsidR="00D011F0" w:rsidRDefault="00D011F0" w:rsidP="00D011F0">
      <w:pPr>
        <w:ind w:left="360"/>
        <w:jc w:val="center"/>
        <w:rPr>
          <w:b/>
          <w:sz w:val="28"/>
          <w:szCs w:val="28"/>
        </w:rPr>
      </w:pPr>
    </w:p>
    <w:p w:rsidR="00D011F0" w:rsidRPr="00D42D37" w:rsidRDefault="00D011F0" w:rsidP="00D011F0">
      <w:pPr>
        <w:rPr>
          <w:i/>
          <w:sz w:val="32"/>
          <w:szCs w:val="32"/>
        </w:rPr>
      </w:pPr>
      <w:r>
        <w:t xml:space="preserve">                         </w:t>
      </w:r>
      <w:r w:rsidRPr="00D42D37">
        <w:rPr>
          <w:b/>
          <w:i/>
          <w:sz w:val="32"/>
          <w:szCs w:val="32"/>
        </w:rPr>
        <w:t>Методическое обеспечение программы</w:t>
      </w:r>
      <w:r w:rsidRPr="00D42D37">
        <w:rPr>
          <w:i/>
          <w:sz w:val="32"/>
          <w:szCs w:val="32"/>
        </w:rPr>
        <w:t>:</w:t>
      </w:r>
    </w:p>
    <w:p w:rsidR="00D011F0" w:rsidRDefault="00D011F0" w:rsidP="00D011F0">
      <w:pPr>
        <w:pStyle w:val="P28"/>
        <w:numPr>
          <w:ilvl w:val="0"/>
          <w:numId w:val="17"/>
        </w:numPr>
      </w:pPr>
      <w:r>
        <w:t>методические пособия</w:t>
      </w:r>
    </w:p>
    <w:p w:rsidR="00D011F0" w:rsidRDefault="00D011F0" w:rsidP="00D011F0">
      <w:pPr>
        <w:pStyle w:val="P91"/>
        <w:ind w:left="0"/>
        <w:rPr>
          <w:rStyle w:val="T6"/>
        </w:rPr>
      </w:pPr>
      <w:r>
        <w:rPr>
          <w:rStyle w:val="T6"/>
        </w:rPr>
        <w:t xml:space="preserve"> Н.А. Касаткина «Уроки знаний, классные часы» Волгоград «Учитель»2001г.; журнал «Классный руководитель» №4,5 .2004г. Центр «Педагогический поиск»; </w:t>
      </w:r>
      <w:proofErr w:type="spellStart"/>
      <w:r>
        <w:rPr>
          <w:rStyle w:val="T6"/>
        </w:rPr>
        <w:t>Аралова</w:t>
      </w:r>
      <w:proofErr w:type="spellEnd"/>
      <w:r>
        <w:rPr>
          <w:rStyle w:val="T6"/>
        </w:rPr>
        <w:t xml:space="preserve"> М.А. «Классный час». Творческий центр «Сфера» М. 2004г.</w:t>
      </w:r>
    </w:p>
    <w:p w:rsidR="00D011F0" w:rsidRPr="00123FBF" w:rsidRDefault="00D011F0" w:rsidP="00D011F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123FBF">
        <w:rPr>
          <w:sz w:val="28"/>
          <w:szCs w:val="28"/>
        </w:rPr>
        <w:t>Горина Т.В. Дневник классного руководителя. – М.: «Айрис-пресс», 2004.</w:t>
      </w:r>
    </w:p>
    <w:p w:rsidR="00D011F0" w:rsidRPr="00123FBF" w:rsidRDefault="00D011F0" w:rsidP="00D011F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123FBF">
        <w:rPr>
          <w:sz w:val="28"/>
          <w:szCs w:val="28"/>
        </w:rPr>
        <w:t>Гуткина</w:t>
      </w:r>
      <w:proofErr w:type="spellEnd"/>
      <w:r w:rsidRPr="00123FBF">
        <w:rPr>
          <w:sz w:val="28"/>
          <w:szCs w:val="28"/>
        </w:rPr>
        <w:t xml:space="preserve"> Л.Д. Настольная книга классного руководителя. – Центр «Педагогический поиск», 2000.</w:t>
      </w:r>
    </w:p>
    <w:p w:rsidR="00D011F0" w:rsidRPr="00123FBF" w:rsidRDefault="00D011F0" w:rsidP="00D011F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123FBF">
        <w:rPr>
          <w:sz w:val="28"/>
          <w:szCs w:val="28"/>
        </w:rPr>
        <w:t>Гуткина</w:t>
      </w:r>
      <w:proofErr w:type="spellEnd"/>
      <w:r w:rsidRPr="00123FBF">
        <w:rPr>
          <w:sz w:val="28"/>
          <w:szCs w:val="28"/>
        </w:rPr>
        <w:t xml:space="preserve"> Л.Д. Спутник классного руководителя. – М.: «Педагогический поиск», 2002.</w:t>
      </w:r>
    </w:p>
    <w:p w:rsidR="00D011F0" w:rsidRDefault="00D011F0" w:rsidP="00D011F0">
      <w:pPr>
        <w:pStyle w:val="P91"/>
        <w:rPr>
          <w:rStyle w:val="T6"/>
        </w:rPr>
      </w:pPr>
    </w:p>
    <w:p w:rsidR="00D011F0" w:rsidRDefault="00D011F0" w:rsidP="00D011F0">
      <w:pPr>
        <w:pStyle w:val="P28"/>
        <w:numPr>
          <w:ilvl w:val="0"/>
          <w:numId w:val="17"/>
        </w:numPr>
      </w:pPr>
      <w:r>
        <w:t xml:space="preserve"> интернет-ресурсы </w:t>
      </w:r>
    </w:p>
    <w:p w:rsidR="00D011F0" w:rsidRDefault="00D011F0" w:rsidP="00D011F0">
      <w:pPr>
        <w:pStyle w:val="P91"/>
        <w:rPr>
          <w:rStyle w:val="T11"/>
        </w:rPr>
      </w:pPr>
      <w:r>
        <w:rPr>
          <w:rStyle w:val="T6"/>
        </w:rPr>
        <w:t xml:space="preserve">– </w:t>
      </w:r>
      <w:proofErr w:type="spellStart"/>
      <w:r>
        <w:rPr>
          <w:rStyle w:val="T6"/>
        </w:rPr>
        <w:t>www.</w:t>
      </w:r>
      <w:r>
        <w:rPr>
          <w:rStyle w:val="T11"/>
        </w:rPr>
        <w:t>ppoisk</w:t>
      </w:r>
      <w:r>
        <w:rPr>
          <w:rStyle w:val="T6"/>
        </w:rPr>
        <w:t>.</w:t>
      </w:r>
      <w:r>
        <w:rPr>
          <w:rStyle w:val="T11"/>
        </w:rPr>
        <w:t>ru</w:t>
      </w:r>
      <w:proofErr w:type="spellEnd"/>
    </w:p>
    <w:p w:rsidR="00D011F0" w:rsidRDefault="00D011F0" w:rsidP="00D011F0">
      <w:pPr>
        <w:pStyle w:val="P28"/>
        <w:numPr>
          <w:ilvl w:val="0"/>
          <w:numId w:val="17"/>
        </w:numPr>
      </w:pPr>
      <w:proofErr w:type="spellStart"/>
      <w:r>
        <w:t>мультимедийный</w:t>
      </w:r>
      <w:proofErr w:type="spellEnd"/>
      <w:r>
        <w:t xml:space="preserve"> блок.</w:t>
      </w:r>
    </w:p>
    <w:p w:rsidR="00D011F0" w:rsidRDefault="00D011F0" w:rsidP="00D011F0">
      <w:pPr>
        <w:ind w:left="720"/>
        <w:rPr>
          <w:i/>
          <w:sz w:val="28"/>
          <w:szCs w:val="28"/>
        </w:rPr>
      </w:pPr>
    </w:p>
    <w:p w:rsidR="00D011F0" w:rsidRDefault="00D011F0" w:rsidP="00D011F0">
      <w:pPr>
        <w:ind w:left="720"/>
        <w:rPr>
          <w:i/>
          <w:sz w:val="28"/>
          <w:szCs w:val="28"/>
        </w:rPr>
      </w:pPr>
    </w:p>
    <w:p w:rsidR="00D011F0" w:rsidRDefault="00D011F0" w:rsidP="00D011F0">
      <w:pPr>
        <w:ind w:left="720"/>
        <w:jc w:val="center"/>
        <w:rPr>
          <w:sz w:val="28"/>
          <w:szCs w:val="28"/>
        </w:rPr>
      </w:pPr>
    </w:p>
    <w:p w:rsidR="00D011F0" w:rsidRPr="00D42D37" w:rsidRDefault="00D011F0" w:rsidP="00D011F0">
      <w:pPr>
        <w:ind w:left="720"/>
        <w:jc w:val="center"/>
        <w:rPr>
          <w:b/>
          <w:i/>
          <w:sz w:val="28"/>
          <w:szCs w:val="28"/>
        </w:rPr>
      </w:pPr>
      <w:r w:rsidRPr="00D42D37">
        <w:rPr>
          <w:b/>
          <w:i/>
          <w:sz w:val="32"/>
          <w:szCs w:val="32"/>
        </w:rPr>
        <w:t>Материально-техническое обеспечение программы</w:t>
      </w:r>
      <w:r w:rsidRPr="00D42D37">
        <w:rPr>
          <w:b/>
          <w:i/>
          <w:sz w:val="28"/>
          <w:szCs w:val="28"/>
        </w:rPr>
        <w:t>:</w:t>
      </w:r>
    </w:p>
    <w:p w:rsidR="00D011F0" w:rsidRDefault="00D011F0" w:rsidP="00D011F0">
      <w:pPr>
        <w:ind w:left="720"/>
        <w:jc w:val="center"/>
        <w:rPr>
          <w:b/>
          <w:i/>
          <w:sz w:val="28"/>
          <w:szCs w:val="28"/>
        </w:rPr>
      </w:pPr>
    </w:p>
    <w:p w:rsidR="00D011F0" w:rsidRPr="00D42D37" w:rsidRDefault="00D011F0" w:rsidP="00D011F0">
      <w:pPr>
        <w:ind w:left="720"/>
        <w:jc w:val="center"/>
        <w:rPr>
          <w:b/>
          <w:i/>
          <w:sz w:val="28"/>
          <w:szCs w:val="28"/>
        </w:rPr>
      </w:pP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оптимальных условий и площадок для проведения различных мероприятий,</w:t>
      </w: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для оформления и творчества детей,</w:t>
      </w: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принадлежности,</w:t>
      </w: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аудиоматериалы и видеотехника,</w:t>
      </w: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компьютеры,</w:t>
      </w: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телевизоры,</w:t>
      </w: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проекторы,</w:t>
      </w:r>
    </w:p>
    <w:p w:rsidR="00D011F0" w:rsidRDefault="00D011F0" w:rsidP="00D01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 и др.</w:t>
      </w:r>
    </w:p>
    <w:p w:rsidR="00D011F0" w:rsidRDefault="00D011F0" w:rsidP="00D011F0">
      <w:pPr>
        <w:ind w:left="720"/>
        <w:jc w:val="both"/>
        <w:rPr>
          <w:sz w:val="28"/>
          <w:szCs w:val="28"/>
        </w:rPr>
      </w:pPr>
    </w:p>
    <w:p w:rsidR="00D011F0" w:rsidRPr="00F57F08" w:rsidRDefault="00D011F0" w:rsidP="00D011F0">
      <w:pPr>
        <w:pStyle w:val="a4"/>
        <w:spacing w:before="280" w:after="0" w:line="360" w:lineRule="auto"/>
        <w:rPr>
          <w:rFonts w:eastAsia="Courier New"/>
          <w:b/>
          <w:i/>
          <w:color w:val="000000"/>
          <w:sz w:val="32"/>
          <w:szCs w:val="32"/>
        </w:rPr>
      </w:pPr>
      <w:r w:rsidRPr="00F57F08">
        <w:rPr>
          <w:rFonts w:eastAsia="Courier New"/>
          <w:color w:val="000000"/>
          <w:sz w:val="28"/>
          <w:szCs w:val="28"/>
        </w:rPr>
        <w:t xml:space="preserve">                    </w:t>
      </w:r>
      <w:r w:rsidRPr="00F57F08">
        <w:rPr>
          <w:rFonts w:eastAsia="Courier New"/>
          <w:b/>
          <w:i/>
          <w:color w:val="000000"/>
          <w:sz w:val="32"/>
          <w:szCs w:val="32"/>
        </w:rPr>
        <w:t>6.Критерии оценки результатов</w:t>
      </w: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rFonts w:eastAsia="Courier New"/>
          <w:b/>
          <w:color w:val="000000"/>
          <w:sz w:val="28"/>
          <w:szCs w:val="28"/>
        </w:rPr>
      </w:pP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rFonts w:eastAsia="Courier New"/>
          <w:b/>
          <w:color w:val="000000"/>
          <w:sz w:val="28"/>
          <w:szCs w:val="28"/>
        </w:rPr>
      </w:pP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результативности воспитательного процесса в рамках предлагаемой воспитательной системы:</w:t>
      </w: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Критерий здоровья:</w:t>
      </w:r>
      <w:r>
        <w:rPr>
          <w:color w:val="000000"/>
          <w:sz w:val="28"/>
          <w:szCs w:val="28"/>
        </w:rPr>
        <w:t xml:space="preserve"> </w:t>
      </w:r>
    </w:p>
    <w:p w:rsidR="00D011F0" w:rsidRDefault="00D011F0" w:rsidP="00D011F0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физического здоровья;</w:t>
      </w:r>
    </w:p>
    <w:p w:rsidR="00D011F0" w:rsidRDefault="00D011F0" w:rsidP="00D011F0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культура здоровья;</w:t>
      </w:r>
    </w:p>
    <w:p w:rsidR="00D011F0" w:rsidRDefault="00D011F0" w:rsidP="00D011F0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вести здоровый образ жизни.</w:t>
      </w: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Критерий психологического комфорта:</w:t>
      </w:r>
      <w:r>
        <w:rPr>
          <w:color w:val="000000"/>
          <w:sz w:val="28"/>
          <w:szCs w:val="28"/>
        </w:rPr>
        <w:t xml:space="preserve"> </w:t>
      </w:r>
    </w:p>
    <w:p w:rsidR="00D011F0" w:rsidRDefault="00D011F0" w:rsidP="00D011F0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 защищенности, уверенности,</w:t>
      </w:r>
    </w:p>
    <w:p w:rsidR="00D011F0" w:rsidRDefault="00D011F0" w:rsidP="00D011F0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оптимистичности;</w:t>
      </w:r>
    </w:p>
    <w:p w:rsidR="00D011F0" w:rsidRDefault="00D011F0" w:rsidP="00D011F0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Познавательная активность, инициатива; </w:t>
      </w:r>
    </w:p>
    <w:p w:rsidR="00D011F0" w:rsidRDefault="00D011F0" w:rsidP="00D011F0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Стремление к совместной деятельности;</w:t>
      </w:r>
    </w:p>
    <w:p w:rsidR="00D011F0" w:rsidRDefault="00D011F0" w:rsidP="00D011F0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Открытость к другим лицам   вне коллектива</w:t>
      </w:r>
    </w:p>
    <w:p w:rsidR="00D011F0" w:rsidRDefault="00D011F0" w:rsidP="00D011F0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Позитивность эмоционального отношения к будущему.</w:t>
      </w:r>
    </w:p>
    <w:p w:rsidR="00D011F0" w:rsidRDefault="00D011F0" w:rsidP="00D011F0">
      <w:p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D011F0" w:rsidRDefault="00D011F0" w:rsidP="00D011F0">
      <w:p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Критерий развития:</w:t>
      </w:r>
    </w:p>
    <w:p w:rsidR="00D011F0" w:rsidRDefault="00D011F0" w:rsidP="00D011F0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мотивации, характер жизненных ценностей, открытость,   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>, трудолюбие;</w:t>
      </w:r>
    </w:p>
    <w:p w:rsidR="00D011F0" w:rsidRDefault="00D011F0" w:rsidP="00D011F0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Адекватность, действенность самооценки,  степень реализации внутреннего потенциала;</w:t>
      </w:r>
    </w:p>
    <w:p w:rsidR="00D011F0" w:rsidRDefault="00D011F0" w:rsidP="00D011F0">
      <w:pPr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Гражданские        качества        (ответственность,        патриотизм, интернационализм, уважительное отношение к закону);</w:t>
      </w:r>
    </w:p>
    <w:p w:rsidR="00D011F0" w:rsidRDefault="00D011F0" w:rsidP="00D011F0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Нравственные   качества  (устойчивость,   умение   сотрудничать, забота о людях);</w:t>
      </w:r>
    </w:p>
    <w:p w:rsidR="00D011F0" w:rsidRDefault="00D011F0" w:rsidP="00D011F0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представления о жизненных целях;</w:t>
      </w:r>
    </w:p>
    <w:p w:rsidR="00D011F0" w:rsidRDefault="00D011F0" w:rsidP="00D011F0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возможном выборе профессий;</w:t>
      </w:r>
    </w:p>
    <w:p w:rsidR="00D011F0" w:rsidRDefault="00D011F0" w:rsidP="00D011F0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индивидуального своеобразия личности.</w:t>
      </w:r>
    </w:p>
    <w:p w:rsidR="00D011F0" w:rsidRDefault="00D011F0" w:rsidP="00D011F0">
      <w:p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D011F0" w:rsidRDefault="00D011F0" w:rsidP="00D011F0">
      <w:p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 xml:space="preserve">Критерий воспитания: </w:t>
      </w:r>
    </w:p>
    <w:p w:rsidR="00D011F0" w:rsidRDefault="00D011F0" w:rsidP="00D011F0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Ориентация на позитивную оценку своего поведения со стороны взрослых;</w:t>
      </w:r>
    </w:p>
    <w:p w:rsidR="00D011F0" w:rsidRDefault="00D011F0" w:rsidP="00D011F0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личностн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поведенческого совершенствования; </w:t>
      </w:r>
    </w:p>
    <w:p w:rsidR="00D011F0" w:rsidRDefault="00D011F0" w:rsidP="00D011F0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самоорганизации, самодисциплины;</w:t>
      </w:r>
    </w:p>
    <w:p w:rsidR="00D011F0" w:rsidRDefault="00D011F0" w:rsidP="00D011F0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  сложностей   с   учетом   принципа   индивидуальной дифференциации в образовании.</w:t>
      </w:r>
    </w:p>
    <w:p w:rsidR="00D011F0" w:rsidRDefault="00D011F0" w:rsidP="00D011F0">
      <w:pPr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D011F0" w:rsidRDefault="00D011F0" w:rsidP="00D011F0">
      <w:pPr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Критерии социальной устойчивости:</w:t>
      </w:r>
    </w:p>
    <w:p w:rsidR="00D011F0" w:rsidRDefault="00D011F0" w:rsidP="00D011F0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Престиж класса, школы, педагогов;</w:t>
      </w:r>
    </w:p>
    <w:p w:rsidR="00D011F0" w:rsidRDefault="00D011F0" w:rsidP="00D011F0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социальной адаптации после окончания школы;</w:t>
      </w:r>
    </w:p>
    <w:p w:rsidR="00D011F0" w:rsidRDefault="00D011F0" w:rsidP="00D011F0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презентабельных результатов деятельности (выставки, доклады,  выступления и т.д.).</w:t>
      </w: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гимназии</w:t>
      </w: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по учебно-воспитательной</w:t>
      </w: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 xml:space="preserve">работе                                                    __________________ / </w:t>
      </w:r>
    </w:p>
    <w:p w:rsidR="00D011F0" w:rsidRDefault="00D011F0" w:rsidP="00D011F0">
      <w:pPr>
        <w:rPr>
          <w:sz w:val="28"/>
          <w:szCs w:val="28"/>
        </w:rPr>
      </w:pPr>
    </w:p>
    <w:p w:rsidR="00D011F0" w:rsidRDefault="00D011F0" w:rsidP="00D011F0">
      <w:pPr>
        <w:rPr>
          <w:sz w:val="28"/>
          <w:szCs w:val="28"/>
        </w:rPr>
      </w:pPr>
      <w:r>
        <w:rPr>
          <w:sz w:val="28"/>
          <w:szCs w:val="28"/>
        </w:rPr>
        <w:t>«_____»  сентября  2012 года</w:t>
      </w:r>
    </w:p>
    <w:p w:rsidR="00D011F0" w:rsidRPr="007116B1" w:rsidRDefault="00D011F0" w:rsidP="00D011F0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br w:type="page"/>
      </w:r>
      <w:r w:rsidRPr="007116B1">
        <w:rPr>
          <w:b/>
          <w:sz w:val="20"/>
          <w:szCs w:val="20"/>
        </w:rPr>
        <w:lastRenderedPageBreak/>
        <w:t>7. Сетка внеурочной деятельности 5 класса</w:t>
      </w:r>
      <w:proofErr w:type="gramStart"/>
      <w:r w:rsidRPr="007116B1">
        <w:rPr>
          <w:b/>
          <w:sz w:val="20"/>
          <w:szCs w:val="20"/>
        </w:rPr>
        <w:t xml:space="preserve"> В</w:t>
      </w:r>
      <w:proofErr w:type="gramEnd"/>
      <w:r w:rsidRPr="007116B1">
        <w:rPr>
          <w:b/>
          <w:sz w:val="20"/>
          <w:szCs w:val="20"/>
        </w:rPr>
        <w:t xml:space="preserve"> на 2012/2013 учебный год</w:t>
      </w:r>
    </w:p>
    <w:tbl>
      <w:tblPr>
        <w:tblW w:w="111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06"/>
        <w:gridCol w:w="2510"/>
        <w:gridCol w:w="2316"/>
        <w:gridCol w:w="1896"/>
        <w:gridCol w:w="1917"/>
      </w:tblGrid>
      <w:tr w:rsidR="00D011F0" w:rsidRPr="007116B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Обще-интеллектуальное направление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Социальное направление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116B1">
              <w:rPr>
                <w:sz w:val="20"/>
                <w:szCs w:val="20"/>
              </w:rPr>
              <w:t>Обще-культурное</w:t>
            </w:r>
            <w:proofErr w:type="spellEnd"/>
            <w:proofErr w:type="gramEnd"/>
            <w:r w:rsidRPr="007116B1">
              <w:rPr>
                <w:sz w:val="20"/>
                <w:szCs w:val="20"/>
              </w:rPr>
              <w:t xml:space="preserve"> направление</w:t>
            </w:r>
          </w:p>
        </w:tc>
      </w:tr>
      <w:tr w:rsidR="00D011F0" w:rsidRPr="007116B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1.09 –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«День Знаний»,</w:t>
            </w:r>
          </w:p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Праздничная линейка, классный час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Экскурсия «Моя гимназия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3.09 –8.09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116B1">
              <w:rPr>
                <w:sz w:val="20"/>
                <w:szCs w:val="20"/>
              </w:rPr>
              <w:t xml:space="preserve"> Семья и семейные ценности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«Тайны истории», Египет, Междуречье.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    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10.09 – 15.09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Олимпийские и </w:t>
            </w:r>
            <w:proofErr w:type="spellStart"/>
            <w:r w:rsidRPr="007116B1">
              <w:rPr>
                <w:sz w:val="20"/>
                <w:szCs w:val="20"/>
              </w:rPr>
              <w:t>паралимпийские</w:t>
            </w:r>
            <w:proofErr w:type="spellEnd"/>
            <w:r w:rsidRPr="007116B1">
              <w:rPr>
                <w:sz w:val="20"/>
                <w:szCs w:val="20"/>
              </w:rPr>
              <w:t xml:space="preserve"> уроки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Урок гражданственности «</w:t>
            </w:r>
            <w:r>
              <w:rPr>
                <w:sz w:val="20"/>
                <w:szCs w:val="20"/>
              </w:rPr>
              <w:t>Символика РФ, гимназии. Устав гимназии</w:t>
            </w:r>
            <w:r w:rsidRPr="007116B1">
              <w:rPr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17.09 – 2</w:t>
            </w:r>
            <w:r>
              <w:rPr>
                <w:sz w:val="20"/>
                <w:szCs w:val="20"/>
              </w:rPr>
              <w:t>2</w:t>
            </w:r>
            <w:r w:rsidRPr="007116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Арбузник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Общеинтеллектуальная</w:t>
            </w:r>
            <w:proofErr w:type="spellEnd"/>
            <w:r>
              <w:rPr>
                <w:sz w:val="20"/>
                <w:szCs w:val="20"/>
              </w:rPr>
              <w:t xml:space="preserve"> игра.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200-летию Бородинской битвы. Беседа-игра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24.09 – 2</w:t>
            </w:r>
            <w:r>
              <w:rPr>
                <w:sz w:val="20"/>
                <w:szCs w:val="20"/>
              </w:rPr>
              <w:t>9</w:t>
            </w:r>
            <w:r w:rsidRPr="007116B1">
              <w:rPr>
                <w:sz w:val="20"/>
                <w:szCs w:val="20"/>
              </w:rPr>
              <w:t>.09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Спортивно-познавательная игра в рамках программы «Юный гимназист»-2ч.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Спортивно-познавательная игра в рамках программы «Юный гимназист»-2ч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1.10 </w:t>
            </w:r>
            <w:r>
              <w:rPr>
                <w:sz w:val="20"/>
                <w:szCs w:val="20"/>
              </w:rPr>
              <w:t>-6</w:t>
            </w:r>
            <w:r w:rsidRPr="007116B1">
              <w:rPr>
                <w:sz w:val="20"/>
                <w:szCs w:val="20"/>
              </w:rPr>
              <w:t>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 «Учитель</w:t>
            </w:r>
            <w:proofErr w:type="gramStart"/>
            <w:r>
              <w:rPr>
                <w:sz w:val="20"/>
                <w:szCs w:val="20"/>
              </w:rPr>
              <w:t>»П</w:t>
            </w:r>
            <w:proofErr w:type="gramEnd"/>
            <w:r>
              <w:rPr>
                <w:sz w:val="20"/>
                <w:szCs w:val="20"/>
              </w:rPr>
              <w:t xml:space="preserve">оздравление учителей и ветерана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труда с Днем Учителя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именинника (летних, осенних), обсуждение программы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8.10 – 1</w:t>
            </w:r>
            <w:r>
              <w:rPr>
                <w:sz w:val="20"/>
                <w:szCs w:val="20"/>
              </w:rPr>
              <w:t>3</w:t>
            </w:r>
            <w:r w:rsidRPr="007116B1">
              <w:rPr>
                <w:sz w:val="20"/>
                <w:szCs w:val="20"/>
              </w:rPr>
              <w:t>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проект «Интеллект-экспресс» «Тайны математики» Игра, викторина.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Сохрани себя са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о вредных </w:t>
            </w:r>
            <w:proofErr w:type="spellStart"/>
            <w:r>
              <w:rPr>
                <w:sz w:val="20"/>
                <w:szCs w:val="20"/>
              </w:rPr>
              <w:t>привычках-рассказ</w:t>
            </w:r>
            <w:proofErr w:type="spellEnd"/>
            <w:r>
              <w:rPr>
                <w:sz w:val="20"/>
                <w:szCs w:val="20"/>
              </w:rPr>
              <w:t xml:space="preserve"> и викторина)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15.10 – </w:t>
            </w:r>
            <w:r>
              <w:rPr>
                <w:sz w:val="20"/>
                <w:szCs w:val="20"/>
              </w:rPr>
              <w:t>20</w:t>
            </w:r>
            <w:r w:rsidRPr="007116B1">
              <w:rPr>
                <w:sz w:val="20"/>
                <w:szCs w:val="20"/>
              </w:rPr>
              <w:t>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стране хорошего тона «Знакомство, приветствие, прощание»</w:t>
            </w:r>
          </w:p>
          <w:p w:rsidR="00D011F0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Этическая игровая программа-размышление.</w:t>
            </w:r>
          </w:p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библиотекой им. </w:t>
            </w:r>
            <w:proofErr w:type="spellStart"/>
            <w:r>
              <w:rPr>
                <w:sz w:val="20"/>
                <w:szCs w:val="20"/>
              </w:rPr>
              <w:t>Вяткина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по уборке территории. Субботник.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22.10 – 2</w:t>
            </w:r>
            <w:r>
              <w:rPr>
                <w:sz w:val="20"/>
                <w:szCs w:val="20"/>
              </w:rPr>
              <w:t>7</w:t>
            </w:r>
            <w:r w:rsidRPr="007116B1">
              <w:rPr>
                <w:sz w:val="20"/>
                <w:szCs w:val="20"/>
              </w:rPr>
              <w:t>.10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Военно-спортивная игра «</w:t>
            </w:r>
            <w:proofErr w:type="spellStart"/>
            <w:r>
              <w:rPr>
                <w:sz w:val="20"/>
                <w:szCs w:val="20"/>
              </w:rPr>
              <w:t>Пейтбол</w:t>
            </w:r>
            <w:proofErr w:type="spellEnd"/>
            <w:r>
              <w:rPr>
                <w:sz w:val="20"/>
                <w:szCs w:val="20"/>
              </w:rPr>
              <w:t>»,4ч.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Военно-спортивная игра «</w:t>
            </w:r>
            <w:proofErr w:type="spellStart"/>
            <w:r>
              <w:rPr>
                <w:sz w:val="20"/>
                <w:szCs w:val="20"/>
              </w:rPr>
              <w:t>Пейтбол</w:t>
            </w:r>
            <w:proofErr w:type="spellEnd"/>
            <w:r>
              <w:rPr>
                <w:sz w:val="20"/>
                <w:szCs w:val="20"/>
              </w:rPr>
              <w:t>»,4ч.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29.10– 2.11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«Тайны истории», Греция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  <w:highlight w:val="yellow"/>
              </w:rPr>
            </w:pPr>
            <w:r w:rsidRPr="00AA64A6">
              <w:rPr>
                <w:sz w:val="20"/>
                <w:szCs w:val="20"/>
              </w:rPr>
              <w:t>День именинник</w:t>
            </w:r>
            <w:proofErr w:type="gramStart"/>
            <w:r w:rsidRPr="00AA64A6">
              <w:rPr>
                <w:sz w:val="20"/>
                <w:szCs w:val="20"/>
              </w:rPr>
              <w:t>а(</w:t>
            </w:r>
            <w:proofErr w:type="gramEnd"/>
            <w:r w:rsidRPr="00AA64A6">
              <w:rPr>
                <w:sz w:val="20"/>
                <w:szCs w:val="20"/>
              </w:rPr>
              <w:t>летних и осенних)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12.11 – 1</w:t>
            </w:r>
            <w:r>
              <w:rPr>
                <w:sz w:val="20"/>
                <w:szCs w:val="20"/>
              </w:rPr>
              <w:t>7</w:t>
            </w:r>
            <w:r w:rsidRPr="007116B1">
              <w:rPr>
                <w:sz w:val="20"/>
                <w:szCs w:val="20"/>
              </w:rPr>
              <w:t>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игра «Осенние посиделки» («Колечко», «Ручеек»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справка-День трезвост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 в рамках акции «Школа безопасности»по профилактике преступлений, совершаемых в отношении несовершеннолетних)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lastRenderedPageBreak/>
              <w:t>19.11 – 2</w:t>
            </w:r>
            <w:r>
              <w:rPr>
                <w:sz w:val="20"/>
                <w:szCs w:val="20"/>
              </w:rPr>
              <w:t>4.11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157682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рождения ДО </w:t>
            </w:r>
            <w:proofErr w:type="spellStart"/>
            <w:r>
              <w:rPr>
                <w:sz w:val="20"/>
                <w:szCs w:val="20"/>
              </w:rPr>
              <w:t>гимназии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кола</w:t>
            </w:r>
            <w:proofErr w:type="spellEnd"/>
            <w:r>
              <w:rPr>
                <w:sz w:val="20"/>
                <w:szCs w:val="20"/>
              </w:rPr>
              <w:t xml:space="preserve"> «Юный гимназист» (Рассказ о школьном объединении «STAR-клуб»)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«Головоломка»»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26. 11 – </w:t>
            </w:r>
            <w:r>
              <w:rPr>
                <w:sz w:val="20"/>
                <w:szCs w:val="20"/>
              </w:rPr>
              <w:t>01</w:t>
            </w:r>
            <w:r w:rsidRPr="007116B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Русская народная игра («Цепи», групповая)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правильно есть. Режим </w:t>
            </w:r>
            <w:proofErr w:type="spellStart"/>
            <w:r>
              <w:rPr>
                <w:sz w:val="20"/>
                <w:szCs w:val="20"/>
              </w:rPr>
              <w:t>питания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ассказ</w:t>
            </w:r>
            <w:proofErr w:type="spellEnd"/>
            <w:r>
              <w:rPr>
                <w:sz w:val="20"/>
                <w:szCs w:val="20"/>
              </w:rPr>
              <w:t>, игра. Анкетирование.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3.12 – 7. </w:t>
            </w:r>
            <w:r>
              <w:rPr>
                <w:sz w:val="20"/>
                <w:szCs w:val="20"/>
              </w:rPr>
              <w:t>08.12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декада безопасности. Выпуск информационного вестника.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День матери. Открытка маме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10.12 –</w:t>
            </w:r>
            <w:r>
              <w:rPr>
                <w:sz w:val="20"/>
                <w:szCs w:val="20"/>
              </w:rPr>
              <w:t>15.</w:t>
            </w:r>
            <w:r w:rsidRPr="007116B1">
              <w:rPr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  <w:r>
              <w:rPr>
                <w:sz w:val="20"/>
                <w:szCs w:val="20"/>
              </w:rPr>
              <w:t xml:space="preserve"> «Мы- Россияне»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единства. Беседа.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17.12 – 2</w:t>
            </w:r>
            <w:r>
              <w:rPr>
                <w:sz w:val="20"/>
                <w:szCs w:val="20"/>
              </w:rPr>
              <w:t>2</w:t>
            </w:r>
            <w:r w:rsidRPr="007116B1">
              <w:rPr>
                <w:sz w:val="20"/>
                <w:szCs w:val="20"/>
              </w:rPr>
              <w:t>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правильно накрыть стол. Предметы сервировки стола.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Посвящение в гимназисты)</w:t>
            </w:r>
            <w:proofErr w:type="gramEnd"/>
          </w:p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месячнике гимназии.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24.12-</w:t>
            </w:r>
            <w:r>
              <w:rPr>
                <w:sz w:val="20"/>
                <w:szCs w:val="20"/>
              </w:rPr>
              <w:t>29</w:t>
            </w:r>
            <w:r w:rsidRPr="007116B1">
              <w:rPr>
                <w:sz w:val="20"/>
                <w:szCs w:val="20"/>
              </w:rPr>
              <w:t>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вечер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Новогоднее оформление кабинета, школьной газеты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10.01 – 12.01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развитие внимания. Воображени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«Оригами» (Изделия из бумаги)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друзей на свете трудно жить (Ролевые игры) Акция «Подарок к Рождеству»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14.01 – 1</w:t>
            </w:r>
            <w:r>
              <w:rPr>
                <w:sz w:val="20"/>
                <w:szCs w:val="20"/>
              </w:rPr>
              <w:t>9</w:t>
            </w:r>
            <w:r w:rsidRPr="007116B1">
              <w:rPr>
                <w:sz w:val="20"/>
                <w:szCs w:val="20"/>
              </w:rPr>
              <w:t>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правильно вести себя за столо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игра, конкурс рисунков по теме)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в теат</w:t>
            </w:r>
            <w:proofErr w:type="gramStart"/>
            <w:r>
              <w:rPr>
                <w:sz w:val="20"/>
                <w:szCs w:val="20"/>
              </w:rPr>
              <w:t>р(</w:t>
            </w:r>
            <w:proofErr w:type="gramEnd"/>
            <w:r>
              <w:rPr>
                <w:sz w:val="20"/>
                <w:szCs w:val="20"/>
              </w:rPr>
              <w:t>цирк)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21.01 – 2</w:t>
            </w:r>
            <w:r>
              <w:rPr>
                <w:sz w:val="20"/>
                <w:szCs w:val="20"/>
              </w:rPr>
              <w:t>6</w:t>
            </w:r>
            <w:r w:rsidRPr="007116B1">
              <w:rPr>
                <w:sz w:val="20"/>
                <w:szCs w:val="20"/>
              </w:rPr>
              <w:t>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«Что значит быть воспитанным человеком» (Умение дарить подарки (беседа, тестирование по программе «Нравственные беседы», библиотека им. </w:t>
            </w:r>
            <w:proofErr w:type="spellStart"/>
            <w:r>
              <w:rPr>
                <w:sz w:val="20"/>
                <w:szCs w:val="20"/>
              </w:rPr>
              <w:t>Вяткина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защиты прав человека. Беседа-диалог, как использовать свои права.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28.01 – </w:t>
            </w:r>
            <w:r>
              <w:rPr>
                <w:sz w:val="20"/>
                <w:szCs w:val="20"/>
              </w:rPr>
              <w:t>2</w:t>
            </w:r>
            <w:r w:rsidRPr="007116B1">
              <w:rPr>
                <w:sz w:val="20"/>
                <w:szCs w:val="20"/>
              </w:rPr>
              <w:t>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Антинаркотическая</w:t>
            </w:r>
            <w:proofErr w:type="spellEnd"/>
            <w:r>
              <w:rPr>
                <w:sz w:val="20"/>
                <w:szCs w:val="20"/>
              </w:rPr>
              <w:t xml:space="preserve"> акция «Родительский урок» (беседа, творческая игра)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человек начал пользоваться ножом и вилкой. Практическая работа «Сервировка стола»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4.02 – </w:t>
            </w:r>
            <w:r>
              <w:rPr>
                <w:sz w:val="20"/>
                <w:szCs w:val="20"/>
              </w:rPr>
              <w:t>9</w:t>
            </w:r>
            <w:r w:rsidRPr="007116B1">
              <w:rPr>
                <w:sz w:val="20"/>
                <w:szCs w:val="20"/>
              </w:rPr>
              <w:t>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Музейный комплекс воинской Славы </w:t>
            </w:r>
            <w:proofErr w:type="spellStart"/>
            <w:r>
              <w:rPr>
                <w:sz w:val="20"/>
                <w:szCs w:val="20"/>
              </w:rPr>
              <w:t>Омичей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кскурсия, 2.5ч.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Музейный комплекс воинской Славы </w:t>
            </w:r>
            <w:proofErr w:type="spellStart"/>
            <w:r>
              <w:rPr>
                <w:sz w:val="20"/>
                <w:szCs w:val="20"/>
              </w:rPr>
              <w:t>Омичей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кскурсия, 2.5ч.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lastRenderedPageBreak/>
              <w:t>18.02 – 2</w:t>
            </w:r>
            <w:r>
              <w:rPr>
                <w:sz w:val="20"/>
                <w:szCs w:val="20"/>
              </w:rPr>
              <w:t>3</w:t>
            </w:r>
            <w:r w:rsidRPr="007116B1">
              <w:rPr>
                <w:sz w:val="20"/>
                <w:szCs w:val="20"/>
              </w:rPr>
              <w:t>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</w:p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Спортивно-игровой праздник, посвященный Дню защитников Отечества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поздравление мальчиков и пап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«Тайны истории», Рим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25.02 – </w:t>
            </w:r>
            <w:r>
              <w:rPr>
                <w:sz w:val="20"/>
                <w:szCs w:val="20"/>
              </w:rPr>
              <w:t>2</w:t>
            </w:r>
            <w:r w:rsidRPr="007116B1">
              <w:rPr>
                <w:sz w:val="20"/>
                <w:szCs w:val="20"/>
              </w:rPr>
              <w:t xml:space="preserve">.03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Военно-спортивная игра «</w:t>
            </w:r>
            <w:proofErr w:type="spellStart"/>
            <w:r>
              <w:rPr>
                <w:sz w:val="20"/>
                <w:szCs w:val="20"/>
              </w:rPr>
              <w:t>Зарничка</w:t>
            </w:r>
            <w:proofErr w:type="spellEnd"/>
            <w:r>
              <w:rPr>
                <w:sz w:val="20"/>
                <w:szCs w:val="20"/>
              </w:rPr>
              <w:t>», 2ч.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Военно-спортивная игра «</w:t>
            </w:r>
            <w:proofErr w:type="spellStart"/>
            <w:r>
              <w:rPr>
                <w:sz w:val="20"/>
                <w:szCs w:val="20"/>
              </w:rPr>
              <w:t>Зарничка</w:t>
            </w:r>
            <w:proofErr w:type="spellEnd"/>
            <w:r>
              <w:rPr>
                <w:sz w:val="20"/>
                <w:szCs w:val="20"/>
              </w:rPr>
              <w:t>», 2ч.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4.03 – </w:t>
            </w:r>
            <w:r>
              <w:rPr>
                <w:sz w:val="20"/>
                <w:szCs w:val="20"/>
              </w:rPr>
              <w:t>9.</w:t>
            </w:r>
            <w:r w:rsidRPr="007116B1">
              <w:rPr>
                <w:sz w:val="20"/>
                <w:szCs w:val="20"/>
              </w:rPr>
              <w:t>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 народов мира (с веревкой и мячом)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женский день-поздравление девочек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учителей, мам.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11.03 – 1</w:t>
            </w:r>
            <w:r>
              <w:rPr>
                <w:sz w:val="20"/>
                <w:szCs w:val="20"/>
              </w:rPr>
              <w:t>6</w:t>
            </w:r>
            <w:r w:rsidRPr="007116B1">
              <w:rPr>
                <w:sz w:val="20"/>
                <w:szCs w:val="20"/>
              </w:rPr>
              <w:t>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Маслениц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праздничная программа совместно с подшефным классом)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празднику «Масленица»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18.03 – 2</w:t>
            </w:r>
            <w:r>
              <w:rPr>
                <w:sz w:val="20"/>
                <w:szCs w:val="20"/>
              </w:rPr>
              <w:t>3</w:t>
            </w:r>
            <w:r w:rsidRPr="007116B1">
              <w:rPr>
                <w:sz w:val="20"/>
                <w:szCs w:val="20"/>
              </w:rPr>
              <w:t>.03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</w:p>
          <w:p w:rsidR="00D011F0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турбазу «</w:t>
            </w:r>
            <w:proofErr w:type="spellStart"/>
            <w:r>
              <w:rPr>
                <w:sz w:val="20"/>
                <w:szCs w:val="20"/>
              </w:rPr>
              <w:t>Стрельникова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011F0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народов России</w:t>
            </w:r>
          </w:p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(зимние игры)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Дискотека «Весеннее настроение»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1.04 – </w:t>
            </w:r>
            <w:r>
              <w:rPr>
                <w:sz w:val="20"/>
                <w:szCs w:val="20"/>
              </w:rPr>
              <w:t>6</w:t>
            </w:r>
            <w:r w:rsidRPr="007116B1">
              <w:rPr>
                <w:sz w:val="20"/>
                <w:szCs w:val="20"/>
              </w:rPr>
              <w:t>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Весенняя неделя </w:t>
            </w:r>
            <w:proofErr w:type="spellStart"/>
            <w:proofErr w:type="gramStart"/>
            <w:r>
              <w:rPr>
                <w:sz w:val="20"/>
                <w:szCs w:val="20"/>
              </w:rPr>
              <w:t>добра-субботник</w:t>
            </w:r>
            <w:proofErr w:type="spellEnd"/>
            <w:proofErr w:type="gramEnd"/>
            <w:r>
              <w:rPr>
                <w:sz w:val="20"/>
                <w:szCs w:val="20"/>
              </w:rPr>
              <w:t>, помощь ветерану.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и полезные привычки в питани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исследование. игра)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8.04 – 1</w:t>
            </w:r>
            <w:r>
              <w:rPr>
                <w:sz w:val="20"/>
                <w:szCs w:val="20"/>
              </w:rPr>
              <w:t>3</w:t>
            </w:r>
            <w:r w:rsidRPr="007116B1">
              <w:rPr>
                <w:sz w:val="20"/>
                <w:szCs w:val="20"/>
              </w:rPr>
              <w:t>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гости ко всем религиям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экскурсия, 2ч.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гости ко всем религиям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экскурсия, 2ч.</w:t>
            </w: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15.04 – </w:t>
            </w:r>
            <w:r>
              <w:rPr>
                <w:sz w:val="20"/>
                <w:szCs w:val="20"/>
              </w:rPr>
              <w:t>20</w:t>
            </w:r>
            <w:r w:rsidRPr="007116B1">
              <w:rPr>
                <w:sz w:val="20"/>
                <w:szCs w:val="20"/>
              </w:rPr>
              <w:t>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народов России (Бег, быстрота, ловкость)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и выборы в классных коллективах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7116B1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7116B1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>22.04 – 2</w:t>
            </w:r>
            <w:r>
              <w:rPr>
                <w:sz w:val="20"/>
                <w:szCs w:val="20"/>
              </w:rPr>
              <w:t>7</w:t>
            </w:r>
            <w:r w:rsidRPr="007116B1">
              <w:rPr>
                <w:sz w:val="20"/>
                <w:szCs w:val="20"/>
              </w:rPr>
              <w:t>.04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 w:rsidRPr="00711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Слабое звено-игра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7116B1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пешехода (игра)</w:t>
            </w:r>
          </w:p>
        </w:tc>
      </w:tr>
      <w:tr w:rsidR="00D011F0" w:rsidRPr="00496C78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496C78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496C78">
              <w:rPr>
                <w:sz w:val="20"/>
                <w:szCs w:val="20"/>
              </w:rPr>
              <w:t xml:space="preserve">29.04 – </w:t>
            </w:r>
            <w:r>
              <w:rPr>
                <w:sz w:val="20"/>
                <w:szCs w:val="20"/>
              </w:rPr>
              <w:t>4</w:t>
            </w:r>
            <w:r w:rsidRPr="00496C78">
              <w:rPr>
                <w:sz w:val="20"/>
                <w:szCs w:val="20"/>
              </w:rPr>
              <w:t>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  <w:r w:rsidRPr="00496C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 народов мира (С кольцами)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праздники, их меню и здоровье.</w:t>
            </w:r>
          </w:p>
          <w:p w:rsidR="00D011F0" w:rsidRPr="00496C78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кухня.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496C78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496C78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496C78">
              <w:rPr>
                <w:sz w:val="20"/>
                <w:szCs w:val="20"/>
              </w:rPr>
              <w:t>6.05 – 1</w:t>
            </w:r>
            <w:r>
              <w:rPr>
                <w:sz w:val="20"/>
                <w:szCs w:val="20"/>
              </w:rPr>
              <w:t>1</w:t>
            </w:r>
            <w:r w:rsidRPr="00496C78">
              <w:rPr>
                <w:sz w:val="20"/>
                <w:szCs w:val="20"/>
              </w:rPr>
              <w:t>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войны не женское лицо (литературно-музыкальная композиция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Победы)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именинника (обсуждение сценария, репетиция)</w:t>
            </w:r>
          </w:p>
        </w:tc>
      </w:tr>
      <w:tr w:rsidR="00D011F0" w:rsidRPr="00496C78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496C78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496C78">
              <w:rPr>
                <w:sz w:val="20"/>
                <w:szCs w:val="20"/>
              </w:rPr>
              <w:lastRenderedPageBreak/>
              <w:t>13.05 – 1</w:t>
            </w:r>
            <w:r>
              <w:rPr>
                <w:sz w:val="20"/>
                <w:szCs w:val="20"/>
              </w:rPr>
              <w:t>8</w:t>
            </w:r>
            <w:r w:rsidRPr="00496C78">
              <w:rPr>
                <w:sz w:val="20"/>
                <w:szCs w:val="20"/>
              </w:rPr>
              <w:t>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здоровь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Скалодром</w:t>
            </w:r>
            <w:proofErr w:type="spellEnd"/>
            <w:r>
              <w:rPr>
                <w:sz w:val="20"/>
                <w:szCs w:val="20"/>
              </w:rPr>
              <w:t>»-экскурсия,2ч.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здоровь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Скалодром</w:t>
            </w:r>
            <w:proofErr w:type="spellEnd"/>
            <w:r>
              <w:rPr>
                <w:sz w:val="20"/>
                <w:szCs w:val="20"/>
              </w:rPr>
              <w:t>»-экскурсия,2ч.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</w:tr>
      <w:tr w:rsidR="00D011F0" w:rsidRPr="00496C78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11F0" w:rsidRPr="00496C78" w:rsidRDefault="00D011F0" w:rsidP="00D011F0">
            <w:pPr>
              <w:ind w:left="113" w:right="113"/>
              <w:rPr>
                <w:sz w:val="20"/>
                <w:szCs w:val="20"/>
              </w:rPr>
            </w:pPr>
            <w:r w:rsidRPr="00496C78">
              <w:rPr>
                <w:sz w:val="20"/>
                <w:szCs w:val="20"/>
              </w:rPr>
              <w:t>20.05 – 2</w:t>
            </w:r>
            <w:r>
              <w:rPr>
                <w:sz w:val="20"/>
                <w:szCs w:val="20"/>
              </w:rPr>
              <w:t>5</w:t>
            </w:r>
            <w:r w:rsidRPr="00496C78">
              <w:rPr>
                <w:sz w:val="20"/>
                <w:szCs w:val="20"/>
              </w:rPr>
              <w:t>.05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  <w:r w:rsidRPr="00496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  <w:r w:rsidRPr="00AA64A6">
              <w:rPr>
                <w:sz w:val="20"/>
                <w:szCs w:val="20"/>
              </w:rPr>
              <w:t>День именинник</w:t>
            </w:r>
            <w:proofErr w:type="gramStart"/>
            <w:r w:rsidRPr="00AA64A6"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зимних, весенних), творческая игровая программа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496C78" w:rsidRDefault="00D011F0" w:rsidP="00D011F0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F0" w:rsidRPr="006F7F9E" w:rsidRDefault="00D011F0" w:rsidP="00D011F0">
            <w:pPr>
              <w:rPr>
                <w:sz w:val="20"/>
                <w:szCs w:val="20"/>
              </w:rPr>
            </w:pPr>
            <w:r w:rsidRPr="006F7F9E">
              <w:rPr>
                <w:sz w:val="20"/>
                <w:szCs w:val="20"/>
              </w:rPr>
              <w:t>Прогулка в парк</w:t>
            </w:r>
            <w:r>
              <w:rPr>
                <w:sz w:val="20"/>
                <w:szCs w:val="20"/>
              </w:rPr>
              <w:t xml:space="preserve"> (практическое занятие </w:t>
            </w:r>
            <w:proofErr w:type="spellStart"/>
            <w:r>
              <w:rPr>
                <w:sz w:val="20"/>
                <w:szCs w:val="20"/>
              </w:rPr>
              <w:t>поПДД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011F0" w:rsidRPr="00496C78" w:rsidRDefault="00D011F0" w:rsidP="00D011F0">
      <w:pPr>
        <w:rPr>
          <w:sz w:val="20"/>
          <w:szCs w:val="20"/>
        </w:rPr>
      </w:pPr>
    </w:p>
    <w:p w:rsidR="00D011F0" w:rsidRPr="00496C78" w:rsidRDefault="00D011F0" w:rsidP="00D011F0">
      <w:pPr>
        <w:rPr>
          <w:sz w:val="20"/>
          <w:szCs w:val="20"/>
        </w:rPr>
      </w:pPr>
    </w:p>
    <w:p w:rsidR="00D011F0" w:rsidRPr="00496C78" w:rsidRDefault="00D011F0" w:rsidP="00D011F0">
      <w:pPr>
        <w:rPr>
          <w:sz w:val="20"/>
          <w:szCs w:val="20"/>
        </w:rPr>
      </w:pPr>
    </w:p>
    <w:p w:rsidR="009156FB" w:rsidRDefault="009156FB"/>
    <w:sectPr w:rsidR="009156FB" w:rsidSect="00D011F0">
      <w:footerReference w:type="even" r:id="rId8"/>
      <w:footerReference w:type="default" r:id="rId9"/>
      <w:pgSz w:w="11906" w:h="16838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5F" w:rsidRDefault="00D57A9D">
      <w:r>
        <w:separator/>
      </w:r>
    </w:p>
  </w:endnote>
  <w:endnote w:type="continuationSeparator" w:id="0">
    <w:p w:rsidR="00BD535F" w:rsidRDefault="00D5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0" w:rsidRDefault="001348C1" w:rsidP="00D011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1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11F0" w:rsidRDefault="00D011F0" w:rsidP="00D011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0" w:rsidRDefault="001348C1" w:rsidP="00D011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1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6006">
      <w:rPr>
        <w:rStyle w:val="a9"/>
        <w:noProof/>
      </w:rPr>
      <w:t>10</w:t>
    </w:r>
    <w:r>
      <w:rPr>
        <w:rStyle w:val="a9"/>
      </w:rPr>
      <w:fldChar w:fldCharType="end"/>
    </w:r>
  </w:p>
  <w:p w:rsidR="00D011F0" w:rsidRDefault="00D011F0" w:rsidP="00D011F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5F" w:rsidRDefault="00D57A9D">
      <w:r>
        <w:separator/>
      </w:r>
    </w:p>
  </w:footnote>
  <w:footnote w:type="continuationSeparator" w:id="0">
    <w:p w:rsidR="00BD535F" w:rsidRDefault="00D5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2">
    <w:nsid w:val="0000000D"/>
    <w:multiLevelType w:val="single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B5D1C9D"/>
    <w:multiLevelType w:val="hybridMultilevel"/>
    <w:tmpl w:val="F566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22F66"/>
    <w:multiLevelType w:val="hybridMultilevel"/>
    <w:tmpl w:val="73807FD0"/>
    <w:lvl w:ilvl="0" w:tplc="364438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845686"/>
    <w:multiLevelType w:val="hybridMultilevel"/>
    <w:tmpl w:val="7E8AE676"/>
    <w:lvl w:ilvl="0" w:tplc="91701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783BF3"/>
    <w:multiLevelType w:val="hybridMultilevel"/>
    <w:tmpl w:val="5AAA8D54"/>
    <w:lvl w:ilvl="0" w:tplc="AD7CF4C2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5257"/>
        </w:tabs>
        <w:ind w:left="52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77"/>
        </w:tabs>
        <w:ind w:left="59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6697"/>
        </w:tabs>
        <w:ind w:left="66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17"/>
        </w:tabs>
        <w:ind w:left="74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8137"/>
        </w:tabs>
        <w:ind w:left="81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8857"/>
        </w:tabs>
        <w:ind w:left="88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77"/>
        </w:tabs>
        <w:ind w:left="95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297"/>
        </w:tabs>
        <w:ind w:left="10297" w:hanging="360"/>
      </w:pPr>
    </w:lvl>
  </w:abstractNum>
  <w:abstractNum w:abstractNumId="26">
    <w:nsid w:val="4C9E07B1"/>
    <w:multiLevelType w:val="hybridMultilevel"/>
    <w:tmpl w:val="7DF0D724"/>
    <w:lvl w:ilvl="0" w:tplc="53204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AD68D8"/>
    <w:multiLevelType w:val="hybridMultilevel"/>
    <w:tmpl w:val="03F4F248"/>
    <w:lvl w:ilvl="0" w:tplc="8124E0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16EDD"/>
    <w:multiLevelType w:val="hybridMultilevel"/>
    <w:tmpl w:val="B19A0846"/>
    <w:lvl w:ilvl="0" w:tplc="3D22C0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440524"/>
    <w:multiLevelType w:val="hybridMultilevel"/>
    <w:tmpl w:val="B4C468E0"/>
    <w:lvl w:ilvl="0" w:tplc="53204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19"/>
  </w:num>
  <w:num w:numId="24">
    <w:abstractNumId w:val="20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1F0"/>
    <w:rsid w:val="001348C1"/>
    <w:rsid w:val="002B6006"/>
    <w:rsid w:val="00856B8D"/>
    <w:rsid w:val="009156FB"/>
    <w:rsid w:val="00B65CD1"/>
    <w:rsid w:val="00BD535F"/>
    <w:rsid w:val="00D011F0"/>
    <w:rsid w:val="00D5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D011F0"/>
    <w:pPr>
      <w:keepNext/>
      <w:tabs>
        <w:tab w:val="num" w:pos="0"/>
      </w:tabs>
      <w:suppressAutoHyphens w:val="0"/>
      <w:ind w:left="576" w:hanging="576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011F0"/>
  </w:style>
  <w:style w:type="character" w:styleId="a3">
    <w:name w:val="Strong"/>
    <w:basedOn w:val="1"/>
    <w:qFormat/>
    <w:rsid w:val="00D011F0"/>
    <w:rPr>
      <w:b/>
      <w:bCs/>
    </w:rPr>
  </w:style>
  <w:style w:type="character" w:customStyle="1" w:styleId="T6">
    <w:name w:val="T6"/>
    <w:rsid w:val="00D011F0"/>
    <w:rPr>
      <w:sz w:val="28"/>
    </w:rPr>
  </w:style>
  <w:style w:type="character" w:customStyle="1" w:styleId="T11">
    <w:name w:val="T11"/>
    <w:rsid w:val="00D011F0"/>
    <w:rPr>
      <w:sz w:val="28"/>
    </w:rPr>
  </w:style>
  <w:style w:type="paragraph" w:styleId="a4">
    <w:name w:val="Body Text"/>
    <w:basedOn w:val="a"/>
    <w:rsid w:val="00D011F0"/>
    <w:pPr>
      <w:spacing w:after="120"/>
    </w:pPr>
  </w:style>
  <w:style w:type="paragraph" w:customStyle="1" w:styleId="10">
    <w:name w:val="Название1"/>
    <w:basedOn w:val="a"/>
    <w:rsid w:val="00D011F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Текст1"/>
    <w:basedOn w:val="a"/>
    <w:rsid w:val="00D011F0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D011F0"/>
    <w:pPr>
      <w:spacing w:after="120" w:line="480" w:lineRule="auto"/>
    </w:pPr>
  </w:style>
  <w:style w:type="paragraph" w:customStyle="1" w:styleId="a5">
    <w:name w:val="Содержимое таблицы"/>
    <w:basedOn w:val="a"/>
    <w:rsid w:val="00D011F0"/>
    <w:pPr>
      <w:suppressLineNumbers/>
    </w:pPr>
  </w:style>
  <w:style w:type="paragraph" w:customStyle="1" w:styleId="31">
    <w:name w:val="Основной текст 31"/>
    <w:basedOn w:val="a"/>
    <w:rsid w:val="00D011F0"/>
    <w:pPr>
      <w:suppressAutoHyphens w:val="0"/>
      <w:spacing w:after="120"/>
    </w:pPr>
    <w:rPr>
      <w:sz w:val="16"/>
      <w:szCs w:val="16"/>
    </w:rPr>
  </w:style>
  <w:style w:type="paragraph" w:customStyle="1" w:styleId="P28">
    <w:name w:val="P28"/>
    <w:basedOn w:val="a"/>
    <w:rsid w:val="00D011F0"/>
    <w:pPr>
      <w:suppressAutoHyphens w:val="0"/>
    </w:pPr>
    <w:rPr>
      <w:sz w:val="28"/>
      <w:szCs w:val="20"/>
    </w:rPr>
  </w:style>
  <w:style w:type="paragraph" w:customStyle="1" w:styleId="P91">
    <w:name w:val="P91"/>
    <w:basedOn w:val="a"/>
    <w:rsid w:val="00D011F0"/>
    <w:pPr>
      <w:widowControl w:val="0"/>
      <w:suppressAutoHyphens w:val="0"/>
      <w:ind w:left="720"/>
    </w:pPr>
    <w:rPr>
      <w:szCs w:val="20"/>
    </w:rPr>
  </w:style>
  <w:style w:type="table" w:styleId="a6">
    <w:name w:val="Table Grid"/>
    <w:basedOn w:val="a1"/>
    <w:rsid w:val="00D0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011F0"/>
  </w:style>
  <w:style w:type="character" w:customStyle="1" w:styleId="apple-converted-space">
    <w:name w:val="apple-converted-space"/>
    <w:basedOn w:val="a0"/>
    <w:rsid w:val="00D011F0"/>
  </w:style>
  <w:style w:type="paragraph" w:styleId="a7">
    <w:name w:val="List Paragraph"/>
    <w:basedOn w:val="a"/>
    <w:qFormat/>
    <w:rsid w:val="00D011F0"/>
    <w:pPr>
      <w:ind w:left="720"/>
      <w:contextualSpacing/>
    </w:pPr>
  </w:style>
  <w:style w:type="paragraph" w:customStyle="1" w:styleId="msonormalcxspmiddle">
    <w:name w:val="msonormalcxspmiddle"/>
    <w:basedOn w:val="a"/>
    <w:rsid w:val="00D011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rsid w:val="00D01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C02B-A014-4035-B876-DCE660D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5989</Words>
  <Characters>44593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 общеобразовательное учреждение  г</vt:lpstr>
    </vt:vector>
  </TitlesOfParts>
  <Company>Microsoft</Company>
  <LinksUpToDate>false</LinksUpToDate>
  <CharactersWithSpaces>50482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общеобразовательное учреждение  г</dc:title>
  <dc:creator>1</dc:creator>
  <cp:lastModifiedBy>Лариса Викторовна</cp:lastModifiedBy>
  <cp:revision>4</cp:revision>
  <dcterms:created xsi:type="dcterms:W3CDTF">2015-05-28T19:00:00Z</dcterms:created>
  <dcterms:modified xsi:type="dcterms:W3CDTF">2015-06-03T11:47:00Z</dcterms:modified>
</cp:coreProperties>
</file>