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9639" w:type="dxa"/>
        <w:tblLook w:val="04A0"/>
      </w:tblPr>
      <w:tblGrid>
        <w:gridCol w:w="2507"/>
        <w:gridCol w:w="3860"/>
        <w:gridCol w:w="149"/>
        <w:gridCol w:w="288"/>
        <w:gridCol w:w="1130"/>
        <w:gridCol w:w="1705"/>
      </w:tblGrid>
      <w:tr w:rsidR="009B233B" w:rsidTr="008B783F">
        <w:trPr>
          <w:trHeight w:val="883"/>
        </w:trPr>
        <w:tc>
          <w:tcPr>
            <w:tcW w:w="2507" w:type="dxa"/>
            <w:hideMark/>
          </w:tcPr>
          <w:p w:rsidR="009B233B" w:rsidRDefault="009B233B" w:rsidP="008B783F"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860" w:type="dxa"/>
          </w:tcPr>
          <w:p w:rsidR="009B233B" w:rsidRDefault="009B233B" w:rsidP="008B783F"/>
        </w:tc>
        <w:tc>
          <w:tcPr>
            <w:tcW w:w="3272" w:type="dxa"/>
            <w:gridSpan w:val="4"/>
            <w:hideMark/>
          </w:tcPr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3753D">
              <w:rPr>
                <w:rFonts w:ascii="Times New Roman" w:hAnsi="Times New Roman"/>
                <w:sz w:val="20"/>
              </w:rPr>
              <w:t xml:space="preserve">Унифицированная форма №Т-1 </w:t>
            </w:r>
          </w:p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3753D">
              <w:rPr>
                <w:rFonts w:ascii="Times New Roman" w:hAnsi="Times New Roman"/>
                <w:sz w:val="20"/>
              </w:rPr>
              <w:t xml:space="preserve">Утверждена </w:t>
            </w:r>
          </w:p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3753D">
              <w:rPr>
                <w:rFonts w:ascii="Times New Roman" w:hAnsi="Times New Roman"/>
                <w:sz w:val="20"/>
              </w:rPr>
              <w:t>Постановлением</w:t>
            </w:r>
          </w:p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3753D">
              <w:rPr>
                <w:rFonts w:ascii="Times New Roman" w:hAnsi="Times New Roman"/>
                <w:sz w:val="20"/>
              </w:rPr>
              <w:t>Госкомстата России</w:t>
            </w:r>
          </w:p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3753D">
              <w:rPr>
                <w:rFonts w:ascii="Times New Roman" w:hAnsi="Times New Roman"/>
                <w:sz w:val="20"/>
              </w:rPr>
              <w:t>от 05.01.2004 № 1</w:t>
            </w:r>
          </w:p>
          <w:p w:rsidR="009B233B" w:rsidRPr="0053753D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B233B" w:rsidTr="008B783F">
        <w:trPr>
          <w:trHeight w:val="243"/>
        </w:trPr>
        <w:tc>
          <w:tcPr>
            <w:tcW w:w="2507" w:type="dxa"/>
          </w:tcPr>
          <w:p w:rsidR="009B233B" w:rsidRDefault="009B233B" w:rsidP="008B783F"/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33B" w:rsidRPr="009B233B" w:rsidRDefault="009B233B" w:rsidP="009B2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33B">
              <w:rPr>
                <w:rFonts w:ascii="Times New Roman" w:hAnsi="Times New Roman"/>
                <w:sz w:val="24"/>
              </w:rPr>
              <w:t>код</w:t>
            </w:r>
          </w:p>
        </w:tc>
      </w:tr>
      <w:tr w:rsidR="009B233B" w:rsidTr="008B783F">
        <w:trPr>
          <w:trHeight w:val="396"/>
        </w:trPr>
        <w:tc>
          <w:tcPr>
            <w:tcW w:w="6804" w:type="dxa"/>
            <w:gridSpan w:val="4"/>
          </w:tcPr>
          <w:p w:rsidR="009B233B" w:rsidRDefault="009B233B" w:rsidP="008B783F"/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33B" w:rsidRPr="009B233B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33B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33B">
              <w:rPr>
                <w:rFonts w:ascii="Times New Roman" w:hAnsi="Times New Roman"/>
                <w:sz w:val="24"/>
              </w:rPr>
              <w:t>0301001</w:t>
            </w:r>
          </w:p>
        </w:tc>
      </w:tr>
      <w:tr w:rsidR="009B233B" w:rsidRPr="009B233B" w:rsidTr="008B783F">
        <w:trPr>
          <w:trHeight w:val="396"/>
        </w:trPr>
        <w:tc>
          <w:tcPr>
            <w:tcW w:w="6804" w:type="dxa"/>
            <w:gridSpan w:val="4"/>
            <w:hideMark/>
          </w:tcPr>
          <w:p w:rsidR="009B233B" w:rsidRPr="009B233B" w:rsidRDefault="009B233B" w:rsidP="009B23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B233B">
              <w:rPr>
                <w:rFonts w:ascii="Times New Roman" w:hAnsi="Times New Roman"/>
                <w:b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9B233B" w:rsidRPr="009B233B" w:rsidRDefault="009B233B" w:rsidP="009B23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B233B">
              <w:rPr>
                <w:rFonts w:ascii="Times New Roman" w:hAnsi="Times New Roman"/>
                <w:b/>
                <w:u w:val="single"/>
              </w:rPr>
              <w:t>средняя общеобразовательная школа №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33B" w:rsidRPr="009B233B" w:rsidRDefault="009B233B" w:rsidP="009B23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33B">
              <w:rPr>
                <w:rFonts w:ascii="Times New Roman" w:hAnsi="Times New Roman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33B">
              <w:rPr>
                <w:rFonts w:ascii="Times New Roman" w:hAnsi="Times New Roman"/>
                <w:sz w:val="24"/>
              </w:rPr>
              <w:t>51790848</w:t>
            </w:r>
          </w:p>
        </w:tc>
      </w:tr>
      <w:tr w:rsidR="009B233B" w:rsidRPr="009B233B" w:rsidTr="008B783F">
        <w:trPr>
          <w:trHeight w:val="396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33B" w:rsidRPr="009B233B" w:rsidRDefault="009B233B" w:rsidP="009B2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33B">
              <w:rPr>
                <w:rFonts w:ascii="Times New Roman" w:hAnsi="Times New Roman"/>
                <w:sz w:val="24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33B">
              <w:rPr>
                <w:rFonts w:ascii="Times New Roman" w:hAnsi="Times New Roman"/>
                <w:sz w:val="24"/>
              </w:rPr>
              <w:t>Дата составления</w:t>
            </w:r>
          </w:p>
        </w:tc>
      </w:tr>
      <w:tr w:rsidR="009B233B" w:rsidRPr="009B233B" w:rsidTr="008B783F">
        <w:trPr>
          <w:trHeight w:val="243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33B" w:rsidRPr="009B233B" w:rsidRDefault="009B233B" w:rsidP="009B23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233B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</w:t>
            </w:r>
            <w:r w:rsidRPr="009B233B">
              <w:rPr>
                <w:rFonts w:ascii="Times New Roman" w:hAnsi="Times New Roman"/>
                <w:b/>
                <w:sz w:val="28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B" w:rsidRPr="003A1D67" w:rsidRDefault="003A1D67" w:rsidP="009B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1D67">
              <w:rPr>
                <w:rFonts w:ascii="Times New Roman" w:hAnsi="Times New Roman"/>
                <w:b/>
                <w:sz w:val="28"/>
              </w:rPr>
              <w:t>201</w:t>
            </w:r>
            <w:r w:rsidRPr="003A1D67">
              <w:rPr>
                <w:rFonts w:ascii="Times New Roman" w:hAnsi="Times New Roman"/>
                <w:b/>
                <w:sz w:val="28"/>
                <w:vertAlign w:val="superscript"/>
              </w:rPr>
              <w:t>а</w:t>
            </w:r>
            <w:r w:rsidR="009B233B" w:rsidRPr="003A1D67">
              <w:rPr>
                <w:rFonts w:ascii="Times New Roman" w:hAnsi="Times New Roman"/>
                <w:b/>
                <w:sz w:val="28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B" w:rsidRPr="003A1D67" w:rsidRDefault="003A1D67" w:rsidP="009B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1D67">
              <w:rPr>
                <w:rFonts w:ascii="Times New Roman" w:hAnsi="Times New Roman"/>
                <w:b/>
                <w:sz w:val="28"/>
              </w:rPr>
              <w:t>25</w:t>
            </w:r>
            <w:r w:rsidR="009B233B" w:rsidRPr="003A1D67">
              <w:rPr>
                <w:rFonts w:ascii="Times New Roman" w:hAnsi="Times New Roman"/>
                <w:b/>
                <w:sz w:val="28"/>
              </w:rPr>
              <w:t>.07.14 г.</w:t>
            </w:r>
          </w:p>
        </w:tc>
      </w:tr>
      <w:tr w:rsidR="009B233B" w:rsidRPr="009B233B" w:rsidTr="008B783F">
        <w:trPr>
          <w:trHeight w:val="315"/>
        </w:trPr>
        <w:tc>
          <w:tcPr>
            <w:tcW w:w="9639" w:type="dxa"/>
            <w:gridSpan w:val="6"/>
            <w:hideMark/>
          </w:tcPr>
          <w:p w:rsid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233B">
              <w:rPr>
                <w:rFonts w:ascii="Times New Roman" w:hAnsi="Times New Roman"/>
                <w:b/>
                <w:sz w:val="28"/>
                <w:szCs w:val="24"/>
              </w:rPr>
              <w:t xml:space="preserve">О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разработке образовательной программы для основной школы </w:t>
            </w:r>
          </w:p>
          <w:p w:rsidR="009B233B" w:rsidRPr="009B233B" w:rsidRDefault="009B233B" w:rsidP="009B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 связи с введением ФГОС ООО</w:t>
            </w:r>
          </w:p>
        </w:tc>
      </w:tr>
    </w:tbl>
    <w:p w:rsidR="009B233B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B233B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B233B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B233B" w:rsidRPr="00F50C31" w:rsidRDefault="009B233B" w:rsidP="009B233B">
      <w:pPr>
        <w:spacing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9B233B" w:rsidRPr="00F50C31" w:rsidRDefault="009B233B" w:rsidP="009B233B">
      <w:pPr>
        <w:spacing w:line="240" w:lineRule="auto"/>
        <w:ind w:firstLine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F50C31">
        <w:rPr>
          <w:rFonts w:ascii="Times New Roman" w:hAnsi="Times New Roman"/>
          <w:color w:val="222222"/>
          <w:sz w:val="24"/>
          <w:szCs w:val="24"/>
        </w:rPr>
        <w:t xml:space="preserve">В целях обеспечения эффективного введения ФГОС в основной школе и  разработки образовательной программы для основной школы на </w:t>
      </w:r>
      <w:r>
        <w:rPr>
          <w:rFonts w:ascii="Times New Roman" w:hAnsi="Times New Roman"/>
          <w:color w:val="222222"/>
          <w:sz w:val="24"/>
          <w:szCs w:val="24"/>
        </w:rPr>
        <w:t>2015-2016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учебный год в соответствии с  ФГОС ООО</w:t>
      </w:r>
    </w:p>
    <w:p w:rsidR="009B233B" w:rsidRPr="009B233B" w:rsidRDefault="009B233B" w:rsidP="009B233B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9B233B">
        <w:rPr>
          <w:rFonts w:ascii="Times New Roman" w:hAnsi="Times New Roman"/>
          <w:b/>
          <w:color w:val="222222"/>
          <w:sz w:val="24"/>
          <w:szCs w:val="24"/>
        </w:rPr>
        <w:t>ПРИКАЗЫВАЮ: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9B233B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B233B">
        <w:rPr>
          <w:rFonts w:ascii="Times New Roman" w:hAnsi="Times New Roman"/>
          <w:b/>
          <w:color w:val="222222"/>
          <w:sz w:val="24"/>
          <w:szCs w:val="24"/>
        </w:rPr>
        <w:t>1. Поручить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Рабочей группе по введению ФГОС ООО разработку образовательной программы на </w:t>
      </w:r>
      <w:r>
        <w:rPr>
          <w:rFonts w:ascii="Times New Roman" w:hAnsi="Times New Roman"/>
          <w:color w:val="222222"/>
          <w:sz w:val="24"/>
          <w:szCs w:val="24"/>
        </w:rPr>
        <w:t xml:space="preserve">2015-2016 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учебный год для основной школы в соответствии с полученными заданиями в срок до 20 мая  201</w:t>
      </w:r>
      <w:r>
        <w:rPr>
          <w:rFonts w:ascii="Times New Roman" w:hAnsi="Times New Roman"/>
          <w:color w:val="222222"/>
          <w:sz w:val="24"/>
          <w:szCs w:val="24"/>
        </w:rPr>
        <w:t>5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года.  </w:t>
      </w:r>
    </w:p>
    <w:p w:rsidR="009B233B" w:rsidRPr="00F50C31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B233B" w:rsidRPr="00F50C31" w:rsidRDefault="009B233B" w:rsidP="009B233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B233B">
        <w:rPr>
          <w:rFonts w:ascii="Times New Roman" w:hAnsi="Times New Roman"/>
          <w:b/>
          <w:color w:val="222222"/>
          <w:sz w:val="24"/>
          <w:szCs w:val="24"/>
        </w:rPr>
        <w:t>2. Распределить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ответственность при разработке ООП ООО: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</w:t>
      </w:r>
      <w:r w:rsidRPr="009B233B">
        <w:rPr>
          <w:rFonts w:ascii="Times New Roman" w:hAnsi="Times New Roman"/>
          <w:color w:val="222222"/>
          <w:sz w:val="24"/>
          <w:szCs w:val="24"/>
        </w:rPr>
        <w:t xml:space="preserve">ояснительная записка </w:t>
      </w:r>
      <w:r>
        <w:rPr>
          <w:rFonts w:ascii="Times New Roman" w:hAnsi="Times New Roman"/>
          <w:color w:val="222222"/>
          <w:sz w:val="24"/>
          <w:szCs w:val="24"/>
        </w:rPr>
        <w:t>–</w:t>
      </w:r>
      <w:r w:rsidRPr="009B233B"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Ракович Л.В.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B233B">
        <w:rPr>
          <w:rFonts w:ascii="Times New Roman" w:hAnsi="Times New Roman"/>
          <w:color w:val="222222"/>
          <w:sz w:val="24"/>
          <w:szCs w:val="24"/>
        </w:rPr>
        <w:t>программа д</w:t>
      </w:r>
      <w:r>
        <w:rPr>
          <w:rFonts w:ascii="Times New Roman" w:hAnsi="Times New Roman"/>
          <w:color w:val="222222"/>
          <w:sz w:val="24"/>
          <w:szCs w:val="24"/>
        </w:rPr>
        <w:t>уховно-</w:t>
      </w:r>
      <w:r w:rsidRPr="009B233B">
        <w:rPr>
          <w:rFonts w:ascii="Times New Roman" w:hAnsi="Times New Roman"/>
          <w:color w:val="222222"/>
          <w:sz w:val="24"/>
          <w:szCs w:val="24"/>
        </w:rPr>
        <w:t xml:space="preserve">нравственного развития и воспитания </w:t>
      </w:r>
      <w:proofErr w:type="gramStart"/>
      <w:r w:rsidRPr="009B233B">
        <w:rPr>
          <w:rFonts w:ascii="Times New Roman" w:hAnsi="Times New Roman"/>
          <w:color w:val="222222"/>
          <w:sz w:val="24"/>
          <w:szCs w:val="24"/>
        </w:rPr>
        <w:t>обучающихся</w:t>
      </w:r>
      <w:proofErr w:type="gramEnd"/>
      <w:r w:rsidRPr="009B233B">
        <w:rPr>
          <w:rFonts w:ascii="Times New Roman" w:hAnsi="Times New Roman"/>
          <w:color w:val="222222"/>
          <w:sz w:val="24"/>
          <w:szCs w:val="24"/>
        </w:rPr>
        <w:t xml:space="preserve"> на ступени начального общего образования – зам. директора по ВР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Романенкова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Г.Н.;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</w:t>
      </w:r>
      <w:r w:rsidRPr="009B233B">
        <w:rPr>
          <w:rFonts w:ascii="Times New Roman" w:hAnsi="Times New Roman"/>
          <w:color w:val="222222"/>
          <w:sz w:val="24"/>
          <w:szCs w:val="24"/>
        </w:rPr>
        <w:t xml:space="preserve">ланируемые результаты освоения </w:t>
      </w:r>
      <w:proofErr w:type="gramStart"/>
      <w:r w:rsidRPr="009B233B">
        <w:rPr>
          <w:rFonts w:ascii="Times New Roman" w:hAnsi="Times New Roman"/>
          <w:color w:val="222222"/>
          <w:sz w:val="24"/>
          <w:szCs w:val="24"/>
        </w:rPr>
        <w:t>обучающимися</w:t>
      </w:r>
      <w:proofErr w:type="gramEnd"/>
      <w:r w:rsidRPr="009B233B">
        <w:rPr>
          <w:rFonts w:ascii="Times New Roman" w:hAnsi="Times New Roman"/>
          <w:color w:val="222222"/>
          <w:sz w:val="24"/>
          <w:szCs w:val="24"/>
        </w:rPr>
        <w:t xml:space="preserve"> основной образовательной программы основного общего образования – </w:t>
      </w:r>
      <w:r>
        <w:rPr>
          <w:rFonts w:ascii="Times New Roman" w:hAnsi="Times New Roman"/>
          <w:color w:val="222222"/>
          <w:sz w:val="24"/>
          <w:szCs w:val="24"/>
        </w:rPr>
        <w:t xml:space="preserve">Гордеева О.Н.,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Нетесова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Н.А.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B233B">
        <w:rPr>
          <w:rFonts w:ascii="Times New Roman" w:hAnsi="Times New Roman"/>
          <w:color w:val="222222"/>
          <w:sz w:val="24"/>
          <w:szCs w:val="24"/>
        </w:rPr>
        <w:t xml:space="preserve"> базисный учебный план и план внеурочной деятельности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B233B">
        <w:rPr>
          <w:rFonts w:ascii="Times New Roman" w:hAnsi="Times New Roman"/>
          <w:color w:val="222222"/>
          <w:sz w:val="24"/>
          <w:szCs w:val="24"/>
        </w:rPr>
        <w:t xml:space="preserve">– </w:t>
      </w:r>
      <w:r>
        <w:rPr>
          <w:rFonts w:ascii="Times New Roman" w:hAnsi="Times New Roman"/>
          <w:color w:val="222222"/>
          <w:sz w:val="24"/>
          <w:szCs w:val="24"/>
        </w:rPr>
        <w:t>Ракович Л.В.;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9B233B">
        <w:rPr>
          <w:rFonts w:ascii="Times New Roman" w:hAnsi="Times New Roman"/>
          <w:color w:val="222222"/>
          <w:sz w:val="24"/>
          <w:szCs w:val="24"/>
        </w:rPr>
        <w:t xml:space="preserve">программа формирования универсальных действий у обучающихся на ступени основного общего образования – </w:t>
      </w:r>
      <w:r>
        <w:rPr>
          <w:rFonts w:ascii="Times New Roman" w:hAnsi="Times New Roman"/>
          <w:color w:val="222222"/>
          <w:sz w:val="24"/>
          <w:szCs w:val="24"/>
        </w:rPr>
        <w:t xml:space="preserve">Гордеева О.Н.,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Нетесова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Н.А.</w:t>
      </w:r>
      <w:r w:rsidRPr="009B233B">
        <w:rPr>
          <w:rFonts w:ascii="Times New Roman" w:hAnsi="Times New Roman"/>
          <w:color w:val="222222"/>
          <w:sz w:val="24"/>
          <w:szCs w:val="24"/>
        </w:rPr>
        <w:t>;</w:t>
      </w:r>
      <w:proofErr w:type="gramEnd"/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B233B">
        <w:rPr>
          <w:rFonts w:ascii="Times New Roman" w:hAnsi="Times New Roman"/>
          <w:color w:val="222222"/>
          <w:sz w:val="24"/>
          <w:szCs w:val="24"/>
        </w:rPr>
        <w:t xml:space="preserve">программа здорового образа жизни и программа коррекционной работы – </w:t>
      </w:r>
      <w:r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Романенкова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Г.Н.</w:t>
      </w:r>
    </w:p>
    <w:p w:rsidR="009B233B" w:rsidRPr="009B233B" w:rsidRDefault="009B233B" w:rsidP="009B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</w:t>
      </w:r>
      <w:r w:rsidRPr="009B233B">
        <w:rPr>
          <w:rFonts w:ascii="Times New Roman" w:hAnsi="Times New Roman"/>
          <w:color w:val="222222"/>
          <w:sz w:val="24"/>
          <w:szCs w:val="24"/>
        </w:rPr>
        <w:t xml:space="preserve">истема </w:t>
      </w:r>
      <w:proofErr w:type="gramStart"/>
      <w:r w:rsidRPr="009B233B">
        <w:rPr>
          <w:rFonts w:ascii="Times New Roman" w:hAnsi="Times New Roman"/>
          <w:color w:val="22222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9B233B">
        <w:rPr>
          <w:rFonts w:ascii="Times New Roman" w:hAnsi="Times New Roman"/>
          <w:color w:val="222222"/>
          <w:sz w:val="24"/>
          <w:szCs w:val="24"/>
        </w:rPr>
        <w:t xml:space="preserve"> образования - все члены рабочей группы;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9B233B" w:rsidRPr="003A1D67" w:rsidRDefault="009B233B" w:rsidP="009B23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C31">
        <w:rPr>
          <w:rFonts w:ascii="Times New Roman" w:hAnsi="Times New Roman"/>
          <w:color w:val="222222"/>
          <w:sz w:val="24"/>
          <w:szCs w:val="24"/>
        </w:rPr>
        <w:t>3.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Заседание Рабочей группы по утверждению ООП ООО </w:t>
      </w:r>
      <w:r w:rsidRPr="009B233B">
        <w:rPr>
          <w:rFonts w:ascii="Times New Roman" w:hAnsi="Times New Roman"/>
          <w:b/>
          <w:color w:val="222222"/>
          <w:sz w:val="24"/>
          <w:szCs w:val="24"/>
        </w:rPr>
        <w:t>провести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3A1D67">
        <w:rPr>
          <w:rFonts w:ascii="Times New Roman" w:hAnsi="Times New Roman"/>
          <w:i/>
          <w:sz w:val="24"/>
          <w:szCs w:val="24"/>
        </w:rPr>
        <w:t xml:space="preserve">в срок до  </w:t>
      </w:r>
      <w:r w:rsidR="003A1D67" w:rsidRPr="003A1D67">
        <w:rPr>
          <w:rFonts w:ascii="Times New Roman" w:hAnsi="Times New Roman"/>
          <w:i/>
          <w:sz w:val="24"/>
          <w:szCs w:val="24"/>
        </w:rPr>
        <w:t>07.04.</w:t>
      </w:r>
      <w:r w:rsidRPr="003A1D67">
        <w:rPr>
          <w:rFonts w:ascii="Times New Roman" w:hAnsi="Times New Roman"/>
          <w:i/>
          <w:sz w:val="24"/>
          <w:szCs w:val="24"/>
        </w:rPr>
        <w:t>2015 года.</w:t>
      </w:r>
    </w:p>
    <w:p w:rsidR="009B233B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F50C31">
        <w:rPr>
          <w:rFonts w:ascii="Times New Roman" w:hAnsi="Times New Roman"/>
          <w:color w:val="222222"/>
          <w:sz w:val="24"/>
          <w:szCs w:val="24"/>
        </w:rPr>
        <w:lastRenderedPageBreak/>
        <w:t>4.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Рассмотреть основную образовательную программу основного общего образования на заседании </w:t>
      </w:r>
      <w:r>
        <w:rPr>
          <w:rFonts w:ascii="Times New Roman" w:hAnsi="Times New Roman"/>
          <w:color w:val="222222"/>
          <w:sz w:val="24"/>
          <w:szCs w:val="24"/>
        </w:rPr>
        <w:t>Наблюдательного (</w:t>
      </w:r>
      <w:r w:rsidRPr="00F50C31">
        <w:rPr>
          <w:rFonts w:ascii="Times New Roman" w:hAnsi="Times New Roman"/>
          <w:color w:val="222222"/>
          <w:sz w:val="24"/>
          <w:szCs w:val="24"/>
        </w:rPr>
        <w:t>Управляющего</w:t>
      </w:r>
      <w:r>
        <w:rPr>
          <w:rFonts w:ascii="Times New Roman" w:hAnsi="Times New Roman"/>
          <w:color w:val="222222"/>
          <w:sz w:val="24"/>
          <w:szCs w:val="24"/>
        </w:rPr>
        <w:t>)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совета школы и принять ее на педагогическом совете школы не позднее июня 2014 года.</w:t>
      </w:r>
    </w:p>
    <w:p w:rsidR="009B233B" w:rsidRPr="00F50C31" w:rsidRDefault="009B233B" w:rsidP="009B233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5. </w:t>
      </w:r>
      <w:r w:rsidRPr="00F50C3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F50C31">
        <w:rPr>
          <w:rFonts w:ascii="Times New Roman" w:hAnsi="Times New Roman"/>
          <w:color w:val="222222"/>
          <w:sz w:val="24"/>
          <w:szCs w:val="24"/>
        </w:rPr>
        <w:t>Контроль за</w:t>
      </w:r>
      <w:proofErr w:type="gramEnd"/>
      <w:r w:rsidRPr="00F50C31">
        <w:rPr>
          <w:rFonts w:ascii="Times New Roman" w:hAnsi="Times New Roman"/>
          <w:color w:val="222222"/>
          <w:sz w:val="24"/>
          <w:szCs w:val="24"/>
        </w:rPr>
        <w:t xml:space="preserve"> выполнением данного приказа оставляю за собой.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  <w:r w:rsidRPr="009B233B">
        <w:rPr>
          <w:rFonts w:ascii="Times New Roman" w:hAnsi="Times New Roman"/>
          <w:b/>
          <w:color w:val="222222"/>
          <w:sz w:val="28"/>
          <w:szCs w:val="24"/>
        </w:rPr>
        <w:t>Директор МБОУ СОШ №3                                                            Л.В. Ракович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r>
        <w:rPr>
          <w:rFonts w:ascii="Times New Roman" w:hAnsi="Times New Roman"/>
          <w:i/>
          <w:color w:val="222222"/>
          <w:sz w:val="28"/>
          <w:szCs w:val="24"/>
        </w:rPr>
        <w:t>Ознакомлены: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r>
        <w:rPr>
          <w:rFonts w:ascii="Times New Roman" w:hAnsi="Times New Roman"/>
          <w:i/>
          <w:color w:val="222222"/>
          <w:sz w:val="28"/>
          <w:szCs w:val="24"/>
        </w:rPr>
        <w:t>Гордеева О.Н.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22222"/>
          <w:sz w:val="28"/>
          <w:szCs w:val="24"/>
        </w:rPr>
        <w:t>Романенкова</w:t>
      </w:r>
      <w:proofErr w:type="spellEnd"/>
      <w:r>
        <w:rPr>
          <w:rFonts w:ascii="Times New Roman" w:hAnsi="Times New Roman"/>
          <w:i/>
          <w:color w:val="222222"/>
          <w:sz w:val="28"/>
          <w:szCs w:val="24"/>
        </w:rPr>
        <w:t xml:space="preserve"> Г.Н.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22222"/>
          <w:sz w:val="28"/>
          <w:szCs w:val="24"/>
        </w:rPr>
        <w:t>Нетесова</w:t>
      </w:r>
      <w:proofErr w:type="spellEnd"/>
      <w:r>
        <w:rPr>
          <w:rFonts w:ascii="Times New Roman" w:hAnsi="Times New Roman"/>
          <w:i/>
          <w:color w:val="222222"/>
          <w:sz w:val="28"/>
          <w:szCs w:val="24"/>
        </w:rPr>
        <w:t xml:space="preserve"> Н.А.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22222"/>
          <w:sz w:val="28"/>
          <w:szCs w:val="24"/>
        </w:rPr>
        <w:t>Ясюкевич</w:t>
      </w:r>
      <w:proofErr w:type="spellEnd"/>
      <w:r>
        <w:rPr>
          <w:rFonts w:ascii="Times New Roman" w:hAnsi="Times New Roman"/>
          <w:i/>
          <w:color w:val="222222"/>
          <w:sz w:val="28"/>
          <w:szCs w:val="24"/>
        </w:rPr>
        <w:t xml:space="preserve"> А.А.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22222"/>
          <w:sz w:val="28"/>
          <w:szCs w:val="24"/>
        </w:rPr>
        <w:t>Кариневская</w:t>
      </w:r>
      <w:proofErr w:type="spellEnd"/>
      <w:r>
        <w:rPr>
          <w:rFonts w:ascii="Times New Roman" w:hAnsi="Times New Roman"/>
          <w:i/>
          <w:color w:val="222222"/>
          <w:sz w:val="28"/>
          <w:szCs w:val="24"/>
        </w:rPr>
        <w:t xml:space="preserve"> И.Л.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22222"/>
          <w:sz w:val="28"/>
          <w:szCs w:val="24"/>
        </w:rPr>
        <w:t>Шагрова</w:t>
      </w:r>
      <w:proofErr w:type="spellEnd"/>
      <w:r>
        <w:rPr>
          <w:rFonts w:ascii="Times New Roman" w:hAnsi="Times New Roman"/>
          <w:i/>
          <w:color w:val="222222"/>
          <w:sz w:val="28"/>
          <w:szCs w:val="24"/>
        </w:rPr>
        <w:t xml:space="preserve"> А.А.</w:t>
      </w:r>
    </w:p>
    <w:p w:rsid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Pr="009B233B" w:rsidRDefault="009B233B" w:rsidP="009B233B">
      <w:pPr>
        <w:spacing w:after="0" w:line="240" w:lineRule="auto"/>
        <w:rPr>
          <w:rFonts w:ascii="Times New Roman" w:hAnsi="Times New Roman"/>
          <w:i/>
          <w:color w:val="222222"/>
          <w:sz w:val="28"/>
          <w:szCs w:val="24"/>
        </w:rPr>
      </w:pPr>
    </w:p>
    <w:p w:rsidR="009B233B" w:rsidRDefault="009B233B" w:rsidP="009B233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9B233B" w:rsidRPr="009B233B" w:rsidRDefault="009B233B" w:rsidP="009B233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9100BD" w:rsidRDefault="009100BD"/>
    <w:sectPr w:rsidR="009100BD" w:rsidSect="009100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3B" w:rsidRDefault="009B233B" w:rsidP="009B233B">
      <w:pPr>
        <w:spacing w:after="0" w:line="240" w:lineRule="auto"/>
      </w:pPr>
      <w:r>
        <w:separator/>
      </w:r>
    </w:p>
  </w:endnote>
  <w:endnote w:type="continuationSeparator" w:id="0">
    <w:p w:rsidR="009B233B" w:rsidRDefault="009B233B" w:rsidP="009B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592"/>
      <w:docPartObj>
        <w:docPartGallery w:val="Page Numbers (Bottom of Page)"/>
        <w:docPartUnique/>
      </w:docPartObj>
    </w:sdtPr>
    <w:sdtContent>
      <w:p w:rsidR="009B233B" w:rsidRDefault="00450A70">
        <w:pPr>
          <w:pStyle w:val="a6"/>
          <w:jc w:val="right"/>
        </w:pPr>
        <w:fldSimple w:instr=" PAGE   \* MERGEFORMAT ">
          <w:r w:rsidR="003A1D67">
            <w:rPr>
              <w:noProof/>
            </w:rPr>
            <w:t>2</w:t>
          </w:r>
        </w:fldSimple>
      </w:p>
    </w:sdtContent>
  </w:sdt>
  <w:p w:rsidR="009B233B" w:rsidRDefault="009B2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3B" w:rsidRDefault="009B233B" w:rsidP="009B233B">
      <w:pPr>
        <w:spacing w:after="0" w:line="240" w:lineRule="auto"/>
      </w:pPr>
      <w:r>
        <w:separator/>
      </w:r>
    </w:p>
  </w:footnote>
  <w:footnote w:type="continuationSeparator" w:id="0">
    <w:p w:rsidR="009B233B" w:rsidRDefault="009B233B" w:rsidP="009B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9A0"/>
    <w:multiLevelType w:val="hybridMultilevel"/>
    <w:tmpl w:val="7D443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33B"/>
    <w:rsid w:val="003A1D67"/>
    <w:rsid w:val="00450A70"/>
    <w:rsid w:val="0053753D"/>
    <w:rsid w:val="009100BD"/>
    <w:rsid w:val="009B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33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3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3</cp:revision>
  <cp:lastPrinted>2015-05-27T08:31:00Z</cp:lastPrinted>
  <dcterms:created xsi:type="dcterms:W3CDTF">2015-05-25T18:22:00Z</dcterms:created>
  <dcterms:modified xsi:type="dcterms:W3CDTF">2015-05-27T08:31:00Z</dcterms:modified>
</cp:coreProperties>
</file>