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E87" w:rsidRDefault="002533D9">
      <w:bookmarkStart w:id="0" w:name="_GoBack"/>
      <w:bookmarkEnd w:id="0"/>
      <w:r>
        <w:rPr>
          <w:noProof/>
        </w:rPr>
        <w:drawing>
          <wp:inline distT="0" distB="0" distL="0" distR="0">
            <wp:extent cx="6279906" cy="8871045"/>
            <wp:effectExtent l="19050" t="0" r="659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78499" cy="8869057"/>
                    </a:xfrm>
                    <a:prstGeom prst="rect">
                      <a:avLst/>
                    </a:prstGeom>
                    <a:noFill/>
                    <a:ln w="9525">
                      <a:noFill/>
                      <a:miter lim="800000"/>
                      <a:headEnd/>
                      <a:tailEnd/>
                    </a:ln>
                  </pic:spPr>
                </pic:pic>
              </a:graphicData>
            </a:graphic>
          </wp:inline>
        </w:drawing>
      </w:r>
    </w:p>
    <w:p w:rsidR="002533D9" w:rsidRDefault="002533D9"/>
    <w:p w:rsidR="002533D9" w:rsidRPr="002533D9" w:rsidRDefault="002533D9" w:rsidP="002533D9">
      <w:pPr>
        <w:jc w:val="center"/>
        <w:rPr>
          <w:rFonts w:ascii="Times New Roman" w:hAnsi="Times New Roman" w:cs="Times New Roman"/>
          <w:b/>
          <w:sz w:val="32"/>
        </w:rPr>
      </w:pPr>
      <w:r w:rsidRPr="002533D9">
        <w:rPr>
          <w:rFonts w:ascii="Times New Roman" w:hAnsi="Times New Roman" w:cs="Times New Roman"/>
          <w:b/>
          <w:sz w:val="32"/>
        </w:rPr>
        <w:t>Оглавление</w:t>
      </w:r>
    </w:p>
    <w:p w:rsidR="002533D9" w:rsidRPr="004820E0" w:rsidRDefault="002533D9" w:rsidP="002533D9">
      <w:pPr>
        <w:jc w:val="center"/>
        <w:rPr>
          <w:b/>
          <w:sz w:val="32"/>
        </w:rPr>
      </w:pPr>
    </w:p>
    <w:p w:rsidR="002533D9" w:rsidRDefault="002533D9" w:rsidP="002533D9">
      <w:pPr>
        <w:jc w:val="center"/>
        <w:rPr>
          <w:b/>
          <w:sz w:val="28"/>
        </w:rPr>
      </w:pPr>
    </w:p>
    <w:tbl>
      <w:tblPr>
        <w:tblStyle w:val="afb"/>
        <w:tblW w:w="0" w:type="auto"/>
        <w:tblLook w:val="04A0" w:firstRow="1" w:lastRow="0" w:firstColumn="1" w:lastColumn="0" w:noHBand="0" w:noVBand="1"/>
      </w:tblPr>
      <w:tblGrid>
        <w:gridCol w:w="670"/>
        <w:gridCol w:w="698"/>
        <w:gridCol w:w="986"/>
        <w:gridCol w:w="1196"/>
        <w:gridCol w:w="6339"/>
      </w:tblGrid>
      <w:tr w:rsidR="002533D9" w:rsidTr="00916B1B">
        <w:tc>
          <w:tcPr>
            <w:tcW w:w="670" w:type="dxa"/>
            <w:tcBorders>
              <w:top w:val="nil"/>
              <w:left w:val="nil"/>
              <w:bottom w:val="nil"/>
              <w:right w:val="nil"/>
            </w:tcBorders>
          </w:tcPr>
          <w:p w:rsidR="002533D9" w:rsidRPr="004820E0" w:rsidRDefault="002533D9" w:rsidP="00916B1B">
            <w:pPr>
              <w:rPr>
                <w:b/>
                <w:sz w:val="32"/>
              </w:rPr>
            </w:pPr>
            <w:r w:rsidRPr="004820E0">
              <w:rPr>
                <w:b/>
                <w:sz w:val="32"/>
              </w:rPr>
              <w:t>I.</w:t>
            </w:r>
          </w:p>
        </w:tc>
        <w:tc>
          <w:tcPr>
            <w:tcW w:w="9219" w:type="dxa"/>
            <w:gridSpan w:val="4"/>
            <w:tcBorders>
              <w:top w:val="nil"/>
              <w:left w:val="nil"/>
              <w:bottom w:val="nil"/>
              <w:right w:val="nil"/>
            </w:tcBorders>
          </w:tcPr>
          <w:p w:rsidR="002533D9" w:rsidRPr="004820E0" w:rsidRDefault="002533D9" w:rsidP="00916B1B">
            <w:pPr>
              <w:jc w:val="both"/>
              <w:rPr>
                <w:b/>
                <w:sz w:val="32"/>
              </w:rPr>
            </w:pPr>
            <w:r w:rsidRPr="004820E0">
              <w:rPr>
                <w:b/>
                <w:sz w:val="32"/>
                <w:szCs w:val="28"/>
              </w:rPr>
              <w:t>Целевой раздел</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r w:rsidRPr="0096411E">
              <w:rPr>
                <w:sz w:val="28"/>
              </w:rPr>
              <w:t>1.1</w:t>
            </w:r>
          </w:p>
        </w:tc>
        <w:tc>
          <w:tcPr>
            <w:tcW w:w="8521" w:type="dxa"/>
            <w:gridSpan w:val="3"/>
            <w:tcBorders>
              <w:top w:val="nil"/>
              <w:left w:val="nil"/>
              <w:bottom w:val="nil"/>
              <w:right w:val="nil"/>
            </w:tcBorders>
          </w:tcPr>
          <w:p w:rsidR="002533D9" w:rsidRPr="0096411E" w:rsidRDefault="002533D9" w:rsidP="00916B1B">
            <w:pPr>
              <w:jc w:val="both"/>
              <w:rPr>
                <w:sz w:val="28"/>
              </w:rPr>
            </w:pPr>
            <w:r w:rsidRPr="00963463">
              <w:rPr>
                <w:sz w:val="28"/>
                <w:szCs w:val="28"/>
              </w:rPr>
              <w:t>Пояснительная записка</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1.2.</w:t>
            </w:r>
          </w:p>
        </w:tc>
        <w:tc>
          <w:tcPr>
            <w:tcW w:w="8521" w:type="dxa"/>
            <w:gridSpan w:val="3"/>
            <w:tcBorders>
              <w:top w:val="nil"/>
              <w:left w:val="nil"/>
              <w:bottom w:val="nil"/>
              <w:right w:val="nil"/>
            </w:tcBorders>
          </w:tcPr>
          <w:p w:rsidR="002533D9" w:rsidRPr="0096411E" w:rsidRDefault="002533D9" w:rsidP="00916B1B">
            <w:pPr>
              <w:jc w:val="both"/>
              <w:rPr>
                <w:sz w:val="28"/>
              </w:rPr>
            </w:pPr>
            <w:r w:rsidRPr="00963463">
              <w:rPr>
                <w:sz w:val="28"/>
                <w:szCs w:val="28"/>
              </w:rPr>
              <w:t>Планируемые результаты освоения обучающимися основной образовательной программы основного общего образования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Pr="0096411E" w:rsidRDefault="002533D9" w:rsidP="00916B1B">
            <w:pPr>
              <w:jc w:val="both"/>
              <w:rPr>
                <w:sz w:val="28"/>
              </w:rPr>
            </w:pPr>
            <w:r>
              <w:rPr>
                <w:sz w:val="28"/>
              </w:rPr>
              <w:t>1.2.1.</w:t>
            </w:r>
          </w:p>
        </w:tc>
        <w:tc>
          <w:tcPr>
            <w:tcW w:w="7535" w:type="dxa"/>
            <w:gridSpan w:val="2"/>
            <w:tcBorders>
              <w:top w:val="nil"/>
              <w:left w:val="nil"/>
              <w:bottom w:val="nil"/>
              <w:right w:val="nil"/>
            </w:tcBorders>
          </w:tcPr>
          <w:p w:rsidR="002533D9" w:rsidRPr="0096411E" w:rsidRDefault="002533D9" w:rsidP="00916B1B">
            <w:pPr>
              <w:jc w:val="both"/>
              <w:rPr>
                <w:sz w:val="28"/>
              </w:rPr>
            </w:pPr>
            <w:r w:rsidRPr="00963463">
              <w:rPr>
                <w:sz w:val="28"/>
                <w:szCs w:val="28"/>
              </w:rPr>
              <w:t>Общие положения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1.2.2.</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Ведущие целевые установки и основные ожидаемые результаты</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1.2.3.</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Планируемые результаты освоения учебных и междисциплинарных программ</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Pr="00963463" w:rsidRDefault="002533D9" w:rsidP="00916B1B">
            <w:pPr>
              <w:jc w:val="both"/>
              <w:rPr>
                <w:sz w:val="28"/>
                <w:szCs w:val="28"/>
              </w:rPr>
            </w:pPr>
            <w:r>
              <w:rPr>
                <w:sz w:val="28"/>
                <w:szCs w:val="28"/>
              </w:rPr>
              <w:t>1.2.3.1.</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Формирование универсальных учебных действий</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Pr="00963463" w:rsidRDefault="002533D9" w:rsidP="00916B1B">
            <w:pPr>
              <w:jc w:val="both"/>
              <w:rPr>
                <w:sz w:val="28"/>
                <w:szCs w:val="28"/>
              </w:rPr>
            </w:pPr>
            <w:r>
              <w:rPr>
                <w:sz w:val="28"/>
                <w:szCs w:val="28"/>
              </w:rPr>
              <w:t>1.2.3.2.</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Формирование ИКТ-компетентности обучающихся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Pr="00963463" w:rsidRDefault="002533D9" w:rsidP="00916B1B">
            <w:pPr>
              <w:jc w:val="both"/>
              <w:rPr>
                <w:sz w:val="28"/>
                <w:szCs w:val="28"/>
              </w:rPr>
            </w:pPr>
            <w:r>
              <w:rPr>
                <w:sz w:val="28"/>
                <w:szCs w:val="28"/>
              </w:rPr>
              <w:t>1.2.3.3.</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Основы учебно-исследовательской и проектной деятельности</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1.2.3.4.</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Стратегии смыслового чтения и работа с текстом</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1.2.3.5.</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Русский язык</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1.2.3.6.</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Литература</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1.2.3.7.</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Иностранный язык. Второй иностранный язык</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1.2.3.8.</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История России. Всеобщая история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1.2.3.9.</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Обществознание</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1.2.3.10.</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География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1.2.3.11.</w:t>
            </w:r>
          </w:p>
        </w:tc>
        <w:tc>
          <w:tcPr>
            <w:tcW w:w="6339" w:type="dxa"/>
            <w:tcBorders>
              <w:top w:val="nil"/>
              <w:left w:val="nil"/>
              <w:bottom w:val="nil"/>
              <w:right w:val="nil"/>
            </w:tcBorders>
          </w:tcPr>
          <w:p w:rsidR="002533D9" w:rsidRPr="00963463" w:rsidRDefault="002533D9" w:rsidP="00916B1B">
            <w:pPr>
              <w:jc w:val="both"/>
              <w:rPr>
                <w:sz w:val="28"/>
                <w:szCs w:val="28"/>
              </w:rPr>
            </w:pPr>
            <w:r w:rsidRPr="00963463">
              <w:rPr>
                <w:sz w:val="28"/>
                <w:szCs w:val="28"/>
              </w:rPr>
              <w:t>Математика. Алгебра. Геометрия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1.2.3.12.</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Информатика</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1.2.3.13.</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 xml:space="preserve">Физика </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1.2.3.14.</w:t>
            </w:r>
          </w:p>
        </w:tc>
        <w:tc>
          <w:tcPr>
            <w:tcW w:w="6339" w:type="dxa"/>
            <w:tcBorders>
              <w:top w:val="nil"/>
              <w:left w:val="nil"/>
              <w:bottom w:val="nil"/>
              <w:right w:val="nil"/>
            </w:tcBorders>
          </w:tcPr>
          <w:p w:rsidR="002533D9" w:rsidRPr="00963463" w:rsidRDefault="002533D9" w:rsidP="00916B1B">
            <w:pPr>
              <w:jc w:val="both"/>
              <w:rPr>
                <w:sz w:val="28"/>
                <w:szCs w:val="28"/>
              </w:rPr>
            </w:pPr>
            <w:r>
              <w:rPr>
                <w:sz w:val="28"/>
                <w:szCs w:val="28"/>
              </w:rPr>
              <w:t>Биология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1.2.3.15.</w:t>
            </w:r>
          </w:p>
        </w:tc>
        <w:tc>
          <w:tcPr>
            <w:tcW w:w="6339" w:type="dxa"/>
            <w:tcBorders>
              <w:top w:val="nil"/>
              <w:left w:val="nil"/>
              <w:bottom w:val="nil"/>
              <w:right w:val="nil"/>
            </w:tcBorders>
          </w:tcPr>
          <w:p w:rsidR="002533D9" w:rsidRDefault="002533D9" w:rsidP="00916B1B">
            <w:pPr>
              <w:jc w:val="both"/>
              <w:rPr>
                <w:sz w:val="28"/>
                <w:szCs w:val="28"/>
              </w:rPr>
            </w:pPr>
            <w:r>
              <w:rPr>
                <w:sz w:val="28"/>
                <w:szCs w:val="28"/>
              </w:rPr>
              <w:t>Химия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1.2.3.16.</w:t>
            </w:r>
          </w:p>
        </w:tc>
        <w:tc>
          <w:tcPr>
            <w:tcW w:w="6339" w:type="dxa"/>
            <w:tcBorders>
              <w:top w:val="nil"/>
              <w:left w:val="nil"/>
              <w:bottom w:val="nil"/>
              <w:right w:val="nil"/>
            </w:tcBorders>
          </w:tcPr>
          <w:p w:rsidR="002533D9" w:rsidRDefault="002533D9" w:rsidP="00916B1B">
            <w:pPr>
              <w:jc w:val="both"/>
              <w:rPr>
                <w:sz w:val="28"/>
                <w:szCs w:val="28"/>
              </w:rPr>
            </w:pPr>
            <w:r w:rsidRPr="00963463">
              <w:rPr>
                <w:sz w:val="28"/>
                <w:szCs w:val="28"/>
              </w:rPr>
              <w:t>Изобразительное искусство</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1.2.3.17.</w:t>
            </w:r>
          </w:p>
        </w:tc>
        <w:tc>
          <w:tcPr>
            <w:tcW w:w="6339" w:type="dxa"/>
            <w:tcBorders>
              <w:top w:val="nil"/>
              <w:left w:val="nil"/>
              <w:bottom w:val="nil"/>
              <w:right w:val="nil"/>
            </w:tcBorders>
          </w:tcPr>
          <w:p w:rsidR="002533D9" w:rsidRDefault="002533D9" w:rsidP="00916B1B">
            <w:pPr>
              <w:jc w:val="both"/>
              <w:rPr>
                <w:sz w:val="28"/>
                <w:szCs w:val="28"/>
              </w:rPr>
            </w:pPr>
            <w:r>
              <w:rPr>
                <w:sz w:val="28"/>
                <w:szCs w:val="28"/>
              </w:rPr>
              <w:t>Музыка</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1.2.3.18.</w:t>
            </w:r>
          </w:p>
        </w:tc>
        <w:tc>
          <w:tcPr>
            <w:tcW w:w="6339" w:type="dxa"/>
            <w:tcBorders>
              <w:top w:val="nil"/>
              <w:left w:val="nil"/>
              <w:bottom w:val="nil"/>
              <w:right w:val="nil"/>
            </w:tcBorders>
          </w:tcPr>
          <w:p w:rsidR="002533D9" w:rsidRDefault="002533D9" w:rsidP="00916B1B">
            <w:pPr>
              <w:jc w:val="both"/>
              <w:rPr>
                <w:sz w:val="28"/>
                <w:szCs w:val="28"/>
              </w:rPr>
            </w:pPr>
            <w:r>
              <w:rPr>
                <w:sz w:val="28"/>
                <w:szCs w:val="28"/>
              </w:rPr>
              <w:t xml:space="preserve">Технология </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1.2.3.19.</w:t>
            </w:r>
          </w:p>
        </w:tc>
        <w:tc>
          <w:tcPr>
            <w:tcW w:w="6339" w:type="dxa"/>
            <w:tcBorders>
              <w:top w:val="nil"/>
              <w:left w:val="nil"/>
              <w:bottom w:val="nil"/>
              <w:right w:val="nil"/>
            </w:tcBorders>
          </w:tcPr>
          <w:p w:rsidR="002533D9" w:rsidRDefault="002533D9" w:rsidP="00916B1B">
            <w:pPr>
              <w:jc w:val="both"/>
              <w:rPr>
                <w:sz w:val="28"/>
                <w:szCs w:val="28"/>
              </w:rPr>
            </w:pPr>
            <w:r w:rsidRPr="00963463">
              <w:rPr>
                <w:sz w:val="28"/>
                <w:szCs w:val="28"/>
              </w:rPr>
              <w:t>Физическая культура</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p>
        </w:tc>
        <w:tc>
          <w:tcPr>
            <w:tcW w:w="1196" w:type="dxa"/>
            <w:tcBorders>
              <w:top w:val="nil"/>
              <w:left w:val="nil"/>
              <w:bottom w:val="nil"/>
              <w:right w:val="nil"/>
            </w:tcBorders>
          </w:tcPr>
          <w:p w:rsidR="002533D9" w:rsidRDefault="002533D9" w:rsidP="00916B1B">
            <w:pPr>
              <w:jc w:val="both"/>
              <w:rPr>
                <w:sz w:val="28"/>
                <w:szCs w:val="28"/>
              </w:rPr>
            </w:pPr>
            <w:r>
              <w:rPr>
                <w:sz w:val="28"/>
                <w:szCs w:val="28"/>
              </w:rPr>
              <w:t>1.2.3.20.</w:t>
            </w:r>
          </w:p>
        </w:tc>
        <w:tc>
          <w:tcPr>
            <w:tcW w:w="6339" w:type="dxa"/>
            <w:tcBorders>
              <w:top w:val="nil"/>
              <w:left w:val="nil"/>
              <w:bottom w:val="nil"/>
              <w:right w:val="nil"/>
            </w:tcBorders>
          </w:tcPr>
          <w:p w:rsidR="002533D9" w:rsidRDefault="002533D9" w:rsidP="00916B1B">
            <w:pPr>
              <w:jc w:val="both"/>
              <w:rPr>
                <w:sz w:val="28"/>
                <w:szCs w:val="28"/>
              </w:rPr>
            </w:pPr>
            <w:r w:rsidRPr="00963463">
              <w:rPr>
                <w:sz w:val="28"/>
                <w:szCs w:val="28"/>
              </w:rPr>
              <w:t>Основы безопасности жизнедеятельности</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1.3.</w:t>
            </w:r>
          </w:p>
        </w:tc>
        <w:tc>
          <w:tcPr>
            <w:tcW w:w="8521" w:type="dxa"/>
            <w:gridSpan w:val="3"/>
            <w:tcBorders>
              <w:top w:val="nil"/>
              <w:left w:val="nil"/>
              <w:bottom w:val="nil"/>
              <w:right w:val="nil"/>
            </w:tcBorders>
          </w:tcPr>
          <w:p w:rsidR="002533D9" w:rsidRPr="00963463" w:rsidRDefault="002533D9" w:rsidP="00916B1B">
            <w:pPr>
              <w:jc w:val="both"/>
              <w:rPr>
                <w:sz w:val="28"/>
                <w:szCs w:val="28"/>
              </w:rPr>
            </w:pPr>
            <w:r w:rsidRPr="00963463">
              <w:rPr>
                <w:sz w:val="28"/>
                <w:szCs w:val="28"/>
              </w:rPr>
              <w:t>Система оценки достижения планируемых результатов освоения основной образовательной программы основного общего образования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1.3.1.</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Общие положения</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1.3.2.</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Особенности оценки личностных результатов</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1.3.3.</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Особенности оценки метапредметных результатов</w:t>
            </w:r>
          </w:p>
        </w:tc>
      </w:tr>
      <w:tr w:rsidR="002533D9"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1.3.4.</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Особенности оценки предметных результатов</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1.3.5.</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b/>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1.3.6.</w:t>
            </w:r>
          </w:p>
        </w:tc>
        <w:tc>
          <w:tcPr>
            <w:tcW w:w="7535" w:type="dxa"/>
            <w:gridSpan w:val="2"/>
            <w:tcBorders>
              <w:top w:val="nil"/>
              <w:left w:val="nil"/>
              <w:bottom w:val="nil"/>
              <w:right w:val="nil"/>
            </w:tcBorders>
          </w:tcPr>
          <w:p w:rsidR="002533D9" w:rsidRDefault="002533D9" w:rsidP="00916B1B">
            <w:pPr>
              <w:jc w:val="both"/>
              <w:rPr>
                <w:sz w:val="28"/>
                <w:szCs w:val="28"/>
              </w:rPr>
            </w:pPr>
            <w:r w:rsidRPr="00963463">
              <w:rPr>
                <w:sz w:val="28"/>
                <w:szCs w:val="28"/>
              </w:rPr>
              <w:t>Итоговая оценка выпускника и её использование при переходе от основного к среднему (полному) общему образованию</w:t>
            </w:r>
          </w:p>
          <w:p w:rsidR="002533D9" w:rsidRPr="00963463" w:rsidRDefault="002533D9" w:rsidP="00916B1B">
            <w:pPr>
              <w:jc w:val="both"/>
              <w:rPr>
                <w:sz w:val="28"/>
                <w:szCs w:val="28"/>
              </w:rPr>
            </w:pPr>
          </w:p>
        </w:tc>
      </w:tr>
      <w:tr w:rsidR="002533D9" w:rsidTr="00916B1B">
        <w:tc>
          <w:tcPr>
            <w:tcW w:w="670" w:type="dxa"/>
            <w:tcBorders>
              <w:top w:val="nil"/>
              <w:left w:val="nil"/>
              <w:bottom w:val="nil"/>
              <w:right w:val="nil"/>
            </w:tcBorders>
          </w:tcPr>
          <w:p w:rsidR="002533D9" w:rsidRPr="004820E0" w:rsidRDefault="002533D9" w:rsidP="00916B1B">
            <w:pPr>
              <w:jc w:val="center"/>
              <w:rPr>
                <w:b/>
                <w:sz w:val="32"/>
              </w:rPr>
            </w:pPr>
            <w:r w:rsidRPr="004820E0">
              <w:rPr>
                <w:b/>
                <w:sz w:val="32"/>
              </w:rPr>
              <w:t>II.</w:t>
            </w:r>
          </w:p>
        </w:tc>
        <w:tc>
          <w:tcPr>
            <w:tcW w:w="9219" w:type="dxa"/>
            <w:gridSpan w:val="4"/>
            <w:tcBorders>
              <w:top w:val="nil"/>
              <w:left w:val="nil"/>
              <w:bottom w:val="nil"/>
              <w:right w:val="nil"/>
            </w:tcBorders>
          </w:tcPr>
          <w:p w:rsidR="002533D9" w:rsidRPr="004820E0" w:rsidRDefault="002533D9" w:rsidP="00916B1B">
            <w:pPr>
              <w:jc w:val="both"/>
              <w:rPr>
                <w:sz w:val="32"/>
                <w:szCs w:val="28"/>
              </w:rPr>
            </w:pPr>
            <w:r w:rsidRPr="004820E0">
              <w:rPr>
                <w:b/>
                <w:sz w:val="32"/>
                <w:szCs w:val="28"/>
              </w:rPr>
              <w:t>Содержательный раздел</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2.1.</w:t>
            </w:r>
          </w:p>
        </w:tc>
        <w:tc>
          <w:tcPr>
            <w:tcW w:w="8521" w:type="dxa"/>
            <w:gridSpan w:val="3"/>
            <w:tcBorders>
              <w:top w:val="nil"/>
              <w:left w:val="nil"/>
              <w:bottom w:val="nil"/>
              <w:right w:val="nil"/>
            </w:tcBorders>
          </w:tcPr>
          <w:p w:rsidR="002533D9" w:rsidRPr="0096411E" w:rsidRDefault="002533D9" w:rsidP="00916B1B">
            <w:pPr>
              <w:jc w:val="both"/>
              <w:rPr>
                <w:sz w:val="28"/>
                <w:szCs w:val="28"/>
              </w:rPr>
            </w:pPr>
            <w:r w:rsidRPr="00963463">
              <w:rPr>
                <w:sz w:val="28"/>
                <w:szCs w:val="28"/>
              </w:rPr>
              <w:t>Программа развития универсальных учебных действий на ступени основного общего образования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2.2.</w:t>
            </w:r>
          </w:p>
        </w:tc>
        <w:tc>
          <w:tcPr>
            <w:tcW w:w="8521" w:type="dxa"/>
            <w:gridSpan w:val="3"/>
            <w:tcBorders>
              <w:top w:val="nil"/>
              <w:left w:val="nil"/>
              <w:bottom w:val="nil"/>
              <w:right w:val="nil"/>
            </w:tcBorders>
          </w:tcPr>
          <w:p w:rsidR="002533D9" w:rsidRPr="0096411E" w:rsidRDefault="002533D9" w:rsidP="00916B1B">
            <w:pPr>
              <w:jc w:val="both"/>
              <w:rPr>
                <w:sz w:val="28"/>
                <w:szCs w:val="28"/>
              </w:rPr>
            </w:pPr>
            <w:r w:rsidRPr="00963463">
              <w:rPr>
                <w:sz w:val="28"/>
                <w:szCs w:val="28"/>
              </w:rPr>
              <w:t>Программы отдельных учебных предметов, курсов</w:t>
            </w:r>
          </w:p>
        </w:tc>
      </w:tr>
      <w:tr w:rsidR="002533D9"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Pr="0096411E" w:rsidRDefault="002533D9" w:rsidP="00916B1B">
            <w:pPr>
              <w:jc w:val="both"/>
              <w:rPr>
                <w:sz w:val="28"/>
              </w:rPr>
            </w:pPr>
            <w:r>
              <w:rPr>
                <w:sz w:val="28"/>
              </w:rPr>
              <w:t>2.2.1</w:t>
            </w:r>
          </w:p>
        </w:tc>
        <w:tc>
          <w:tcPr>
            <w:tcW w:w="7535" w:type="dxa"/>
            <w:gridSpan w:val="2"/>
            <w:tcBorders>
              <w:top w:val="nil"/>
              <w:left w:val="nil"/>
              <w:bottom w:val="nil"/>
              <w:right w:val="nil"/>
            </w:tcBorders>
          </w:tcPr>
          <w:p w:rsidR="002533D9" w:rsidRPr="0096411E" w:rsidRDefault="002533D9" w:rsidP="00916B1B">
            <w:pPr>
              <w:jc w:val="both"/>
              <w:rPr>
                <w:sz w:val="28"/>
                <w:szCs w:val="28"/>
              </w:rPr>
            </w:pPr>
            <w:r w:rsidRPr="00963463">
              <w:rPr>
                <w:sz w:val="28"/>
                <w:szCs w:val="28"/>
              </w:rPr>
              <w:t>Общие положения</w:t>
            </w:r>
          </w:p>
        </w:tc>
      </w:tr>
      <w:tr w:rsidR="002533D9"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Pr="0096411E" w:rsidRDefault="002533D9" w:rsidP="00916B1B">
            <w:pPr>
              <w:jc w:val="both"/>
              <w:rPr>
                <w:sz w:val="28"/>
              </w:rPr>
            </w:pPr>
            <w:r>
              <w:rPr>
                <w:sz w:val="28"/>
              </w:rPr>
              <w:t>2.2.2.</w:t>
            </w:r>
          </w:p>
        </w:tc>
        <w:tc>
          <w:tcPr>
            <w:tcW w:w="7535" w:type="dxa"/>
            <w:gridSpan w:val="2"/>
            <w:tcBorders>
              <w:top w:val="nil"/>
              <w:left w:val="nil"/>
              <w:bottom w:val="nil"/>
              <w:right w:val="nil"/>
            </w:tcBorders>
          </w:tcPr>
          <w:p w:rsidR="002533D9" w:rsidRDefault="002533D9" w:rsidP="00916B1B">
            <w:pPr>
              <w:jc w:val="both"/>
              <w:rPr>
                <w:sz w:val="28"/>
                <w:szCs w:val="28"/>
              </w:rPr>
            </w:pPr>
            <w:r w:rsidRPr="00963463">
              <w:rPr>
                <w:sz w:val="28"/>
                <w:szCs w:val="28"/>
              </w:rPr>
              <w:t>Основное содержание учебных предметов на ступени основного общего образования</w:t>
            </w:r>
            <w:r>
              <w:rPr>
                <w:sz w:val="28"/>
                <w:szCs w:val="28"/>
              </w:rPr>
              <w:t>:</w:t>
            </w:r>
          </w:p>
          <w:p w:rsidR="002533D9" w:rsidRPr="00963463" w:rsidRDefault="002533D9" w:rsidP="00916B1B">
            <w:pPr>
              <w:pStyle w:val="afd"/>
              <w:numPr>
                <w:ilvl w:val="0"/>
                <w:numId w:val="1"/>
              </w:numPr>
              <w:jc w:val="both"/>
              <w:rPr>
                <w:sz w:val="28"/>
                <w:szCs w:val="28"/>
              </w:rPr>
            </w:pPr>
            <w:r w:rsidRPr="00963463">
              <w:rPr>
                <w:sz w:val="28"/>
                <w:szCs w:val="28"/>
              </w:rPr>
              <w:t>Русский язык</w:t>
            </w:r>
          </w:p>
          <w:p w:rsidR="002533D9" w:rsidRPr="00963463" w:rsidRDefault="002533D9" w:rsidP="00916B1B">
            <w:pPr>
              <w:pStyle w:val="afd"/>
              <w:numPr>
                <w:ilvl w:val="0"/>
                <w:numId w:val="1"/>
              </w:numPr>
              <w:jc w:val="both"/>
              <w:rPr>
                <w:sz w:val="28"/>
                <w:szCs w:val="28"/>
              </w:rPr>
            </w:pPr>
            <w:r w:rsidRPr="00963463">
              <w:rPr>
                <w:sz w:val="28"/>
                <w:szCs w:val="28"/>
              </w:rPr>
              <w:t>Литература</w:t>
            </w:r>
          </w:p>
          <w:p w:rsidR="002533D9" w:rsidRPr="00963463" w:rsidRDefault="002533D9" w:rsidP="00916B1B">
            <w:pPr>
              <w:pStyle w:val="afd"/>
              <w:numPr>
                <w:ilvl w:val="0"/>
                <w:numId w:val="1"/>
              </w:numPr>
              <w:jc w:val="both"/>
              <w:rPr>
                <w:sz w:val="28"/>
                <w:szCs w:val="28"/>
              </w:rPr>
            </w:pPr>
            <w:r w:rsidRPr="00963463">
              <w:rPr>
                <w:sz w:val="28"/>
                <w:szCs w:val="28"/>
              </w:rPr>
              <w:t>Иностранный язык. Второй иностранный язык</w:t>
            </w:r>
          </w:p>
          <w:p w:rsidR="002533D9" w:rsidRPr="00963463" w:rsidRDefault="002533D9" w:rsidP="00916B1B">
            <w:pPr>
              <w:pStyle w:val="afd"/>
              <w:numPr>
                <w:ilvl w:val="0"/>
                <w:numId w:val="1"/>
              </w:numPr>
              <w:jc w:val="both"/>
              <w:rPr>
                <w:sz w:val="28"/>
                <w:szCs w:val="28"/>
              </w:rPr>
            </w:pPr>
            <w:r w:rsidRPr="00963463">
              <w:rPr>
                <w:sz w:val="28"/>
                <w:szCs w:val="28"/>
              </w:rPr>
              <w:t>История России. Всеобщая история</w:t>
            </w:r>
          </w:p>
          <w:p w:rsidR="002533D9" w:rsidRPr="00963463" w:rsidRDefault="002533D9" w:rsidP="00916B1B">
            <w:pPr>
              <w:pStyle w:val="afd"/>
              <w:numPr>
                <w:ilvl w:val="0"/>
                <w:numId w:val="1"/>
              </w:numPr>
              <w:jc w:val="both"/>
              <w:rPr>
                <w:sz w:val="28"/>
                <w:szCs w:val="28"/>
              </w:rPr>
            </w:pPr>
            <w:r w:rsidRPr="00963463">
              <w:rPr>
                <w:sz w:val="28"/>
                <w:szCs w:val="28"/>
              </w:rPr>
              <w:t>Обществознание</w:t>
            </w:r>
          </w:p>
          <w:p w:rsidR="002533D9" w:rsidRPr="00963463" w:rsidRDefault="002533D9" w:rsidP="00916B1B">
            <w:pPr>
              <w:pStyle w:val="afd"/>
              <w:numPr>
                <w:ilvl w:val="0"/>
                <w:numId w:val="1"/>
              </w:numPr>
              <w:jc w:val="both"/>
              <w:rPr>
                <w:sz w:val="28"/>
                <w:szCs w:val="28"/>
              </w:rPr>
            </w:pPr>
            <w:r w:rsidRPr="00963463">
              <w:rPr>
                <w:sz w:val="28"/>
                <w:szCs w:val="28"/>
              </w:rPr>
              <w:t>География</w:t>
            </w:r>
          </w:p>
          <w:p w:rsidR="002533D9" w:rsidRPr="00963463" w:rsidRDefault="002533D9" w:rsidP="00916B1B">
            <w:pPr>
              <w:pStyle w:val="afd"/>
              <w:numPr>
                <w:ilvl w:val="0"/>
                <w:numId w:val="1"/>
              </w:numPr>
              <w:jc w:val="both"/>
              <w:rPr>
                <w:sz w:val="28"/>
                <w:szCs w:val="28"/>
              </w:rPr>
            </w:pPr>
            <w:r w:rsidRPr="00963463">
              <w:rPr>
                <w:sz w:val="28"/>
                <w:szCs w:val="28"/>
              </w:rPr>
              <w:t>Математика. Алгебра. Геометрия</w:t>
            </w:r>
          </w:p>
          <w:p w:rsidR="002533D9" w:rsidRPr="00963463" w:rsidRDefault="002533D9" w:rsidP="00916B1B">
            <w:pPr>
              <w:pStyle w:val="afd"/>
              <w:numPr>
                <w:ilvl w:val="0"/>
                <w:numId w:val="1"/>
              </w:numPr>
              <w:jc w:val="both"/>
              <w:rPr>
                <w:sz w:val="28"/>
                <w:szCs w:val="28"/>
              </w:rPr>
            </w:pPr>
            <w:r w:rsidRPr="00963463">
              <w:rPr>
                <w:sz w:val="28"/>
                <w:szCs w:val="28"/>
              </w:rPr>
              <w:t>Информатика</w:t>
            </w:r>
          </w:p>
          <w:p w:rsidR="002533D9" w:rsidRPr="00963463" w:rsidRDefault="002533D9" w:rsidP="00916B1B">
            <w:pPr>
              <w:pStyle w:val="afd"/>
              <w:numPr>
                <w:ilvl w:val="0"/>
                <w:numId w:val="1"/>
              </w:numPr>
              <w:jc w:val="both"/>
              <w:rPr>
                <w:sz w:val="28"/>
                <w:szCs w:val="28"/>
              </w:rPr>
            </w:pPr>
            <w:r w:rsidRPr="00963463">
              <w:rPr>
                <w:sz w:val="28"/>
                <w:szCs w:val="28"/>
              </w:rPr>
              <w:t>Физика</w:t>
            </w:r>
          </w:p>
          <w:p w:rsidR="002533D9" w:rsidRPr="00963463" w:rsidRDefault="002533D9" w:rsidP="00916B1B">
            <w:pPr>
              <w:pStyle w:val="afd"/>
              <w:numPr>
                <w:ilvl w:val="0"/>
                <w:numId w:val="1"/>
              </w:numPr>
              <w:jc w:val="both"/>
              <w:rPr>
                <w:sz w:val="28"/>
                <w:szCs w:val="28"/>
              </w:rPr>
            </w:pPr>
            <w:r w:rsidRPr="00963463">
              <w:rPr>
                <w:sz w:val="28"/>
                <w:szCs w:val="28"/>
              </w:rPr>
              <w:t>Биология</w:t>
            </w:r>
          </w:p>
          <w:p w:rsidR="002533D9" w:rsidRPr="00963463" w:rsidRDefault="002533D9" w:rsidP="00916B1B">
            <w:pPr>
              <w:pStyle w:val="afd"/>
              <w:numPr>
                <w:ilvl w:val="0"/>
                <w:numId w:val="1"/>
              </w:numPr>
              <w:jc w:val="both"/>
              <w:rPr>
                <w:sz w:val="28"/>
                <w:szCs w:val="28"/>
              </w:rPr>
            </w:pPr>
            <w:r w:rsidRPr="00963463">
              <w:rPr>
                <w:sz w:val="28"/>
                <w:szCs w:val="28"/>
              </w:rPr>
              <w:t>Химия</w:t>
            </w:r>
          </w:p>
          <w:p w:rsidR="002533D9" w:rsidRPr="00963463" w:rsidRDefault="002533D9" w:rsidP="00916B1B">
            <w:pPr>
              <w:pStyle w:val="afd"/>
              <w:numPr>
                <w:ilvl w:val="0"/>
                <w:numId w:val="1"/>
              </w:numPr>
              <w:jc w:val="both"/>
              <w:rPr>
                <w:sz w:val="28"/>
                <w:szCs w:val="28"/>
              </w:rPr>
            </w:pPr>
            <w:r w:rsidRPr="00963463">
              <w:rPr>
                <w:sz w:val="28"/>
                <w:szCs w:val="28"/>
              </w:rPr>
              <w:t>Изобразительное искусство</w:t>
            </w:r>
          </w:p>
          <w:p w:rsidR="002533D9" w:rsidRPr="00963463" w:rsidRDefault="002533D9" w:rsidP="00916B1B">
            <w:pPr>
              <w:pStyle w:val="afd"/>
              <w:numPr>
                <w:ilvl w:val="0"/>
                <w:numId w:val="1"/>
              </w:numPr>
              <w:jc w:val="both"/>
              <w:rPr>
                <w:sz w:val="28"/>
                <w:szCs w:val="28"/>
              </w:rPr>
            </w:pPr>
            <w:r w:rsidRPr="00963463">
              <w:rPr>
                <w:sz w:val="28"/>
                <w:szCs w:val="28"/>
              </w:rPr>
              <w:t>Музыка</w:t>
            </w:r>
          </w:p>
          <w:p w:rsidR="002533D9" w:rsidRPr="00963463" w:rsidRDefault="002533D9" w:rsidP="00916B1B">
            <w:pPr>
              <w:pStyle w:val="afd"/>
              <w:numPr>
                <w:ilvl w:val="0"/>
                <w:numId w:val="1"/>
              </w:numPr>
              <w:jc w:val="both"/>
              <w:rPr>
                <w:sz w:val="28"/>
                <w:szCs w:val="28"/>
              </w:rPr>
            </w:pPr>
            <w:r w:rsidRPr="00963463">
              <w:rPr>
                <w:sz w:val="28"/>
                <w:szCs w:val="28"/>
              </w:rPr>
              <w:t>Технология</w:t>
            </w:r>
          </w:p>
          <w:p w:rsidR="002533D9" w:rsidRPr="00963463" w:rsidRDefault="002533D9" w:rsidP="00916B1B">
            <w:pPr>
              <w:pStyle w:val="afd"/>
              <w:numPr>
                <w:ilvl w:val="0"/>
                <w:numId w:val="1"/>
              </w:numPr>
              <w:jc w:val="both"/>
              <w:rPr>
                <w:sz w:val="28"/>
                <w:szCs w:val="28"/>
              </w:rPr>
            </w:pPr>
            <w:r w:rsidRPr="00963463">
              <w:rPr>
                <w:sz w:val="28"/>
                <w:szCs w:val="28"/>
              </w:rPr>
              <w:t>Физическая культура</w:t>
            </w:r>
          </w:p>
          <w:p w:rsidR="002533D9" w:rsidRPr="0096411E" w:rsidRDefault="002533D9" w:rsidP="00916B1B">
            <w:pPr>
              <w:pStyle w:val="afd"/>
              <w:numPr>
                <w:ilvl w:val="0"/>
                <w:numId w:val="1"/>
              </w:numPr>
              <w:jc w:val="both"/>
              <w:rPr>
                <w:sz w:val="28"/>
                <w:szCs w:val="28"/>
              </w:rPr>
            </w:pPr>
            <w:r w:rsidRPr="00963463">
              <w:rPr>
                <w:sz w:val="28"/>
                <w:szCs w:val="28"/>
              </w:rPr>
              <w:t>Основы безопасности жизнедеятельности</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2.3.</w:t>
            </w:r>
          </w:p>
        </w:tc>
        <w:tc>
          <w:tcPr>
            <w:tcW w:w="8521" w:type="dxa"/>
            <w:gridSpan w:val="3"/>
            <w:tcBorders>
              <w:top w:val="nil"/>
              <w:left w:val="nil"/>
              <w:bottom w:val="nil"/>
              <w:right w:val="nil"/>
            </w:tcBorders>
          </w:tcPr>
          <w:p w:rsidR="002533D9" w:rsidRPr="00963463" w:rsidRDefault="002533D9" w:rsidP="00916B1B">
            <w:pPr>
              <w:jc w:val="both"/>
              <w:rPr>
                <w:sz w:val="28"/>
                <w:szCs w:val="28"/>
              </w:rPr>
            </w:pPr>
            <w:r w:rsidRPr="00963463">
              <w:rPr>
                <w:sz w:val="28"/>
                <w:szCs w:val="28"/>
              </w:rPr>
              <w:t>Программа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2.3.1</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Цель и задачи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2.3.2.</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Основные направления и ценностные основы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2.3.3</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Принципы и особенности организации содержания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2.3.4.</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Основное содержание духовно-нравственного развития и воспитания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2.3.5.</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Виды деятельности и формы занятий с обучающимися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2.3.6.</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w:t>
            </w:r>
            <w:r w:rsidRPr="00963463">
              <w:rPr>
                <w:sz w:val="28"/>
                <w:szCs w:val="28"/>
              </w:rPr>
              <w:lastRenderedPageBreak/>
              <w:t>дополнительного образования, иными социальными субъектами</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2.3.7.</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Основные формы организации педагогической поддержки социализации обучающихся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2.3.8.</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Организация работы по формированию экологически целесообразного, здорового и безопасного образа жизни</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2.3.9.</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Деятельность образовательного учреждения в области непрерывного экологического здоровьесберегающего образования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2.3.10.</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Планируемые результаты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2.3.11.</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Мониторинг эффективности реализации образовательным учреждением программы воспитания и социализации обучающихся</w:t>
            </w:r>
          </w:p>
        </w:tc>
      </w:tr>
      <w:tr w:rsidR="002533D9" w:rsidRPr="00D44B8F"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2.3.12.</w:t>
            </w:r>
          </w:p>
        </w:tc>
        <w:tc>
          <w:tcPr>
            <w:tcW w:w="7535" w:type="dxa"/>
            <w:gridSpan w:val="2"/>
            <w:tcBorders>
              <w:top w:val="nil"/>
              <w:left w:val="nil"/>
              <w:bottom w:val="nil"/>
              <w:right w:val="nil"/>
            </w:tcBorders>
          </w:tcPr>
          <w:p w:rsidR="002533D9" w:rsidRPr="00963463" w:rsidRDefault="002533D9" w:rsidP="00916B1B">
            <w:pPr>
              <w:jc w:val="both"/>
              <w:rPr>
                <w:sz w:val="28"/>
                <w:szCs w:val="28"/>
              </w:rPr>
            </w:pPr>
            <w:r w:rsidRPr="00963463">
              <w:rPr>
                <w:sz w:val="28"/>
                <w:szCs w:val="28"/>
              </w:rPr>
              <w:t>Методологический инструментарий мониторинга воспитания и социализации обучающихся</w:t>
            </w:r>
          </w:p>
        </w:tc>
      </w:tr>
      <w:tr w:rsidR="002533D9"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Pr="0096411E" w:rsidRDefault="002533D9" w:rsidP="00916B1B">
            <w:pPr>
              <w:jc w:val="center"/>
              <w:rPr>
                <w:sz w:val="28"/>
              </w:rPr>
            </w:pPr>
            <w:r>
              <w:rPr>
                <w:sz w:val="28"/>
              </w:rPr>
              <w:t>2.4.</w:t>
            </w:r>
          </w:p>
        </w:tc>
        <w:tc>
          <w:tcPr>
            <w:tcW w:w="8521" w:type="dxa"/>
            <w:gridSpan w:val="3"/>
            <w:tcBorders>
              <w:top w:val="nil"/>
              <w:left w:val="nil"/>
              <w:bottom w:val="nil"/>
              <w:right w:val="nil"/>
            </w:tcBorders>
          </w:tcPr>
          <w:p w:rsidR="002533D9" w:rsidRDefault="002533D9" w:rsidP="00916B1B">
            <w:pPr>
              <w:jc w:val="both"/>
              <w:rPr>
                <w:sz w:val="28"/>
                <w:szCs w:val="28"/>
              </w:rPr>
            </w:pPr>
            <w:r w:rsidRPr="00963463">
              <w:rPr>
                <w:sz w:val="28"/>
                <w:szCs w:val="28"/>
              </w:rPr>
              <w:t>Программа коррекционной работы</w:t>
            </w:r>
          </w:p>
          <w:p w:rsidR="002533D9" w:rsidRPr="00963463" w:rsidRDefault="002533D9" w:rsidP="00916B1B">
            <w:pPr>
              <w:jc w:val="both"/>
              <w:rPr>
                <w:sz w:val="28"/>
                <w:szCs w:val="28"/>
              </w:rPr>
            </w:pPr>
          </w:p>
        </w:tc>
      </w:tr>
      <w:tr w:rsidR="002533D9" w:rsidTr="00916B1B">
        <w:tc>
          <w:tcPr>
            <w:tcW w:w="670" w:type="dxa"/>
            <w:tcBorders>
              <w:top w:val="nil"/>
              <w:left w:val="nil"/>
              <w:bottom w:val="nil"/>
              <w:right w:val="nil"/>
            </w:tcBorders>
          </w:tcPr>
          <w:p w:rsidR="002533D9" w:rsidRPr="004820E0" w:rsidRDefault="002533D9" w:rsidP="00916B1B">
            <w:pPr>
              <w:jc w:val="center"/>
              <w:rPr>
                <w:b/>
                <w:sz w:val="32"/>
              </w:rPr>
            </w:pPr>
            <w:r w:rsidRPr="004820E0">
              <w:rPr>
                <w:b/>
                <w:sz w:val="32"/>
              </w:rPr>
              <w:t>III.</w:t>
            </w:r>
          </w:p>
        </w:tc>
        <w:tc>
          <w:tcPr>
            <w:tcW w:w="9219" w:type="dxa"/>
            <w:gridSpan w:val="4"/>
            <w:tcBorders>
              <w:top w:val="nil"/>
              <w:left w:val="nil"/>
              <w:bottom w:val="nil"/>
              <w:right w:val="nil"/>
            </w:tcBorders>
          </w:tcPr>
          <w:p w:rsidR="002533D9" w:rsidRPr="004820E0" w:rsidRDefault="002533D9" w:rsidP="00916B1B">
            <w:pPr>
              <w:jc w:val="both"/>
              <w:rPr>
                <w:sz w:val="32"/>
                <w:szCs w:val="28"/>
              </w:rPr>
            </w:pPr>
            <w:r w:rsidRPr="004820E0">
              <w:rPr>
                <w:b/>
                <w:sz w:val="32"/>
                <w:szCs w:val="28"/>
              </w:rPr>
              <w:t>Организационный раздел</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r>
              <w:rPr>
                <w:sz w:val="28"/>
              </w:rPr>
              <w:t>3.1.</w:t>
            </w:r>
          </w:p>
        </w:tc>
        <w:tc>
          <w:tcPr>
            <w:tcW w:w="8521" w:type="dxa"/>
            <w:gridSpan w:val="3"/>
            <w:tcBorders>
              <w:top w:val="nil"/>
              <w:left w:val="nil"/>
              <w:bottom w:val="nil"/>
              <w:right w:val="nil"/>
            </w:tcBorders>
          </w:tcPr>
          <w:p w:rsidR="002533D9" w:rsidRPr="00963463" w:rsidRDefault="002533D9" w:rsidP="00916B1B">
            <w:pPr>
              <w:jc w:val="both"/>
              <w:rPr>
                <w:sz w:val="28"/>
                <w:szCs w:val="28"/>
              </w:rPr>
            </w:pPr>
            <w:r w:rsidRPr="00963463">
              <w:rPr>
                <w:sz w:val="28"/>
                <w:szCs w:val="28"/>
              </w:rPr>
              <w:t>Примерный учебный план основного общего образования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r>
              <w:rPr>
                <w:sz w:val="28"/>
              </w:rPr>
              <w:t>3.2.</w:t>
            </w:r>
          </w:p>
        </w:tc>
        <w:tc>
          <w:tcPr>
            <w:tcW w:w="8521" w:type="dxa"/>
            <w:gridSpan w:val="3"/>
            <w:tcBorders>
              <w:top w:val="nil"/>
              <w:left w:val="nil"/>
              <w:bottom w:val="nil"/>
              <w:right w:val="nil"/>
            </w:tcBorders>
          </w:tcPr>
          <w:p w:rsidR="002533D9" w:rsidRPr="00963463" w:rsidRDefault="002533D9" w:rsidP="00916B1B">
            <w:pPr>
              <w:jc w:val="both"/>
              <w:rPr>
                <w:sz w:val="28"/>
                <w:szCs w:val="28"/>
              </w:rPr>
            </w:pPr>
            <w:r w:rsidRPr="00963463">
              <w:rPr>
                <w:sz w:val="28"/>
                <w:szCs w:val="28"/>
              </w:rPr>
              <w:t>Система условий реализации основной образовательной программы</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3.2.1.</w:t>
            </w:r>
          </w:p>
        </w:tc>
        <w:tc>
          <w:tcPr>
            <w:tcW w:w="7535" w:type="dxa"/>
            <w:gridSpan w:val="2"/>
            <w:tcBorders>
              <w:top w:val="nil"/>
              <w:left w:val="nil"/>
              <w:bottom w:val="nil"/>
              <w:right w:val="nil"/>
            </w:tcBorders>
          </w:tcPr>
          <w:p w:rsidR="002533D9" w:rsidRPr="00963463" w:rsidRDefault="002533D9" w:rsidP="00916B1B">
            <w:pPr>
              <w:tabs>
                <w:tab w:val="left" w:pos="1276"/>
              </w:tabs>
              <w:jc w:val="both"/>
              <w:rPr>
                <w:sz w:val="28"/>
                <w:szCs w:val="28"/>
              </w:rPr>
            </w:pPr>
            <w:r w:rsidRPr="00963463">
              <w:rPr>
                <w:sz w:val="28"/>
                <w:szCs w:val="28"/>
              </w:rPr>
              <w:t>Описание кадровых условий реализации основной образовательной программы основного общего образования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3.2.2.</w:t>
            </w:r>
          </w:p>
        </w:tc>
        <w:tc>
          <w:tcPr>
            <w:tcW w:w="7535" w:type="dxa"/>
            <w:gridSpan w:val="2"/>
            <w:tcBorders>
              <w:top w:val="nil"/>
              <w:left w:val="nil"/>
              <w:bottom w:val="nil"/>
              <w:right w:val="nil"/>
            </w:tcBorders>
          </w:tcPr>
          <w:p w:rsidR="002533D9" w:rsidRPr="00963463" w:rsidRDefault="002533D9" w:rsidP="00916B1B">
            <w:pPr>
              <w:tabs>
                <w:tab w:val="left" w:pos="1276"/>
              </w:tabs>
              <w:jc w:val="both"/>
              <w:rPr>
                <w:sz w:val="28"/>
                <w:szCs w:val="28"/>
              </w:rPr>
            </w:pPr>
            <w:r w:rsidRPr="00963463">
              <w:rPr>
                <w:sz w:val="28"/>
                <w:szCs w:val="28"/>
              </w:rPr>
              <w:t>Психолого-педагогические условия реализации основной образовательной программы основного общего образования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3.2.3.</w:t>
            </w:r>
          </w:p>
        </w:tc>
        <w:tc>
          <w:tcPr>
            <w:tcW w:w="7535" w:type="dxa"/>
            <w:gridSpan w:val="2"/>
            <w:tcBorders>
              <w:top w:val="nil"/>
              <w:left w:val="nil"/>
              <w:bottom w:val="nil"/>
              <w:right w:val="nil"/>
            </w:tcBorders>
          </w:tcPr>
          <w:p w:rsidR="002533D9" w:rsidRPr="00963463" w:rsidRDefault="002533D9" w:rsidP="00916B1B">
            <w:pPr>
              <w:tabs>
                <w:tab w:val="left" w:pos="1276"/>
              </w:tabs>
              <w:jc w:val="both"/>
              <w:rPr>
                <w:sz w:val="28"/>
                <w:szCs w:val="28"/>
              </w:rPr>
            </w:pPr>
            <w:r w:rsidRPr="00963463">
              <w:rPr>
                <w:sz w:val="28"/>
                <w:szCs w:val="28"/>
              </w:rPr>
              <w:t>Финансовое обеспечение реализации основной образовательной программы основного общего образования</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3.2.4.</w:t>
            </w:r>
          </w:p>
        </w:tc>
        <w:tc>
          <w:tcPr>
            <w:tcW w:w="7535" w:type="dxa"/>
            <w:gridSpan w:val="2"/>
            <w:tcBorders>
              <w:top w:val="nil"/>
              <w:left w:val="nil"/>
              <w:bottom w:val="nil"/>
              <w:right w:val="nil"/>
            </w:tcBorders>
          </w:tcPr>
          <w:p w:rsidR="002533D9" w:rsidRPr="00963463" w:rsidRDefault="002533D9" w:rsidP="00916B1B">
            <w:pPr>
              <w:tabs>
                <w:tab w:val="left" w:pos="1276"/>
              </w:tabs>
              <w:jc w:val="both"/>
              <w:rPr>
                <w:sz w:val="28"/>
                <w:szCs w:val="28"/>
              </w:rPr>
            </w:pPr>
            <w:r w:rsidRPr="00963463">
              <w:rPr>
                <w:sz w:val="28"/>
                <w:szCs w:val="28"/>
              </w:rPr>
              <w:t>Материально-технические условия реализации основной образовательной программы</w:t>
            </w:r>
          </w:p>
        </w:tc>
      </w:tr>
      <w:tr w:rsidR="002533D9" w:rsidRPr="00DF4C70" w:rsidTr="00916B1B">
        <w:tc>
          <w:tcPr>
            <w:tcW w:w="670" w:type="dxa"/>
            <w:tcBorders>
              <w:top w:val="nil"/>
              <w:left w:val="nil"/>
              <w:bottom w:val="nil"/>
              <w:right w:val="nil"/>
            </w:tcBorders>
          </w:tcPr>
          <w:p w:rsidR="002533D9" w:rsidRPr="0096411E" w:rsidRDefault="002533D9" w:rsidP="00916B1B">
            <w:pPr>
              <w:jc w:val="center"/>
              <w:rPr>
                <w:sz w:val="28"/>
              </w:rPr>
            </w:pPr>
          </w:p>
        </w:tc>
        <w:tc>
          <w:tcPr>
            <w:tcW w:w="698" w:type="dxa"/>
            <w:tcBorders>
              <w:top w:val="nil"/>
              <w:left w:val="nil"/>
              <w:bottom w:val="nil"/>
              <w:right w:val="nil"/>
            </w:tcBorders>
          </w:tcPr>
          <w:p w:rsidR="002533D9" w:rsidRDefault="002533D9" w:rsidP="00916B1B">
            <w:pPr>
              <w:jc w:val="center"/>
              <w:rPr>
                <w:sz w:val="28"/>
              </w:rPr>
            </w:pPr>
          </w:p>
        </w:tc>
        <w:tc>
          <w:tcPr>
            <w:tcW w:w="986" w:type="dxa"/>
            <w:tcBorders>
              <w:top w:val="nil"/>
              <w:left w:val="nil"/>
              <w:bottom w:val="nil"/>
              <w:right w:val="nil"/>
            </w:tcBorders>
          </w:tcPr>
          <w:p w:rsidR="002533D9" w:rsidRDefault="002533D9" w:rsidP="00916B1B">
            <w:pPr>
              <w:jc w:val="both"/>
              <w:rPr>
                <w:sz w:val="28"/>
              </w:rPr>
            </w:pPr>
            <w:r>
              <w:rPr>
                <w:sz w:val="28"/>
              </w:rPr>
              <w:t>3.2.5.</w:t>
            </w:r>
          </w:p>
        </w:tc>
        <w:tc>
          <w:tcPr>
            <w:tcW w:w="7535" w:type="dxa"/>
            <w:gridSpan w:val="2"/>
            <w:tcBorders>
              <w:top w:val="nil"/>
              <w:left w:val="nil"/>
              <w:bottom w:val="nil"/>
              <w:right w:val="nil"/>
            </w:tcBorders>
          </w:tcPr>
          <w:p w:rsidR="002533D9" w:rsidRPr="00963463" w:rsidRDefault="002533D9" w:rsidP="00916B1B">
            <w:pPr>
              <w:tabs>
                <w:tab w:val="left" w:pos="1276"/>
              </w:tabs>
              <w:jc w:val="both"/>
              <w:rPr>
                <w:sz w:val="28"/>
                <w:szCs w:val="28"/>
              </w:rPr>
            </w:pPr>
            <w:r w:rsidRPr="00963463">
              <w:rPr>
                <w:sz w:val="28"/>
                <w:szCs w:val="28"/>
              </w:rPr>
              <w:t>Информационно-методические условия реализации основной образовательной программы основного общего образования.</w:t>
            </w:r>
          </w:p>
        </w:tc>
      </w:tr>
    </w:tbl>
    <w:p w:rsidR="002533D9" w:rsidRPr="00963463" w:rsidRDefault="002533D9" w:rsidP="002533D9">
      <w:pPr>
        <w:jc w:val="center"/>
        <w:rPr>
          <w:b/>
          <w:sz w:val="28"/>
        </w:rPr>
      </w:pPr>
    </w:p>
    <w:p w:rsidR="002533D9" w:rsidRPr="00963463" w:rsidRDefault="002533D9" w:rsidP="002533D9">
      <w:pPr>
        <w:jc w:val="both"/>
        <w:rPr>
          <w:sz w:val="28"/>
          <w:szCs w:val="28"/>
        </w:rPr>
      </w:pPr>
    </w:p>
    <w:p w:rsidR="002533D9" w:rsidRPr="00963463" w:rsidRDefault="002533D9" w:rsidP="002533D9">
      <w:pPr>
        <w:jc w:val="both"/>
        <w:rPr>
          <w:sz w:val="28"/>
          <w:szCs w:val="28"/>
        </w:rPr>
      </w:pPr>
    </w:p>
    <w:p w:rsidR="002533D9" w:rsidRPr="00963463" w:rsidRDefault="002533D9" w:rsidP="002533D9">
      <w:pPr>
        <w:jc w:val="both"/>
        <w:rPr>
          <w:sz w:val="28"/>
          <w:szCs w:val="28"/>
        </w:rPr>
      </w:pPr>
    </w:p>
    <w:p w:rsidR="002533D9" w:rsidRDefault="002533D9" w:rsidP="002533D9"/>
    <w:p w:rsidR="002533D9" w:rsidRDefault="002533D9" w:rsidP="002533D9"/>
    <w:p w:rsidR="002533D9" w:rsidRDefault="002533D9" w:rsidP="002533D9"/>
    <w:p w:rsidR="002533D9" w:rsidRDefault="002533D9" w:rsidP="002533D9"/>
    <w:p w:rsidR="002533D9" w:rsidRDefault="002533D9" w:rsidP="002533D9"/>
    <w:p w:rsidR="002533D9" w:rsidRDefault="002533D9" w:rsidP="002533D9"/>
    <w:p w:rsidR="002533D9" w:rsidRDefault="002533D9" w:rsidP="002533D9"/>
    <w:p w:rsidR="002533D9" w:rsidRPr="002533D9" w:rsidRDefault="002533D9" w:rsidP="002533D9">
      <w:pPr>
        <w:spacing w:after="0" w:line="240" w:lineRule="auto"/>
        <w:jc w:val="center"/>
        <w:rPr>
          <w:rFonts w:ascii="Times New Roman" w:hAnsi="Times New Roman" w:cs="Times New Roman"/>
          <w:b/>
          <w:bCs/>
        </w:rPr>
      </w:pPr>
      <w:r w:rsidRPr="002533D9">
        <w:rPr>
          <w:rFonts w:ascii="Times New Roman" w:hAnsi="Times New Roman" w:cs="Times New Roman"/>
          <w:b/>
          <w:bCs/>
        </w:rPr>
        <w:t>Общие положения</w:t>
      </w: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ind w:firstLine="993"/>
        <w:jc w:val="both"/>
        <w:rPr>
          <w:rFonts w:ascii="Times New Roman" w:hAnsi="Times New Roman" w:cs="Times New Roman"/>
        </w:rPr>
      </w:pPr>
      <w:r w:rsidRPr="002533D9">
        <w:rPr>
          <w:rFonts w:ascii="Times New Roman" w:hAnsi="Times New Roman" w:cs="Times New Roman"/>
        </w:rPr>
        <w:t>Основная образовательная программа основного общего образования муниципального бюджетного общеобразовательного учреждения средней общеобразовательной школы № 3 (далее – МБОУ СОШ №3) разработана в соответствии с требованиями федерального государственного образовательного стандарта основного общего и среднего общего  образования, учитывает требования к структуре основной образовательной программы основного общего образования, реализующей ФГОС второго поколения, разработана на основании Примерной основной образовательной программы основного общего и среднего (общего) образования,  подготовленной институтом стратегических исследований в образовании РАО (научные руководители — член-корреспондент РАО А. М. Кондаков, академик РАО Л. П. Кезина), обеспечивает организацию образовательного процесса основной школы в переходный период.</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Разработка основной образовательной программы основного общего образования осуществлялась в МБОУ СОШ №3  с привлечением органов самоуправления (Наблюдательный (управляющий) совет), обеспечивающих государственно-общественный характер управления образовательным учреждением.</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Основная образовательная программа основного общего образования МБОУ СОШ №3 содержит три раздела: целевой, содержательный и организационный.</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Целевой раздел включает:</w:t>
      </w:r>
    </w:p>
    <w:p w:rsidR="002533D9" w:rsidRPr="002533D9" w:rsidRDefault="002533D9" w:rsidP="002533D9">
      <w:pPr>
        <w:pStyle w:val="afd"/>
        <w:numPr>
          <w:ilvl w:val="0"/>
          <w:numId w:val="2"/>
        </w:numPr>
        <w:jc w:val="both"/>
      </w:pPr>
      <w:r w:rsidRPr="002533D9">
        <w:t>пояснительную записку;</w:t>
      </w:r>
    </w:p>
    <w:p w:rsidR="002533D9" w:rsidRPr="002533D9" w:rsidRDefault="002533D9" w:rsidP="002533D9">
      <w:pPr>
        <w:pStyle w:val="afd"/>
        <w:numPr>
          <w:ilvl w:val="0"/>
          <w:numId w:val="2"/>
        </w:numPr>
        <w:jc w:val="both"/>
      </w:pPr>
      <w:r w:rsidRPr="002533D9">
        <w:t>планируемые результаты освоения обучающимися основной образовательной программы основного общего образования;</w:t>
      </w:r>
    </w:p>
    <w:p w:rsidR="002533D9" w:rsidRPr="002533D9" w:rsidRDefault="002533D9" w:rsidP="002533D9">
      <w:pPr>
        <w:pStyle w:val="afd"/>
        <w:numPr>
          <w:ilvl w:val="0"/>
          <w:numId w:val="2"/>
        </w:numPr>
        <w:jc w:val="both"/>
      </w:pPr>
      <w:r w:rsidRPr="002533D9">
        <w:t>систему оценки достижения планируемых результатов освоения основной образовательной программы основного общего образования.</w:t>
      </w:r>
    </w:p>
    <w:p w:rsidR="002533D9" w:rsidRPr="002533D9" w:rsidRDefault="002533D9" w:rsidP="002533D9">
      <w:pPr>
        <w:spacing w:after="0" w:line="240" w:lineRule="auto"/>
        <w:ind w:firstLine="814"/>
        <w:jc w:val="both"/>
        <w:rPr>
          <w:rFonts w:ascii="Times New Roman" w:hAnsi="Times New Roman" w:cs="Times New Roman"/>
        </w:rPr>
      </w:pPr>
      <w:r w:rsidRPr="002533D9">
        <w:rPr>
          <w:rFonts w:ascii="Times New Roman" w:hAnsi="Times New Roman" w:cs="Times New Roman"/>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2533D9" w:rsidRPr="002533D9" w:rsidRDefault="002533D9" w:rsidP="002533D9">
      <w:pPr>
        <w:pStyle w:val="afd"/>
        <w:numPr>
          <w:ilvl w:val="0"/>
          <w:numId w:val="3"/>
        </w:numPr>
        <w:jc w:val="both"/>
      </w:pPr>
      <w:r w:rsidRPr="002533D9">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533D9" w:rsidRPr="002533D9" w:rsidRDefault="002533D9" w:rsidP="002533D9">
      <w:pPr>
        <w:pStyle w:val="afd"/>
        <w:numPr>
          <w:ilvl w:val="0"/>
          <w:numId w:val="3"/>
        </w:numPr>
        <w:jc w:val="both"/>
      </w:pPr>
      <w:r w:rsidRPr="002533D9">
        <w:t>программы отдельных учебных предметов, курсов;</w:t>
      </w:r>
    </w:p>
    <w:p w:rsidR="002533D9" w:rsidRPr="002533D9" w:rsidRDefault="002533D9" w:rsidP="002533D9">
      <w:pPr>
        <w:pStyle w:val="afd"/>
        <w:numPr>
          <w:ilvl w:val="0"/>
          <w:numId w:val="3"/>
        </w:numPr>
        <w:jc w:val="both"/>
      </w:pPr>
      <w:r w:rsidRPr="002533D9">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533D9" w:rsidRPr="002533D9" w:rsidRDefault="002533D9" w:rsidP="002533D9">
      <w:pPr>
        <w:pStyle w:val="afd"/>
        <w:numPr>
          <w:ilvl w:val="0"/>
          <w:numId w:val="3"/>
        </w:numPr>
        <w:jc w:val="both"/>
      </w:pPr>
      <w:r w:rsidRPr="002533D9">
        <w:t>программу коррекционной работы .</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Организационный раздел включает:</w:t>
      </w:r>
    </w:p>
    <w:p w:rsidR="002533D9" w:rsidRPr="002533D9" w:rsidRDefault="002533D9" w:rsidP="002533D9">
      <w:pPr>
        <w:pStyle w:val="afd"/>
        <w:numPr>
          <w:ilvl w:val="0"/>
          <w:numId w:val="4"/>
        </w:numPr>
        <w:jc w:val="both"/>
      </w:pPr>
      <w:r w:rsidRPr="002533D9">
        <w:t>учебный план основного общего образования как один из основных механизмов реализации основной образовательной программы;</w:t>
      </w:r>
    </w:p>
    <w:p w:rsidR="002533D9" w:rsidRPr="002533D9" w:rsidRDefault="002533D9" w:rsidP="002533D9">
      <w:pPr>
        <w:pStyle w:val="afd"/>
        <w:numPr>
          <w:ilvl w:val="0"/>
          <w:numId w:val="4"/>
        </w:numPr>
        <w:jc w:val="both"/>
      </w:pPr>
      <w:r w:rsidRPr="002533D9">
        <w:t>систему условий реализации основной образовательной программы.</w:t>
      </w:r>
    </w:p>
    <w:p w:rsidR="002533D9" w:rsidRPr="002533D9" w:rsidRDefault="002533D9" w:rsidP="002533D9">
      <w:pPr>
        <w:spacing w:after="0" w:line="240" w:lineRule="auto"/>
        <w:ind w:firstLine="814"/>
        <w:jc w:val="both"/>
        <w:rPr>
          <w:rFonts w:ascii="Times New Roman" w:hAnsi="Times New Roman" w:cs="Times New Roman"/>
        </w:rPr>
      </w:pPr>
    </w:p>
    <w:p w:rsidR="002533D9" w:rsidRPr="002533D9" w:rsidRDefault="002533D9" w:rsidP="002533D9">
      <w:pPr>
        <w:spacing w:after="0" w:line="240" w:lineRule="auto"/>
        <w:ind w:firstLine="814"/>
        <w:jc w:val="both"/>
        <w:rPr>
          <w:rFonts w:ascii="Times New Roman" w:hAnsi="Times New Roman" w:cs="Times New Roman"/>
        </w:rPr>
      </w:pPr>
      <w:r w:rsidRPr="002533D9">
        <w:rPr>
          <w:rFonts w:ascii="Times New Roman" w:hAnsi="Times New Roman" w:cs="Times New Roman"/>
        </w:rPr>
        <w:t>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w:t>
      </w:r>
    </w:p>
    <w:p w:rsidR="002533D9" w:rsidRPr="002533D9" w:rsidRDefault="002533D9" w:rsidP="002533D9">
      <w:pPr>
        <w:spacing w:after="0" w:line="240" w:lineRule="auto"/>
        <w:ind w:firstLine="814"/>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bCs/>
          <w:sz w:val="28"/>
        </w:rPr>
      </w:pPr>
      <w:r w:rsidRPr="002533D9">
        <w:rPr>
          <w:rFonts w:ascii="Times New Roman" w:hAnsi="Times New Roman" w:cs="Times New Roman"/>
          <w:b/>
          <w:bCs/>
          <w:sz w:val="28"/>
        </w:rPr>
        <w:t>I. Целевой раздел</w:t>
      </w:r>
    </w:p>
    <w:p w:rsidR="002533D9" w:rsidRPr="002533D9" w:rsidRDefault="002533D9" w:rsidP="002533D9">
      <w:pPr>
        <w:spacing w:after="0" w:line="240" w:lineRule="auto"/>
        <w:jc w:val="center"/>
        <w:rPr>
          <w:rFonts w:ascii="Times New Roman" w:hAnsi="Times New Roman" w:cs="Times New Roman"/>
          <w:sz w:val="20"/>
        </w:rPr>
      </w:pPr>
    </w:p>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1.1. Пояснительная записка</w:t>
      </w:r>
    </w:p>
    <w:p w:rsidR="002533D9" w:rsidRPr="002533D9" w:rsidRDefault="002533D9" w:rsidP="002533D9">
      <w:pPr>
        <w:spacing w:after="0" w:line="240" w:lineRule="auto"/>
        <w:ind w:firstLine="1069"/>
        <w:jc w:val="both"/>
        <w:rPr>
          <w:rFonts w:ascii="Times New Roman" w:hAnsi="Times New Roman" w:cs="Times New Roman"/>
        </w:rPr>
      </w:pPr>
      <w:r w:rsidRPr="002533D9">
        <w:rPr>
          <w:rFonts w:ascii="Times New Roman" w:hAnsi="Times New Roman" w:cs="Times New Roman"/>
          <w:b/>
        </w:rPr>
        <w:t xml:space="preserve">Целями </w:t>
      </w:r>
      <w:r w:rsidRPr="002533D9">
        <w:rPr>
          <w:rFonts w:ascii="Times New Roman" w:hAnsi="Times New Roman" w:cs="Times New Roman"/>
        </w:rPr>
        <w:t>реализации основной образовательной программы основного общего образования являются:</w:t>
      </w:r>
    </w:p>
    <w:p w:rsidR="002533D9" w:rsidRPr="002533D9" w:rsidRDefault="002533D9" w:rsidP="002533D9">
      <w:pPr>
        <w:pStyle w:val="afd"/>
        <w:numPr>
          <w:ilvl w:val="0"/>
          <w:numId w:val="5"/>
        </w:numPr>
        <w:jc w:val="both"/>
      </w:pPr>
      <w:r w:rsidRPr="002533D9">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533D9" w:rsidRPr="002533D9" w:rsidRDefault="002533D9" w:rsidP="002533D9">
      <w:pPr>
        <w:pStyle w:val="afd"/>
        <w:numPr>
          <w:ilvl w:val="0"/>
          <w:numId w:val="5"/>
        </w:numPr>
        <w:jc w:val="both"/>
      </w:pPr>
      <w:r w:rsidRPr="002533D9">
        <w:t>становление и развитие индивидуальных творческих способностей личности.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 xml:space="preserve">Достижение поставленных целей предусматривает решение следующих основных </w:t>
      </w:r>
      <w:r w:rsidRPr="002533D9">
        <w:rPr>
          <w:rFonts w:ascii="Times New Roman" w:hAnsi="Times New Roman" w:cs="Times New Roman"/>
          <w:b/>
        </w:rPr>
        <w:t>задач</w:t>
      </w:r>
      <w:r w:rsidRPr="002533D9">
        <w:rPr>
          <w:rFonts w:ascii="Times New Roman" w:hAnsi="Times New Roman" w:cs="Times New Roman"/>
        </w:rPr>
        <w:t>:</w:t>
      </w:r>
    </w:p>
    <w:p w:rsidR="002533D9" w:rsidRPr="002533D9" w:rsidRDefault="002533D9" w:rsidP="002533D9">
      <w:pPr>
        <w:pStyle w:val="afd"/>
        <w:numPr>
          <w:ilvl w:val="0"/>
          <w:numId w:val="6"/>
        </w:numPr>
        <w:jc w:val="both"/>
      </w:pPr>
      <w:r w:rsidRPr="002533D9">
        <w:t>обеспечение соответствия основной образовательной программы требованиям Стандарта;</w:t>
      </w:r>
    </w:p>
    <w:p w:rsidR="002533D9" w:rsidRPr="002533D9" w:rsidRDefault="002533D9" w:rsidP="002533D9">
      <w:pPr>
        <w:pStyle w:val="afd"/>
        <w:numPr>
          <w:ilvl w:val="0"/>
          <w:numId w:val="6"/>
        </w:numPr>
        <w:jc w:val="both"/>
      </w:pPr>
      <w:r w:rsidRPr="002533D9">
        <w:t>обеспечение преемственности начального общего, основного общего, среднего полного общего образования;</w:t>
      </w:r>
    </w:p>
    <w:p w:rsidR="002533D9" w:rsidRPr="002533D9" w:rsidRDefault="002533D9" w:rsidP="002533D9">
      <w:pPr>
        <w:pStyle w:val="afd"/>
        <w:numPr>
          <w:ilvl w:val="0"/>
          <w:numId w:val="6"/>
        </w:numPr>
        <w:jc w:val="both"/>
      </w:pPr>
      <w:r w:rsidRPr="002533D9">
        <w:t>достижение планируемых результатов освоения основной образовательной программы основного общего и среднего общего  образования всеми обучающимися, в том числе детьми-инвалидами и детьми с ограниченными возможностями здоровья;</w:t>
      </w:r>
    </w:p>
    <w:p w:rsidR="002533D9" w:rsidRPr="002533D9" w:rsidRDefault="002533D9" w:rsidP="002533D9">
      <w:pPr>
        <w:pStyle w:val="afd"/>
        <w:numPr>
          <w:ilvl w:val="0"/>
          <w:numId w:val="6"/>
        </w:numPr>
        <w:jc w:val="both"/>
      </w:pPr>
      <w:r w:rsidRPr="002533D9">
        <w:t>установление требований к воспитанию и социализации обучающихся;</w:t>
      </w:r>
    </w:p>
    <w:p w:rsidR="002533D9" w:rsidRPr="002533D9" w:rsidRDefault="002533D9" w:rsidP="002533D9">
      <w:pPr>
        <w:pStyle w:val="afd"/>
        <w:numPr>
          <w:ilvl w:val="0"/>
          <w:numId w:val="6"/>
        </w:numPr>
        <w:jc w:val="both"/>
      </w:pPr>
      <w:r w:rsidRPr="002533D9">
        <w:t>обеспечение индивидуализированного психолого-педагогического сопровождения обучающихся;</w:t>
      </w:r>
    </w:p>
    <w:p w:rsidR="002533D9" w:rsidRPr="002533D9" w:rsidRDefault="002533D9" w:rsidP="002533D9">
      <w:pPr>
        <w:pStyle w:val="afd"/>
        <w:numPr>
          <w:ilvl w:val="0"/>
          <w:numId w:val="6"/>
        </w:numPr>
        <w:jc w:val="both"/>
      </w:pPr>
      <w:r w:rsidRPr="002533D9">
        <w:t>создание условий для самореализации учащихся;</w:t>
      </w:r>
    </w:p>
    <w:p w:rsidR="002533D9" w:rsidRPr="002533D9" w:rsidRDefault="002533D9" w:rsidP="002533D9">
      <w:pPr>
        <w:pStyle w:val="afd"/>
        <w:numPr>
          <w:ilvl w:val="0"/>
          <w:numId w:val="6"/>
        </w:numPr>
        <w:jc w:val="both"/>
      </w:pPr>
      <w:r w:rsidRPr="002533D9">
        <w:t>обеспечение эффективного сочетания урочных и внеурочных форм организации образовательного процесса, взаимодействия всех его участников;</w:t>
      </w:r>
    </w:p>
    <w:p w:rsidR="002533D9" w:rsidRPr="002533D9" w:rsidRDefault="002533D9" w:rsidP="002533D9">
      <w:pPr>
        <w:pStyle w:val="afd"/>
        <w:numPr>
          <w:ilvl w:val="0"/>
          <w:numId w:val="6"/>
        </w:numPr>
        <w:jc w:val="both"/>
      </w:pPr>
      <w:r w:rsidRPr="002533D9">
        <w:t>взаимодействие образовательного учреждения при реализации основной образовательной программы с социальными партнёрами;</w:t>
      </w:r>
    </w:p>
    <w:p w:rsidR="002533D9" w:rsidRPr="002533D9" w:rsidRDefault="002533D9" w:rsidP="002533D9">
      <w:pPr>
        <w:pStyle w:val="afd"/>
        <w:numPr>
          <w:ilvl w:val="0"/>
          <w:numId w:val="6"/>
        </w:numPr>
        <w:jc w:val="both"/>
      </w:pPr>
      <w:r w:rsidRPr="002533D9">
        <w:t>выявление и развитие способностей обучающихся, в том числе одарённых детей, детей с ограниченными возможностями здоровья и инвалидов, через организацию внеурочной деятельности с использованием возможностей образовательных учреждений дополнительного образования детей;</w:t>
      </w:r>
    </w:p>
    <w:p w:rsidR="002533D9" w:rsidRPr="002533D9" w:rsidRDefault="002533D9" w:rsidP="002533D9">
      <w:pPr>
        <w:pStyle w:val="afd"/>
        <w:numPr>
          <w:ilvl w:val="0"/>
          <w:numId w:val="6"/>
        </w:numPr>
        <w:jc w:val="both"/>
      </w:pPr>
      <w:r w:rsidRPr="002533D9">
        <w:t>сохранение и укрепление физического, психологического и социального здоровья обучающихся, обеспечение их безопасности.</w:t>
      </w:r>
    </w:p>
    <w:p w:rsidR="002533D9" w:rsidRPr="002533D9" w:rsidRDefault="002533D9" w:rsidP="002533D9">
      <w:pPr>
        <w:pStyle w:val="afd"/>
        <w:numPr>
          <w:ilvl w:val="0"/>
          <w:numId w:val="6"/>
        </w:numPr>
        <w:jc w:val="both"/>
      </w:pPr>
      <w:r w:rsidRPr="002533D9">
        <w:t>обеспечивает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533D9" w:rsidRPr="002533D9" w:rsidRDefault="002533D9" w:rsidP="002533D9">
      <w:pPr>
        <w:pStyle w:val="afd"/>
        <w:numPr>
          <w:ilvl w:val="0"/>
          <w:numId w:val="6"/>
        </w:numPr>
        <w:jc w:val="both"/>
      </w:pPr>
      <w:r w:rsidRPr="002533D9">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533D9" w:rsidRPr="002533D9" w:rsidRDefault="002533D9" w:rsidP="002533D9">
      <w:pPr>
        <w:pStyle w:val="afd"/>
        <w:numPr>
          <w:ilvl w:val="0"/>
          <w:numId w:val="6"/>
        </w:numPr>
        <w:jc w:val="both"/>
      </w:pPr>
      <w:r w:rsidRPr="002533D9">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533D9" w:rsidRPr="002533D9" w:rsidRDefault="002533D9" w:rsidP="002533D9">
      <w:pPr>
        <w:pStyle w:val="afd"/>
        <w:numPr>
          <w:ilvl w:val="0"/>
          <w:numId w:val="6"/>
        </w:numPr>
        <w:jc w:val="both"/>
      </w:pPr>
      <w:r w:rsidRPr="002533D9">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533D9" w:rsidRPr="002533D9" w:rsidRDefault="002533D9" w:rsidP="002533D9">
      <w:pPr>
        <w:spacing w:after="0" w:line="240" w:lineRule="auto"/>
        <w:ind w:firstLine="360"/>
        <w:jc w:val="both"/>
        <w:rPr>
          <w:rFonts w:ascii="Times New Roman" w:hAnsi="Times New Roman" w:cs="Times New Roman"/>
        </w:rPr>
      </w:pPr>
    </w:p>
    <w:p w:rsidR="002533D9" w:rsidRPr="002533D9" w:rsidRDefault="002533D9" w:rsidP="002533D9">
      <w:pPr>
        <w:spacing w:after="0" w:line="240" w:lineRule="auto"/>
        <w:ind w:firstLine="814"/>
        <w:jc w:val="both"/>
        <w:rPr>
          <w:rFonts w:ascii="Times New Roman" w:hAnsi="Times New Roman" w:cs="Times New Roman"/>
          <w:sz w:val="28"/>
        </w:rPr>
      </w:pPr>
      <w:r w:rsidRPr="002533D9">
        <w:rPr>
          <w:rFonts w:ascii="Times New Roman" w:hAnsi="Times New Roman" w:cs="Times New Roman"/>
        </w:rPr>
        <w:t>Основная образовательная программа разработана с  учётом психолого-педагогических особенностей развития детей 1-15 лет, обеспечивает преемственность образования в начальной, основной и средней школе, через переход  от учебных действий осуществляемых 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временнóй перспективе; ориентироваться   на общекультурные образцы, нормы, эталоны и закономерности взаимодействия с окружающим миром</w:t>
      </w:r>
      <w:r w:rsidRPr="002533D9">
        <w:rPr>
          <w:rFonts w:ascii="Times New Roman" w:hAnsi="Times New Roman" w:cs="Times New Roman"/>
          <w:sz w:val="28"/>
        </w:rPr>
        <w:t>.</w:t>
      </w:r>
    </w:p>
    <w:p w:rsidR="002533D9" w:rsidRPr="002533D9" w:rsidRDefault="002533D9" w:rsidP="002533D9">
      <w:pPr>
        <w:spacing w:after="0" w:line="240" w:lineRule="auto"/>
        <w:ind w:firstLine="360"/>
        <w:jc w:val="both"/>
        <w:rPr>
          <w:rFonts w:ascii="Times New Roman" w:hAnsi="Times New Roman" w:cs="Times New Roman"/>
          <w:sz w:val="28"/>
        </w:rPr>
      </w:pPr>
    </w:p>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1.2. Планируемые результаты освоения обучающимися основной образовательной программы основного общего и общего среднего  образования</w:t>
      </w:r>
    </w:p>
    <w:p w:rsidR="002533D9" w:rsidRPr="002533D9" w:rsidRDefault="002533D9" w:rsidP="002533D9">
      <w:pPr>
        <w:spacing w:after="0" w:line="240" w:lineRule="auto"/>
        <w:rPr>
          <w:rFonts w:ascii="Times New Roman" w:hAnsi="Times New Roman" w:cs="Times New Roman"/>
          <w:sz w:val="16"/>
          <w:szCs w:val="16"/>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1.2.1. Общие положения</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1.2.2. Ведущие целевые установки и основные ожидаемые результаты</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2533D9" w:rsidRPr="002533D9" w:rsidRDefault="002533D9" w:rsidP="002533D9">
      <w:pPr>
        <w:spacing w:after="0" w:line="240" w:lineRule="auto"/>
        <w:ind w:firstLine="851"/>
        <w:jc w:val="both"/>
        <w:rPr>
          <w:rFonts w:ascii="Times New Roman" w:hAnsi="Times New Roman" w:cs="Times New Roman"/>
        </w:rPr>
      </w:pPr>
      <w:r w:rsidRPr="002533D9">
        <w:rPr>
          <w:rFonts w:ascii="Times New Roman" w:hAnsi="Times New Roman" w:cs="Times New Roman"/>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порождению нового типа познавательных интересов (интереса не только к фактам, но и к закономерностям);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расширению и переориентации рефлексивной оценки собственных возможностей — за пределы учебной деятельности в сферу самосознания;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2533D9" w:rsidRPr="002533D9" w:rsidRDefault="002533D9" w:rsidP="002533D9">
      <w:pPr>
        <w:pStyle w:val="afd"/>
        <w:numPr>
          <w:ilvl w:val="0"/>
          <w:numId w:val="7"/>
        </w:numPr>
        <w:jc w:val="both"/>
      </w:pPr>
      <w:r w:rsidRPr="002533D9">
        <w:t>потребность вникать в суть изучаемых проблем, ставить вопросы, затрагивающие основы знаний, личный, социальный, исторический жизненный опыт;</w:t>
      </w:r>
    </w:p>
    <w:p w:rsidR="002533D9" w:rsidRPr="002533D9" w:rsidRDefault="002533D9" w:rsidP="002533D9">
      <w:pPr>
        <w:pStyle w:val="afd"/>
        <w:numPr>
          <w:ilvl w:val="0"/>
          <w:numId w:val="7"/>
        </w:numPr>
        <w:jc w:val="both"/>
      </w:pPr>
      <w:r w:rsidRPr="002533D9">
        <w:t>основы критического отношения к знанию, жизненному опыту;</w:t>
      </w:r>
    </w:p>
    <w:p w:rsidR="002533D9" w:rsidRPr="002533D9" w:rsidRDefault="002533D9" w:rsidP="002533D9">
      <w:pPr>
        <w:pStyle w:val="afd"/>
        <w:numPr>
          <w:ilvl w:val="0"/>
          <w:numId w:val="7"/>
        </w:numPr>
        <w:jc w:val="both"/>
      </w:pPr>
      <w:r w:rsidRPr="002533D9">
        <w:lastRenderedPageBreak/>
        <w:t>основы ценностных суждений и оценок;</w:t>
      </w:r>
    </w:p>
    <w:p w:rsidR="002533D9" w:rsidRPr="002533D9" w:rsidRDefault="002533D9" w:rsidP="002533D9">
      <w:pPr>
        <w:pStyle w:val="afd"/>
        <w:numPr>
          <w:ilvl w:val="0"/>
          <w:numId w:val="7"/>
        </w:numPr>
        <w:jc w:val="both"/>
      </w:pPr>
      <w:r w:rsidRPr="002533D9">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533D9" w:rsidRPr="002533D9" w:rsidRDefault="002533D9" w:rsidP="002533D9">
      <w:pPr>
        <w:pStyle w:val="afd"/>
        <w:numPr>
          <w:ilvl w:val="0"/>
          <w:numId w:val="7"/>
        </w:numPr>
        <w:jc w:val="both"/>
      </w:pPr>
      <w:r w:rsidRPr="002533D9">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814"/>
        <w:jc w:val="both"/>
        <w:rPr>
          <w:rFonts w:ascii="Times New Roman" w:hAnsi="Times New Roman" w:cs="Times New Roman"/>
        </w:rPr>
      </w:pPr>
      <w:r w:rsidRPr="002533D9">
        <w:rPr>
          <w:rFonts w:ascii="Times New Roman" w:hAnsi="Times New Roman" w:cs="Times New Roman"/>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2533D9" w:rsidRPr="002533D9" w:rsidRDefault="002533D9" w:rsidP="002533D9">
      <w:pPr>
        <w:spacing w:after="0" w:line="240" w:lineRule="auto"/>
        <w:ind w:firstLine="851"/>
        <w:jc w:val="both"/>
        <w:rPr>
          <w:rFonts w:ascii="Times New Roman" w:hAnsi="Times New Roman" w:cs="Times New Roman"/>
        </w:rPr>
      </w:pPr>
      <w:r w:rsidRPr="002533D9">
        <w:rPr>
          <w:rFonts w:ascii="Times New Roman" w:hAnsi="Times New Roman" w:cs="Times New Roman"/>
        </w:rPr>
        <w:t>В сфере развития личностных универсальных учебных действий приоритетное внимание уделяется формированию: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 гражданской идентичности личности (включая когнитивный, эмоционально-ценностный и поведенческий компоненты);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частности, формированию готовности и способности к выбору направления профильного образования способствуют:</w:t>
      </w:r>
    </w:p>
    <w:p w:rsidR="002533D9" w:rsidRPr="002533D9" w:rsidRDefault="002533D9" w:rsidP="002533D9">
      <w:pPr>
        <w:pStyle w:val="afd"/>
        <w:numPr>
          <w:ilvl w:val="0"/>
          <w:numId w:val="8"/>
        </w:numPr>
        <w:jc w:val="both"/>
      </w:pPr>
      <w:r w:rsidRPr="002533D9">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533D9" w:rsidRPr="002533D9" w:rsidRDefault="002533D9" w:rsidP="002533D9">
      <w:pPr>
        <w:pStyle w:val="afd"/>
        <w:numPr>
          <w:ilvl w:val="0"/>
          <w:numId w:val="8"/>
        </w:numPr>
        <w:jc w:val="both"/>
      </w:pPr>
      <w:r w:rsidRPr="002533D9">
        <w:t>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2533D9" w:rsidRPr="002533D9" w:rsidRDefault="002533D9" w:rsidP="002533D9">
      <w:pPr>
        <w:pStyle w:val="afd"/>
        <w:numPr>
          <w:ilvl w:val="0"/>
          <w:numId w:val="8"/>
        </w:numPr>
        <w:jc w:val="both"/>
      </w:pPr>
      <w:r w:rsidRPr="002533D9">
        <w:t>формирование навыков взаимо- и самооценки, навыков рефлексии на основе использования критериальной системы оценки;</w:t>
      </w:r>
    </w:p>
    <w:p w:rsidR="002533D9" w:rsidRPr="002533D9" w:rsidRDefault="002533D9" w:rsidP="002533D9">
      <w:pPr>
        <w:pStyle w:val="afd"/>
        <w:numPr>
          <w:ilvl w:val="0"/>
          <w:numId w:val="8"/>
        </w:numPr>
        <w:jc w:val="both"/>
      </w:pPr>
      <w:r w:rsidRPr="002533D9">
        <w:t>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2533D9" w:rsidRPr="002533D9" w:rsidRDefault="002533D9" w:rsidP="002533D9">
      <w:pPr>
        <w:pStyle w:val="afd"/>
        <w:numPr>
          <w:ilvl w:val="0"/>
          <w:numId w:val="8"/>
        </w:numPr>
        <w:jc w:val="both"/>
      </w:pPr>
      <w:r w:rsidRPr="002533D9">
        <w:t>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814"/>
        <w:jc w:val="both"/>
        <w:rPr>
          <w:rFonts w:ascii="Times New Roman" w:hAnsi="Times New Roman" w:cs="Times New Roman"/>
        </w:rPr>
      </w:pPr>
      <w:r w:rsidRPr="002533D9">
        <w:rPr>
          <w:rFonts w:ascii="Times New Roman" w:hAnsi="Times New Roman" w:cs="Times New Roman"/>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w:t>
      </w:r>
      <w:r w:rsidRPr="002533D9">
        <w:rPr>
          <w:rFonts w:ascii="Times New Roman" w:hAnsi="Times New Roman" w:cs="Times New Roman"/>
        </w:rPr>
        <w:lastRenderedPageBreak/>
        <w:t>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2533D9" w:rsidRPr="002533D9" w:rsidRDefault="002533D9" w:rsidP="002533D9">
      <w:pPr>
        <w:spacing w:after="0" w:line="240" w:lineRule="auto"/>
        <w:ind w:firstLine="851"/>
        <w:jc w:val="both"/>
        <w:rPr>
          <w:rFonts w:ascii="Times New Roman" w:hAnsi="Times New Roman" w:cs="Times New Roman"/>
        </w:rPr>
      </w:pPr>
      <w:r w:rsidRPr="002533D9">
        <w:rPr>
          <w:rFonts w:ascii="Times New Roman" w:hAnsi="Times New Roman" w:cs="Times New Roman"/>
        </w:rPr>
        <w:t>Ведущим способом решения этой задачи является формирование способности к проектированию.</w:t>
      </w:r>
    </w:p>
    <w:p w:rsidR="002533D9" w:rsidRPr="002533D9" w:rsidRDefault="002533D9" w:rsidP="002533D9">
      <w:pPr>
        <w:spacing w:after="0" w:line="240" w:lineRule="auto"/>
        <w:ind w:firstLine="908"/>
        <w:jc w:val="both"/>
        <w:rPr>
          <w:rFonts w:ascii="Times New Roman" w:hAnsi="Times New Roman" w:cs="Times New Roman"/>
        </w:rPr>
      </w:pPr>
      <w:r w:rsidRPr="002533D9">
        <w:rPr>
          <w:rFonts w:ascii="Times New Roman" w:hAnsi="Times New Roman" w:cs="Times New Roman"/>
        </w:rPr>
        <w:t>В сфере развития коммуникативных универсальных учебных действий приоритетное внимание уделяется:</w:t>
      </w:r>
    </w:p>
    <w:p w:rsidR="002533D9" w:rsidRPr="002533D9" w:rsidRDefault="002533D9" w:rsidP="002533D9">
      <w:pPr>
        <w:pStyle w:val="afd"/>
        <w:numPr>
          <w:ilvl w:val="0"/>
          <w:numId w:val="5"/>
        </w:numPr>
        <w:jc w:val="both"/>
      </w:pPr>
      <w:r w:rsidRPr="002533D9">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2533D9" w:rsidRPr="002533D9" w:rsidRDefault="002533D9" w:rsidP="002533D9">
      <w:pPr>
        <w:pStyle w:val="afd"/>
        <w:numPr>
          <w:ilvl w:val="0"/>
          <w:numId w:val="5"/>
        </w:numPr>
        <w:jc w:val="both"/>
      </w:pPr>
      <w:r w:rsidRPr="002533D9">
        <w:t>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2533D9" w:rsidRPr="002533D9" w:rsidRDefault="002533D9" w:rsidP="002533D9">
      <w:pPr>
        <w:pStyle w:val="afd"/>
        <w:numPr>
          <w:ilvl w:val="0"/>
          <w:numId w:val="5"/>
        </w:numPr>
        <w:jc w:val="both"/>
      </w:pPr>
      <w:r w:rsidRPr="002533D9">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сфере развития познавательных универсальных учебных действий приоритетное внимание уделяется:</w:t>
      </w:r>
    </w:p>
    <w:p w:rsidR="002533D9" w:rsidRPr="002533D9" w:rsidRDefault="002533D9" w:rsidP="002533D9">
      <w:pPr>
        <w:pStyle w:val="afd"/>
        <w:numPr>
          <w:ilvl w:val="0"/>
          <w:numId w:val="9"/>
        </w:numPr>
        <w:jc w:val="both"/>
      </w:pPr>
      <w:r w:rsidRPr="002533D9">
        <w:t>практическому освоению обучающимися основ проектно-исследовательской деятельности;</w:t>
      </w:r>
    </w:p>
    <w:p w:rsidR="002533D9" w:rsidRPr="002533D9" w:rsidRDefault="002533D9" w:rsidP="002533D9">
      <w:pPr>
        <w:pStyle w:val="afd"/>
        <w:numPr>
          <w:ilvl w:val="0"/>
          <w:numId w:val="9"/>
        </w:numPr>
        <w:jc w:val="both"/>
      </w:pPr>
      <w:r w:rsidRPr="002533D9">
        <w:t>развитию стратегий смыслового чтения и работе с информацией;</w:t>
      </w:r>
    </w:p>
    <w:p w:rsidR="002533D9" w:rsidRPr="002533D9" w:rsidRDefault="002533D9" w:rsidP="002533D9">
      <w:pPr>
        <w:pStyle w:val="afd"/>
        <w:numPr>
          <w:ilvl w:val="0"/>
          <w:numId w:val="9"/>
        </w:numPr>
        <w:jc w:val="both"/>
      </w:pPr>
      <w:r w:rsidRPr="002533D9">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2533D9" w:rsidRPr="002533D9" w:rsidRDefault="002533D9" w:rsidP="002533D9">
      <w:pPr>
        <w:spacing w:after="0" w:line="240" w:lineRule="auto"/>
        <w:rPr>
          <w:rFonts w:ascii="Times New Roman" w:hAnsi="Times New Roman" w:cs="Times New Roman"/>
          <w:color w:val="FF0000"/>
        </w:rPr>
      </w:pPr>
    </w:p>
    <w:p w:rsidR="002533D9" w:rsidRPr="002533D9" w:rsidRDefault="002533D9" w:rsidP="002533D9">
      <w:pPr>
        <w:spacing w:after="0" w:line="240" w:lineRule="auto"/>
        <w:ind w:firstLine="709"/>
        <w:jc w:val="both"/>
        <w:rPr>
          <w:rFonts w:ascii="Times New Roman" w:hAnsi="Times New Roman" w:cs="Times New Roman"/>
        </w:rPr>
      </w:pPr>
      <w:r w:rsidRPr="002533D9">
        <w:rPr>
          <w:rFonts w:ascii="Times New Roman" w:hAnsi="Times New Roman" w:cs="Times New Roman"/>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533D9" w:rsidRPr="002533D9" w:rsidRDefault="002533D9" w:rsidP="002533D9">
      <w:pPr>
        <w:pStyle w:val="afd"/>
        <w:numPr>
          <w:ilvl w:val="0"/>
          <w:numId w:val="10"/>
        </w:numPr>
        <w:jc w:val="both"/>
      </w:pPr>
      <w:r w:rsidRPr="002533D9">
        <w:t>систематизировать, сопоставлять, анализировать, обобщать и интерпретировать информацию, содержащуюся в готовых информационных объектах;</w:t>
      </w:r>
    </w:p>
    <w:p w:rsidR="002533D9" w:rsidRPr="002533D9" w:rsidRDefault="002533D9" w:rsidP="002533D9">
      <w:pPr>
        <w:pStyle w:val="afd"/>
        <w:numPr>
          <w:ilvl w:val="0"/>
          <w:numId w:val="10"/>
        </w:numPr>
        <w:jc w:val="both"/>
      </w:pPr>
      <w:r w:rsidRPr="002533D9">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533D9" w:rsidRPr="002533D9" w:rsidRDefault="002533D9" w:rsidP="002533D9">
      <w:pPr>
        <w:pStyle w:val="afd"/>
        <w:numPr>
          <w:ilvl w:val="0"/>
          <w:numId w:val="10"/>
        </w:numPr>
        <w:jc w:val="both"/>
      </w:pPr>
      <w:r w:rsidRPr="002533D9">
        <w:t>заполнять и дополнять таблицы, схемы, диаграммы, тексты.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2533D9" w:rsidRPr="002533D9" w:rsidRDefault="002533D9" w:rsidP="002533D9">
      <w:pPr>
        <w:spacing w:after="0" w:line="240" w:lineRule="auto"/>
        <w:ind w:firstLine="454"/>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1.2.3. Планируемые результаты освоения учебных и междисциплинарных программ</w:t>
      </w:r>
    </w:p>
    <w:p w:rsidR="002533D9" w:rsidRPr="002533D9" w:rsidRDefault="002533D9" w:rsidP="002533D9">
      <w:pPr>
        <w:spacing w:after="0" w:line="240" w:lineRule="auto"/>
        <w:jc w:val="center"/>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1.2.3.1. Формирование универсальных учебных действий</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Личностные универсальные учебные действия</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rPr>
        <w:t>В рамках когнитивного компонента будут сформированы:</w:t>
      </w:r>
    </w:p>
    <w:p w:rsidR="002533D9" w:rsidRPr="002533D9" w:rsidRDefault="002533D9" w:rsidP="002533D9">
      <w:pPr>
        <w:pStyle w:val="afd"/>
        <w:numPr>
          <w:ilvl w:val="0"/>
          <w:numId w:val="11"/>
        </w:numPr>
        <w:jc w:val="both"/>
      </w:pPr>
      <w:r w:rsidRPr="002533D9">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533D9" w:rsidRPr="002533D9" w:rsidRDefault="002533D9" w:rsidP="002533D9">
      <w:pPr>
        <w:pStyle w:val="afd"/>
        <w:numPr>
          <w:ilvl w:val="0"/>
          <w:numId w:val="11"/>
        </w:numPr>
        <w:jc w:val="both"/>
      </w:pPr>
      <w:r w:rsidRPr="002533D9">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533D9" w:rsidRPr="002533D9" w:rsidRDefault="002533D9" w:rsidP="002533D9">
      <w:pPr>
        <w:pStyle w:val="afd"/>
        <w:numPr>
          <w:ilvl w:val="0"/>
          <w:numId w:val="11"/>
        </w:numPr>
        <w:jc w:val="both"/>
      </w:pPr>
      <w:r w:rsidRPr="002533D9">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2533D9" w:rsidRPr="002533D9" w:rsidRDefault="002533D9" w:rsidP="002533D9">
      <w:pPr>
        <w:pStyle w:val="afd"/>
        <w:numPr>
          <w:ilvl w:val="0"/>
          <w:numId w:val="11"/>
        </w:numPr>
        <w:jc w:val="both"/>
      </w:pPr>
      <w:r w:rsidRPr="002533D9">
        <w:t>знание о своей этнической принадлежности, освоение национальных ценностей, традиций, культуры, знание о народах и этнических группах России;</w:t>
      </w:r>
    </w:p>
    <w:p w:rsidR="002533D9" w:rsidRPr="002533D9" w:rsidRDefault="002533D9" w:rsidP="002533D9">
      <w:pPr>
        <w:pStyle w:val="afd"/>
        <w:numPr>
          <w:ilvl w:val="0"/>
          <w:numId w:val="11"/>
        </w:numPr>
        <w:jc w:val="both"/>
      </w:pPr>
      <w:r w:rsidRPr="002533D9">
        <w:t>освоение общекультурного наследия России и общемирового культурного наследия;</w:t>
      </w:r>
    </w:p>
    <w:p w:rsidR="002533D9" w:rsidRPr="002533D9" w:rsidRDefault="002533D9" w:rsidP="002533D9">
      <w:pPr>
        <w:pStyle w:val="afd"/>
        <w:numPr>
          <w:ilvl w:val="0"/>
          <w:numId w:val="11"/>
        </w:numPr>
        <w:jc w:val="both"/>
      </w:pPr>
      <w:r w:rsidRPr="002533D9">
        <w:t>ориентация в системе моральных норм и ценностей и их иерархизация, понимание конвенционального характера морали;</w:t>
      </w:r>
    </w:p>
    <w:p w:rsidR="002533D9" w:rsidRPr="002533D9" w:rsidRDefault="002533D9" w:rsidP="002533D9">
      <w:pPr>
        <w:pStyle w:val="afd"/>
        <w:numPr>
          <w:ilvl w:val="0"/>
          <w:numId w:val="11"/>
        </w:numPr>
        <w:jc w:val="both"/>
      </w:pPr>
      <w:r w:rsidRPr="002533D9">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2533D9" w:rsidRPr="002533D9" w:rsidRDefault="002533D9" w:rsidP="002533D9">
      <w:pPr>
        <w:pStyle w:val="afd"/>
        <w:numPr>
          <w:ilvl w:val="0"/>
          <w:numId w:val="11"/>
        </w:numPr>
        <w:jc w:val="both"/>
      </w:pPr>
      <w:r w:rsidRPr="002533D9">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360"/>
        <w:rPr>
          <w:rFonts w:ascii="Times New Roman" w:hAnsi="Times New Roman" w:cs="Times New Roman"/>
        </w:rPr>
      </w:pPr>
      <w:r w:rsidRPr="002533D9">
        <w:rPr>
          <w:rFonts w:ascii="Times New Roman" w:hAnsi="Times New Roman" w:cs="Times New Roman"/>
        </w:rPr>
        <w:t>В рамках ценностного и эмоционального компонентов будут сформированы:</w:t>
      </w:r>
    </w:p>
    <w:p w:rsidR="002533D9" w:rsidRPr="002533D9" w:rsidRDefault="002533D9" w:rsidP="002533D9">
      <w:pPr>
        <w:pStyle w:val="afd"/>
        <w:numPr>
          <w:ilvl w:val="0"/>
          <w:numId w:val="12"/>
        </w:numPr>
        <w:jc w:val="both"/>
      </w:pPr>
      <w:r w:rsidRPr="002533D9">
        <w:t>гражданский патриотизм, любовь к Родине, чувство гордости за свою страну;</w:t>
      </w:r>
    </w:p>
    <w:p w:rsidR="002533D9" w:rsidRPr="002533D9" w:rsidRDefault="002533D9" w:rsidP="002533D9">
      <w:pPr>
        <w:pStyle w:val="afd"/>
        <w:numPr>
          <w:ilvl w:val="0"/>
          <w:numId w:val="12"/>
        </w:numPr>
        <w:jc w:val="both"/>
      </w:pPr>
      <w:r w:rsidRPr="002533D9">
        <w:t>уважение к истории, культурным и историческим памятникам;</w:t>
      </w:r>
    </w:p>
    <w:p w:rsidR="002533D9" w:rsidRPr="002533D9" w:rsidRDefault="002533D9" w:rsidP="002533D9">
      <w:pPr>
        <w:pStyle w:val="afd"/>
        <w:numPr>
          <w:ilvl w:val="0"/>
          <w:numId w:val="12"/>
        </w:numPr>
        <w:jc w:val="both"/>
      </w:pPr>
      <w:r w:rsidRPr="002533D9">
        <w:t>эмоционально положительное принятие своей этнической идентичности;</w:t>
      </w:r>
    </w:p>
    <w:p w:rsidR="002533D9" w:rsidRPr="002533D9" w:rsidRDefault="002533D9" w:rsidP="002533D9">
      <w:pPr>
        <w:pStyle w:val="afd"/>
        <w:numPr>
          <w:ilvl w:val="0"/>
          <w:numId w:val="12"/>
        </w:numPr>
        <w:jc w:val="both"/>
      </w:pPr>
      <w:r w:rsidRPr="002533D9">
        <w:t>уважение к истории, культурным и историческим памятникам;</w:t>
      </w:r>
    </w:p>
    <w:p w:rsidR="002533D9" w:rsidRPr="002533D9" w:rsidRDefault="002533D9" w:rsidP="002533D9">
      <w:pPr>
        <w:pStyle w:val="afd"/>
        <w:numPr>
          <w:ilvl w:val="0"/>
          <w:numId w:val="12"/>
        </w:numPr>
        <w:jc w:val="both"/>
      </w:pPr>
      <w:r w:rsidRPr="002533D9">
        <w:t>эмоционально положительное принятие своей этнической идентичности;</w:t>
      </w:r>
    </w:p>
    <w:p w:rsidR="002533D9" w:rsidRPr="002533D9" w:rsidRDefault="002533D9" w:rsidP="002533D9">
      <w:pPr>
        <w:pStyle w:val="afd"/>
        <w:numPr>
          <w:ilvl w:val="0"/>
          <w:numId w:val="12"/>
        </w:numPr>
        <w:jc w:val="both"/>
      </w:pPr>
      <w:r w:rsidRPr="002533D9">
        <w:t>уважение к другим народам России и мира и принятие их, межэтническая толерантность, готовность к равноправному сотрудничеству;</w:t>
      </w:r>
    </w:p>
    <w:p w:rsidR="002533D9" w:rsidRPr="002533D9" w:rsidRDefault="002533D9" w:rsidP="002533D9">
      <w:pPr>
        <w:pStyle w:val="afd"/>
        <w:numPr>
          <w:ilvl w:val="0"/>
          <w:numId w:val="12"/>
        </w:numPr>
        <w:jc w:val="both"/>
      </w:pPr>
      <w:r w:rsidRPr="002533D9">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2533D9" w:rsidRPr="002533D9" w:rsidRDefault="002533D9" w:rsidP="002533D9">
      <w:pPr>
        <w:pStyle w:val="afd"/>
        <w:numPr>
          <w:ilvl w:val="0"/>
          <w:numId w:val="12"/>
        </w:numPr>
        <w:jc w:val="both"/>
      </w:pPr>
      <w:r w:rsidRPr="002533D9">
        <w:t>уважение к ценностям семьи, любовь к природе, признание ценности здоровья, своего и других людей, оптимизм в восприятии мира;</w:t>
      </w:r>
    </w:p>
    <w:p w:rsidR="002533D9" w:rsidRPr="002533D9" w:rsidRDefault="002533D9" w:rsidP="002533D9">
      <w:pPr>
        <w:pStyle w:val="afd"/>
        <w:numPr>
          <w:ilvl w:val="0"/>
          <w:numId w:val="12"/>
        </w:numPr>
        <w:jc w:val="both"/>
      </w:pPr>
      <w:r w:rsidRPr="002533D9">
        <w:t>потребность в самовыражении и самореализации, социальном признании;</w:t>
      </w:r>
    </w:p>
    <w:p w:rsidR="002533D9" w:rsidRPr="002533D9" w:rsidRDefault="002533D9" w:rsidP="002533D9">
      <w:pPr>
        <w:pStyle w:val="afd"/>
        <w:numPr>
          <w:ilvl w:val="0"/>
          <w:numId w:val="12"/>
        </w:numPr>
        <w:jc w:val="both"/>
      </w:pPr>
      <w:r w:rsidRPr="002533D9">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 xml:space="preserve">В рамках </w:t>
      </w:r>
      <w:r w:rsidRPr="002533D9">
        <w:rPr>
          <w:rFonts w:ascii="Times New Roman" w:hAnsi="Times New Roman" w:cs="Times New Roman"/>
          <w:b/>
        </w:rPr>
        <w:t>деятельностного (поведенческого) компонента</w:t>
      </w:r>
      <w:r w:rsidRPr="002533D9">
        <w:rPr>
          <w:rFonts w:ascii="Times New Roman" w:hAnsi="Times New Roman" w:cs="Times New Roman"/>
        </w:rPr>
        <w:t xml:space="preserve"> будут сформированы:</w:t>
      </w:r>
    </w:p>
    <w:p w:rsidR="002533D9" w:rsidRPr="002533D9" w:rsidRDefault="002533D9" w:rsidP="002533D9">
      <w:pPr>
        <w:pStyle w:val="afd"/>
        <w:numPr>
          <w:ilvl w:val="0"/>
          <w:numId w:val="13"/>
        </w:numPr>
        <w:jc w:val="both"/>
      </w:pPr>
      <w:r w:rsidRPr="002533D9">
        <w:lastRenderedPageBreak/>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2533D9" w:rsidRPr="002533D9" w:rsidRDefault="002533D9" w:rsidP="002533D9">
      <w:pPr>
        <w:pStyle w:val="afd"/>
        <w:numPr>
          <w:ilvl w:val="0"/>
          <w:numId w:val="13"/>
        </w:numPr>
        <w:jc w:val="both"/>
      </w:pPr>
      <w:r w:rsidRPr="002533D9">
        <w:t>готовность и способность к выполнению норм и требований школьной жизни, прав и обязанностей ученика;</w:t>
      </w:r>
    </w:p>
    <w:p w:rsidR="002533D9" w:rsidRPr="002533D9" w:rsidRDefault="002533D9" w:rsidP="002533D9">
      <w:pPr>
        <w:pStyle w:val="afd"/>
        <w:numPr>
          <w:ilvl w:val="0"/>
          <w:numId w:val="13"/>
        </w:numPr>
        <w:jc w:val="both"/>
      </w:pPr>
      <w:r w:rsidRPr="002533D9">
        <w:t>умение вести диалог на основе равноправных отношений и взаимного уважения и принятия; умение конструктивно разрешать конфликты;</w:t>
      </w:r>
    </w:p>
    <w:p w:rsidR="002533D9" w:rsidRPr="002533D9" w:rsidRDefault="002533D9" w:rsidP="002533D9">
      <w:pPr>
        <w:pStyle w:val="afd"/>
        <w:numPr>
          <w:ilvl w:val="0"/>
          <w:numId w:val="13"/>
        </w:numPr>
        <w:jc w:val="both"/>
      </w:pPr>
      <w:r w:rsidRPr="002533D9">
        <w:t>готовность и способность к выполнению моральных норм в отношении взрослых и сверстников в школе, дома, во внеучебных видах деятельности;</w:t>
      </w:r>
    </w:p>
    <w:p w:rsidR="002533D9" w:rsidRPr="002533D9" w:rsidRDefault="002533D9" w:rsidP="002533D9">
      <w:pPr>
        <w:pStyle w:val="afd"/>
        <w:numPr>
          <w:ilvl w:val="0"/>
          <w:numId w:val="13"/>
        </w:numPr>
        <w:jc w:val="both"/>
      </w:pPr>
      <w:r w:rsidRPr="002533D9">
        <w:t>потребность в участии в общественной жизни ближайшего социального окружения, общественно полезной деятельности;</w:t>
      </w:r>
    </w:p>
    <w:p w:rsidR="002533D9" w:rsidRPr="002533D9" w:rsidRDefault="002533D9" w:rsidP="002533D9">
      <w:pPr>
        <w:pStyle w:val="afd"/>
        <w:numPr>
          <w:ilvl w:val="0"/>
          <w:numId w:val="13"/>
        </w:numPr>
        <w:jc w:val="both"/>
      </w:pPr>
      <w:r w:rsidRPr="002533D9">
        <w:t>умение строить жизненные планы с учётом конкретных социально-исторических, политических и экономических условий;</w:t>
      </w:r>
    </w:p>
    <w:p w:rsidR="002533D9" w:rsidRPr="002533D9" w:rsidRDefault="002533D9" w:rsidP="002533D9">
      <w:pPr>
        <w:pStyle w:val="afd"/>
        <w:numPr>
          <w:ilvl w:val="0"/>
          <w:numId w:val="13"/>
        </w:numPr>
        <w:jc w:val="both"/>
      </w:pPr>
      <w:r w:rsidRPr="002533D9">
        <w:t>устойчивый познавательный интерес и становление смыслообразующей функции познавательного мотива;</w:t>
      </w:r>
    </w:p>
    <w:p w:rsidR="002533D9" w:rsidRPr="002533D9" w:rsidRDefault="002533D9" w:rsidP="002533D9">
      <w:pPr>
        <w:pStyle w:val="afd"/>
        <w:numPr>
          <w:ilvl w:val="0"/>
          <w:numId w:val="13"/>
        </w:numPr>
        <w:jc w:val="both"/>
      </w:pPr>
      <w:r w:rsidRPr="002533D9">
        <w:t>готовность к выбору профильного образования.</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ind w:firstLine="360"/>
        <w:rPr>
          <w:rFonts w:ascii="Times New Roman" w:hAnsi="Times New Roman" w:cs="Times New Roman"/>
          <w:i/>
        </w:rPr>
      </w:pPr>
    </w:p>
    <w:p w:rsidR="002533D9" w:rsidRPr="002533D9" w:rsidRDefault="002533D9" w:rsidP="002533D9">
      <w:pPr>
        <w:spacing w:after="0" w:line="240" w:lineRule="auto"/>
        <w:ind w:firstLine="360"/>
        <w:rPr>
          <w:rFonts w:ascii="Times New Roman" w:hAnsi="Times New Roman" w:cs="Times New Roman"/>
          <w:i/>
        </w:rPr>
      </w:pPr>
      <w:r w:rsidRPr="002533D9">
        <w:rPr>
          <w:rFonts w:ascii="Times New Roman" w:hAnsi="Times New Roman" w:cs="Times New Roman"/>
          <w:i/>
        </w:rPr>
        <w:t>Выпускник получит возможность для формирования:</w:t>
      </w:r>
    </w:p>
    <w:p w:rsidR="002533D9" w:rsidRPr="002533D9" w:rsidRDefault="002533D9" w:rsidP="002533D9">
      <w:pPr>
        <w:pStyle w:val="afd"/>
        <w:numPr>
          <w:ilvl w:val="0"/>
          <w:numId w:val="14"/>
        </w:numPr>
        <w:jc w:val="both"/>
      </w:pPr>
      <w:r w:rsidRPr="002533D9">
        <w:t>выраженной устойчивой учебно-познавательной мотивации и интереса к учению;</w:t>
      </w:r>
    </w:p>
    <w:p w:rsidR="002533D9" w:rsidRPr="002533D9" w:rsidRDefault="002533D9" w:rsidP="002533D9">
      <w:pPr>
        <w:pStyle w:val="afd"/>
        <w:numPr>
          <w:ilvl w:val="0"/>
          <w:numId w:val="14"/>
        </w:numPr>
        <w:jc w:val="both"/>
      </w:pPr>
      <w:r w:rsidRPr="002533D9">
        <w:t>готовности к самообразованию и самовоспитанию;</w:t>
      </w:r>
    </w:p>
    <w:p w:rsidR="002533D9" w:rsidRPr="002533D9" w:rsidRDefault="002533D9" w:rsidP="002533D9">
      <w:pPr>
        <w:pStyle w:val="afd"/>
        <w:numPr>
          <w:ilvl w:val="0"/>
          <w:numId w:val="14"/>
        </w:numPr>
        <w:jc w:val="both"/>
      </w:pPr>
      <w:r w:rsidRPr="002533D9">
        <w:t>адекватной позитивной самооценки и Я-концепции;</w:t>
      </w:r>
    </w:p>
    <w:p w:rsidR="002533D9" w:rsidRPr="002533D9" w:rsidRDefault="002533D9" w:rsidP="002533D9">
      <w:pPr>
        <w:pStyle w:val="afd"/>
        <w:numPr>
          <w:ilvl w:val="0"/>
          <w:numId w:val="14"/>
        </w:numPr>
        <w:jc w:val="both"/>
      </w:pPr>
      <w:r w:rsidRPr="002533D9">
        <w:t>компетентности в реализации основ гражданской идентичности в поступках и деятельности;</w:t>
      </w:r>
    </w:p>
    <w:p w:rsidR="002533D9" w:rsidRPr="002533D9" w:rsidRDefault="002533D9" w:rsidP="002533D9">
      <w:pPr>
        <w:pStyle w:val="afd"/>
        <w:numPr>
          <w:ilvl w:val="0"/>
          <w:numId w:val="14"/>
        </w:numPr>
        <w:jc w:val="both"/>
      </w:pPr>
      <w:r w:rsidRPr="002533D9">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2533D9" w:rsidRPr="002533D9" w:rsidRDefault="002533D9" w:rsidP="002533D9">
      <w:pPr>
        <w:pStyle w:val="afd"/>
        <w:numPr>
          <w:ilvl w:val="0"/>
          <w:numId w:val="14"/>
        </w:numPr>
        <w:jc w:val="both"/>
      </w:pPr>
      <w:r w:rsidRPr="002533D9">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360"/>
        <w:rPr>
          <w:rFonts w:ascii="Times New Roman" w:hAnsi="Times New Roman" w:cs="Times New Roman"/>
          <w:b/>
          <w:bCs/>
        </w:rPr>
      </w:pPr>
      <w:r w:rsidRPr="002533D9">
        <w:rPr>
          <w:rFonts w:ascii="Times New Roman" w:hAnsi="Times New Roman" w:cs="Times New Roman"/>
          <w:b/>
        </w:rPr>
        <w:t>Ре</w:t>
      </w:r>
      <w:r w:rsidRPr="002533D9">
        <w:rPr>
          <w:rFonts w:ascii="Times New Roman" w:hAnsi="Times New Roman" w:cs="Times New Roman"/>
          <w:b/>
          <w:bCs/>
        </w:rPr>
        <w:t>гулятивные универсальные учебные действия</w:t>
      </w:r>
    </w:p>
    <w:p w:rsidR="002533D9" w:rsidRPr="002533D9" w:rsidRDefault="002533D9" w:rsidP="002533D9">
      <w:pPr>
        <w:spacing w:after="0" w:line="240" w:lineRule="auto"/>
        <w:ind w:firstLine="360"/>
        <w:rPr>
          <w:rFonts w:ascii="Times New Roman" w:hAnsi="Times New Roman" w:cs="Times New Roman"/>
          <w:bCs/>
        </w:rPr>
      </w:pPr>
      <w:r w:rsidRPr="002533D9">
        <w:rPr>
          <w:rFonts w:ascii="Times New Roman" w:hAnsi="Times New Roman" w:cs="Times New Roman"/>
          <w:b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целеполаганию, включая постановку новых целей, преобразование практической задачи в познавательную;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планировать пути достижения целей;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устанавливать целевые приоритеты;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уметь самостоятельно контролировать своё время и управлять 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принимать решения в проблемной ситуации на основе переговоров;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осуществлять констатирующий и предвосхищающий контроль по результату и по способу действия</w:t>
      </w:r>
      <w:r w:rsidRPr="002533D9">
        <w:rPr>
          <w:rFonts w:ascii="Times New Roman" w:hAnsi="Times New Roman" w:cs="Times New Roman"/>
        </w:rPr>
        <w:t>; актуальный контроль на уровне произвольного внимания;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основам прогнозирования как предвидения будущих событий и развития процесса.</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ind w:firstLine="454"/>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самостоятельно ставить новые учебные цели и задачи;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построению жизненных планов во временной перспективе;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при планировании достижения целей самостоятельно, полно и адекватно учитывать условия и средства их достижения;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выделять альтернативные способы достижения цели и выбирать наиболее эффективный способ;</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осуществлять познавательную рефлексию в отношении действий по решению учебных и познавательных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адекватно оценивать объективную трудность как меру фактического или предполагаемого расхода ресурсов на решение задачи;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адекватно оценивать свои возможности достижения цели определённой сложности в различных сферах самостоятельной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основам саморегуляции эмоциональных состояний;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прилагать волевые усилия и преодолевать трудности и препятствия на пути достижения целей.</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454"/>
        <w:rPr>
          <w:rFonts w:ascii="Times New Roman" w:hAnsi="Times New Roman" w:cs="Times New Roman"/>
          <w:b/>
          <w:bCs/>
        </w:rPr>
      </w:pPr>
      <w:r w:rsidRPr="002533D9">
        <w:rPr>
          <w:rFonts w:ascii="Times New Roman" w:hAnsi="Times New Roman" w:cs="Times New Roman"/>
          <w:b/>
        </w:rPr>
        <w:t>К</w:t>
      </w:r>
      <w:r w:rsidRPr="002533D9">
        <w:rPr>
          <w:rFonts w:ascii="Times New Roman" w:hAnsi="Times New Roman" w:cs="Times New Roman"/>
          <w:b/>
          <w:bCs/>
        </w:rPr>
        <w:t>оммуникативные универсальные учебные действия</w:t>
      </w:r>
    </w:p>
    <w:p w:rsidR="002533D9" w:rsidRPr="002533D9" w:rsidRDefault="002533D9" w:rsidP="002533D9">
      <w:pPr>
        <w:spacing w:after="0" w:line="240" w:lineRule="auto"/>
        <w:ind w:firstLine="454"/>
        <w:rPr>
          <w:rFonts w:ascii="Times New Roman" w:hAnsi="Times New Roman" w:cs="Times New Roman"/>
          <w:bCs/>
        </w:rPr>
      </w:pPr>
      <w:r w:rsidRPr="002533D9">
        <w:rPr>
          <w:rFonts w:ascii="Times New Roman" w:hAnsi="Times New Roman" w:cs="Times New Roman"/>
          <w:bCs/>
        </w:rPr>
        <w:t>Выпускник научится:</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rPr>
        <w:t>• учитывать разные мнения и стремиться к координации различных позиций в сотрудничестве;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устанавливать и сравнивать разные точки зрения, прежде чем принимать решения и делать выбор;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аргументировать свою точку зрения, спорить и отстаивать свою позицию не враждебным для оппонентов образом;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задавать вопросы, необходимые для организации собственной деятельности и сотрудничества с партнёром;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взаимный контроль и оказывать в сотрудничестве необходимую взаимопомощь;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адекватно использовать речь для планирования и регуляции своей деятельности;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контроль, коррекцию, оценку действий партнёра, уметь убеждать;</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Style w:val="af6"/>
          <w:rFonts w:ascii="Times New Roman" w:hAnsi="Times New Roman" w:cs="Times New Roman"/>
        </w:rPr>
        <w:t>работать в группе —</w:t>
      </w:r>
      <w:r w:rsidRPr="002533D9">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основам коммуникативной рефлексии;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адекватные языковые средства для отображения своих чувств, мыслей, мотивов и потребностей;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учитывать и координировать отличные от собственной позиции других людей в сотрудничестве;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учитывать разные мнения и интересы и обосновывать собственную позицию;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относительность мнений и подходов к решению проблемы;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брать на себя инициативу в организации совместного действия (деловое лидерство);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оказывать поддержку и содействие тем, от кого зависит достижение цели в совместной деятельности;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коммуникативную рефлексию как осознание оснований собственных действий и действий партнёра;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Познавательные универсальные учебные действия</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основам реализации проектно-исследовательской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наблюдение и эксперимент под руководством учителя;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расширенный поиск информации с использованием ресурсов библиотек и Интернета;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и преобразовывать модели и схемы для решения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выбор наиболее эффективных способов решения задач в зависимости от конкретных условий;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определение понятиям;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устанавливать причинно-следственные связи;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логическую операцию установления родовидовых отношений, ограничение понятия;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сравнение, сериацию и классификацию, самостоятельно выбирая основания и критерии для указанных логических операций;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строить классификацию на основе дихотомического деления (на основе отрицания);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строить логическое рассуждение, включающее установление причинно-следственных связей;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явления, процессы, связи и отношения, выявляемые в ходе исследования;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основам ознакомительного, изучающего, усваивающего и поискового чтения;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структурировать тексты,</w:t>
      </w:r>
      <w:r w:rsidRPr="002533D9">
        <w:rPr>
          <w:rFonts w:ascii="Times New Roman" w:hAnsi="Times New Roman" w:cs="Times New Roman"/>
          <w:b/>
        </w:rPr>
        <w:t xml:space="preserve"> </w:t>
      </w:r>
      <w:r w:rsidRPr="002533D9">
        <w:rPr>
          <w:rFonts w:ascii="Times New Roman" w:hAnsi="Times New Roman" w:cs="Times New Roman"/>
        </w:rPr>
        <w:t>включая</w:t>
      </w:r>
      <w:r w:rsidRPr="002533D9">
        <w:rPr>
          <w:rFonts w:ascii="Times New Roman" w:hAnsi="Times New Roman" w:cs="Times New Roman"/>
          <w:b/>
        </w:rPr>
        <w:t xml:space="preserve"> </w:t>
      </w:r>
      <w:r w:rsidRPr="002533D9">
        <w:rPr>
          <w:rFonts w:ascii="Times New Roman" w:hAnsi="Times New Roman" w:cs="Times New Roman"/>
        </w:rPr>
        <w:t>умение выделять главное и второстепенное, главную идею текста, выстраивать последовательность описываемых событий;</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2533D9" w:rsidRPr="002533D9" w:rsidRDefault="002533D9" w:rsidP="002533D9">
      <w:pPr>
        <w:spacing w:after="0" w:line="240" w:lineRule="auto"/>
        <w:ind w:firstLine="454"/>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основам рефлексивного чтения;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ставить проблему, аргументировать её актуальность;</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самостоятельно проводить исследование на основе применения методов наблюдения и эксперимента;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выдвигать гипотезы о связях и закономерностях событий, процессов, объектов;</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организовывать исследование с целью проверки гипотез;</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делать умозаключения (индуктивное и по аналогии) и выводы на основе аргументации.</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1.2.3.2. Формирование ИКТ-компетентности обучающихся</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Обращение с устройствами ИКТ</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подключать устройства ИКТ к электрическим и информационным сетям, использовать аккумуляторы;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информационное подключение к локальной сети и глобальной сети Интернет;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выводить информацию на бумагу, правильно обращаться с расходными материалами;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осознавать и использовать в практической деятельности основные психологические особенности восприятия информации человеком.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*результаты достигаются преимущественно в рамках предметов «Технология», «Информатика», а также во внеурочной и внешкольной деятельности.</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lastRenderedPageBreak/>
        <w:t>Фиксация изображений и звуков</w:t>
      </w:r>
    </w:p>
    <w:p w:rsidR="002533D9" w:rsidRPr="002533D9" w:rsidRDefault="002533D9" w:rsidP="002533D9">
      <w:pPr>
        <w:spacing w:after="0" w:line="240" w:lineRule="auto"/>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выбирать технические средства ИКТ для фиксации изображений и звуков в соответствии с поставленной целью;</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различать творческую и техническую фиксацию звуков и изображений;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возможности ИКТ в творческой деятельности, связанной с искусством;</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осуществлять трёхмерное сканирование.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Создание письменных сообщений</w:t>
      </w:r>
    </w:p>
    <w:p w:rsidR="002533D9" w:rsidRPr="002533D9" w:rsidRDefault="002533D9" w:rsidP="002533D9">
      <w:pPr>
        <w:spacing w:after="0" w:line="240" w:lineRule="auto"/>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создавать текст на русском языке с использованием слепого десятипальцевого клавиатурного письма;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сканировать текст и осуществлять распознавание сканированного текста;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осуществлять редактирование и структурирование текста в соответствии с его смыслом средствами текстового редактора;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средства орфографического и синтаксического контроля русского текста и текста на иностранном языке.</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создавать текст на иностранном языке с использованием слепого десятипальцевого клавиатурного письма;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компьютерные инструменты, упрощающие расшифровку аудиозаписей.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*результаты достигаются преимущественно в рамках предметов «Русский язык», «Иностранный язык», «Литература», «История».</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Создание графических объектов</w:t>
      </w:r>
    </w:p>
    <w:p w:rsidR="002533D9" w:rsidRPr="002533D9" w:rsidRDefault="002533D9" w:rsidP="002533D9">
      <w:pPr>
        <w:spacing w:after="0" w:line="240" w:lineRule="auto"/>
        <w:jc w:val="both"/>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различные геометрические объекты с использованием возможностей специальных компьютерных инструментов;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специализированные карты и диаграммы: географические, хронологические;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создавать мультипликационные фильмы;</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создавать виртуальные модели трёхмерных объектов.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результаты достигаются преимущественно в рамках предметов «Технология», «Обществознание», «География», «История», «Математика».</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Создание музыкальных и звуковых сообщений</w:t>
      </w:r>
    </w:p>
    <w:p w:rsidR="002533D9" w:rsidRPr="002533D9" w:rsidRDefault="002533D9" w:rsidP="002533D9">
      <w:pPr>
        <w:spacing w:after="0" w:line="240" w:lineRule="auto"/>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звуковые и музыкальные редакторы;</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клавишные и кинестетические синтезаторы;</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использовать программы звукозаписи и микрофоны.</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lastRenderedPageBreak/>
        <w:t>• использовать музыкальные редакторы, клавишные и кинетические синтезаторы для решения творческих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результаты достигаются преимущественно в рамках предмета «Искусство», а также во внеурочной деятельности.</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Создание, восприятие и использование гипермедиасообщений</w:t>
      </w:r>
    </w:p>
    <w:p w:rsidR="002533D9" w:rsidRPr="002533D9" w:rsidRDefault="002533D9" w:rsidP="002533D9">
      <w:pPr>
        <w:spacing w:after="0" w:line="240" w:lineRule="auto"/>
        <w:jc w:val="both"/>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организовывать сообщения в виде линейного или включающего ссылки представления для самостоятельного просмотра через браузер;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проводить деконструкцию сообщений, выделение в них структуры, элементов и фрагментов;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при восприятии сообщений внутренние и внешние ссылки;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формулировать вопросы к сообщению, создавать краткое описание сообщения; цитировать фрагменты сообщения;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избирательно относиться к информации в окружающем информационном пространстве, отказываться от потребления ненужной информации.</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проектировать дизайн сообщений в соответствии с задачами и средствами доставки;</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Коммуникация и социальное взаимодействие</w:t>
      </w:r>
    </w:p>
    <w:p w:rsidR="002533D9" w:rsidRPr="002533D9" w:rsidRDefault="002533D9" w:rsidP="002533D9">
      <w:pPr>
        <w:spacing w:after="0" w:line="240" w:lineRule="auto"/>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выступать с аудиовидеоподдержкой, включая выступление перед дистанционной аудиторией;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участвовать в обсуждении (аудиовидеофорум, текстовый форум) с использованием возможностей Интернета;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возможности электронной почты для информационного обмена;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вести личный дневник (блог) с использованием возможностей Интернета;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взаимодействовать в социальных сетях, работать в группе над сообщением (вики);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участвовать в форумах в социальных образовательных сетях;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взаимодействовать с партнёрами с использованием возможностей Интернета (игровое и театральное взаимодействие).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*результаты достигаются в рамках всех предметов, а также во внеурочной деятельности.</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 xml:space="preserve">Поиск и организация хранения информации </w:t>
      </w:r>
    </w:p>
    <w:p w:rsidR="002533D9" w:rsidRPr="002533D9" w:rsidRDefault="002533D9" w:rsidP="002533D9">
      <w:pPr>
        <w:spacing w:after="0" w:line="240" w:lineRule="auto"/>
        <w:ind w:firstLine="454"/>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различные библиотечные, в том числе электронные, каталоги для поиска необходимых книг;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искать информацию в различных базах данных, создавать и заполнять базы данных, в частности использовать различные определители;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и заполнять различные определители;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использовать различные приёмы поиска информации в Интернете в ходе учебной деятельности.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*результаты достигаются преимущественно в рамках предметов «История», «Литература», «Технология», «Информатика» и других предметов.</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Анализ информации, математическая обработка данных в исследовании</w:t>
      </w:r>
    </w:p>
    <w:p w:rsidR="002533D9" w:rsidRPr="002533D9" w:rsidRDefault="002533D9" w:rsidP="002533D9">
      <w:pPr>
        <w:spacing w:after="0" w:line="240" w:lineRule="auto"/>
        <w:jc w:val="both"/>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вводить результаты измерений и другие цифровые данные для их обработки, в том числе статистической и визуализации;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строить математические модели;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эксперименты и исследования в виртуальных лабораториях по естественным наукам, математике и информатике.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анализировать результаты своей деятельности и затрачиваемых ресурсов</w:t>
      </w:r>
      <w:r w:rsidRPr="002533D9">
        <w:rPr>
          <w:rFonts w:ascii="Times New Roman" w:hAnsi="Times New Roman" w:cs="Times New Roman"/>
          <w:i/>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*результаты достигаются преимущественно в рамках естественных наук, предметов «Обществознание», «Математика».</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Моделирование, проектирование и управление</w:t>
      </w:r>
    </w:p>
    <w:p w:rsidR="002533D9" w:rsidRPr="002533D9" w:rsidRDefault="002533D9" w:rsidP="002533D9">
      <w:pPr>
        <w:spacing w:after="0" w:line="240" w:lineRule="auto"/>
        <w:rPr>
          <w:rFonts w:ascii="Times New Roman" w:hAnsi="Times New Roman" w:cs="Times New Roman"/>
          <w:bCs/>
          <w:iCs/>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моделировать с использованием виртуальных конструкторов;</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конструировать и моделировать с использованием материальных конструкторов с компьютерным управлением и обратной связью;</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моделировать с использованием средств программирования;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проектировать и организовывать свою индивидуальную и групповую деятельность, организовывать своё время с использованием ИКТ.</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проектировать виртуальные и реальные объекты и процессы, использовать системы автоматизированного проектирования.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результаты достигаются преимущественно в рамках естественных наук, предметов «Технология», «Математика», «Информатика», «Обществознание».</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1.2.3.3. Основы учебно-исследовательской и проектной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выбирать и использовать методы, релевантные рассматриваемой проблеме;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ясно, логично и точно излагать свою точку зрения, использовать языковые средства, адекватные обсуждаемой проблеме;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самостоятельно задумывать, планировать и выполнять учебное исследование, учебный и социальный проект;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догадку, озарение, интуицию;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такие математические методы и приёмы, как перебор логических возможностей, математическое моделирование;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целенаправленно и осознанно развивать свои коммуникативные способности, осваивать новые языковые средства;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осознавать свою ответственность за достоверность полученных знаний, за качество выполненного проекта.</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1.2.3.4. Стратегии смыслового чтения и работа с текстом.</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b/>
        </w:rPr>
        <w:t>Работа с текстом: поиск информации и понимание прочитанного</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rPr>
        <w:t>• ориентироваться в содержании текста и понимать его целостный смысл:</w:t>
      </w:r>
    </w:p>
    <w:p w:rsidR="002533D9" w:rsidRPr="002533D9" w:rsidRDefault="002533D9" w:rsidP="002533D9">
      <w:pPr>
        <w:pStyle w:val="afd"/>
        <w:numPr>
          <w:ilvl w:val="0"/>
          <w:numId w:val="15"/>
        </w:numPr>
        <w:jc w:val="both"/>
      </w:pPr>
      <w:r w:rsidRPr="002533D9">
        <w:t>определять главную тему, общую цель или назначение текста;</w:t>
      </w:r>
    </w:p>
    <w:p w:rsidR="002533D9" w:rsidRPr="002533D9" w:rsidRDefault="002533D9" w:rsidP="002533D9">
      <w:pPr>
        <w:pStyle w:val="afd"/>
        <w:numPr>
          <w:ilvl w:val="0"/>
          <w:numId w:val="15"/>
        </w:numPr>
        <w:jc w:val="both"/>
      </w:pPr>
      <w:r w:rsidRPr="002533D9">
        <w:t>выбирать из текста или придумать заголовок, соответствующий содержанию и общему смыслу текста;</w:t>
      </w:r>
    </w:p>
    <w:p w:rsidR="002533D9" w:rsidRPr="002533D9" w:rsidRDefault="002533D9" w:rsidP="002533D9">
      <w:pPr>
        <w:pStyle w:val="afd"/>
        <w:numPr>
          <w:ilvl w:val="0"/>
          <w:numId w:val="15"/>
        </w:numPr>
        <w:jc w:val="both"/>
      </w:pPr>
      <w:r w:rsidRPr="002533D9">
        <w:t>формулировать тезис, выражающий общий смысл текста;</w:t>
      </w:r>
    </w:p>
    <w:p w:rsidR="002533D9" w:rsidRPr="002533D9" w:rsidRDefault="002533D9" w:rsidP="002533D9">
      <w:pPr>
        <w:pStyle w:val="afd"/>
        <w:numPr>
          <w:ilvl w:val="0"/>
          <w:numId w:val="15"/>
        </w:numPr>
        <w:jc w:val="both"/>
      </w:pPr>
      <w:r w:rsidRPr="002533D9">
        <w:t>предвосхищать содержание предметного плана текста по заголовку и с опорой на предыдущий опыт;</w:t>
      </w:r>
    </w:p>
    <w:p w:rsidR="002533D9" w:rsidRPr="002533D9" w:rsidRDefault="002533D9" w:rsidP="002533D9">
      <w:pPr>
        <w:pStyle w:val="afd"/>
        <w:numPr>
          <w:ilvl w:val="0"/>
          <w:numId w:val="15"/>
        </w:numPr>
        <w:jc w:val="both"/>
      </w:pPr>
      <w:r w:rsidRPr="002533D9">
        <w:t>объяснять порядок частей/инструкций, содержащихся в тексте;</w:t>
      </w:r>
    </w:p>
    <w:p w:rsidR="002533D9" w:rsidRPr="002533D9" w:rsidRDefault="002533D9" w:rsidP="002533D9">
      <w:pPr>
        <w:pStyle w:val="afd"/>
        <w:numPr>
          <w:ilvl w:val="0"/>
          <w:numId w:val="15"/>
        </w:numPr>
        <w:jc w:val="both"/>
        <w:rPr>
          <w:b/>
        </w:rPr>
      </w:pPr>
      <w:r w:rsidRPr="002533D9">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учебно-познавательные и учебно-практические задачи, требующие полного и критического понимания текста:</w:t>
      </w:r>
    </w:p>
    <w:p w:rsidR="002533D9" w:rsidRPr="002533D9" w:rsidRDefault="002533D9" w:rsidP="002533D9">
      <w:pPr>
        <w:pStyle w:val="afd"/>
        <w:numPr>
          <w:ilvl w:val="0"/>
          <w:numId w:val="16"/>
        </w:numPr>
        <w:jc w:val="both"/>
      </w:pPr>
      <w:r w:rsidRPr="002533D9">
        <w:t>определять назначение разных видов текстов;</w:t>
      </w:r>
    </w:p>
    <w:p w:rsidR="002533D9" w:rsidRPr="002533D9" w:rsidRDefault="002533D9" w:rsidP="002533D9">
      <w:pPr>
        <w:pStyle w:val="afd"/>
        <w:numPr>
          <w:ilvl w:val="0"/>
          <w:numId w:val="16"/>
        </w:numPr>
        <w:jc w:val="both"/>
      </w:pPr>
      <w:r w:rsidRPr="002533D9">
        <w:t>ставить перед собой цель чтения, направляя внимание на полезную в данный момент информацию;</w:t>
      </w:r>
    </w:p>
    <w:p w:rsidR="002533D9" w:rsidRPr="002533D9" w:rsidRDefault="002533D9" w:rsidP="002533D9">
      <w:pPr>
        <w:pStyle w:val="afd"/>
        <w:numPr>
          <w:ilvl w:val="0"/>
          <w:numId w:val="16"/>
        </w:numPr>
        <w:jc w:val="both"/>
      </w:pPr>
      <w:r w:rsidRPr="002533D9">
        <w:t>различать темы и подтемы специального текста;</w:t>
      </w:r>
    </w:p>
    <w:p w:rsidR="002533D9" w:rsidRPr="002533D9" w:rsidRDefault="002533D9" w:rsidP="002533D9">
      <w:pPr>
        <w:pStyle w:val="afd"/>
        <w:numPr>
          <w:ilvl w:val="0"/>
          <w:numId w:val="16"/>
        </w:numPr>
        <w:jc w:val="both"/>
      </w:pPr>
      <w:r w:rsidRPr="002533D9">
        <w:t>выделять не только главную, но и избыточную информацию;</w:t>
      </w:r>
    </w:p>
    <w:p w:rsidR="002533D9" w:rsidRPr="002533D9" w:rsidRDefault="002533D9" w:rsidP="002533D9">
      <w:pPr>
        <w:pStyle w:val="afd"/>
        <w:numPr>
          <w:ilvl w:val="0"/>
          <w:numId w:val="16"/>
        </w:numPr>
        <w:jc w:val="both"/>
      </w:pPr>
      <w:r w:rsidRPr="002533D9">
        <w:t>прогнозировать последовательность изложения идей текста;</w:t>
      </w:r>
    </w:p>
    <w:p w:rsidR="002533D9" w:rsidRPr="002533D9" w:rsidRDefault="002533D9" w:rsidP="002533D9">
      <w:pPr>
        <w:pStyle w:val="afd"/>
        <w:numPr>
          <w:ilvl w:val="0"/>
          <w:numId w:val="16"/>
        </w:numPr>
        <w:jc w:val="both"/>
      </w:pPr>
      <w:r w:rsidRPr="002533D9">
        <w:t>сопоставлять разные точки зрения и разные источники информации по заданной теме;</w:t>
      </w:r>
    </w:p>
    <w:p w:rsidR="002533D9" w:rsidRPr="002533D9" w:rsidRDefault="002533D9" w:rsidP="002533D9">
      <w:pPr>
        <w:pStyle w:val="afd"/>
        <w:numPr>
          <w:ilvl w:val="0"/>
          <w:numId w:val="16"/>
        </w:numPr>
        <w:jc w:val="both"/>
      </w:pPr>
      <w:r w:rsidRPr="002533D9">
        <w:t>выполнять смысловое свёртывание выделенных фактов и мыслей;</w:t>
      </w:r>
    </w:p>
    <w:p w:rsidR="002533D9" w:rsidRPr="002533D9" w:rsidRDefault="002533D9" w:rsidP="002533D9">
      <w:pPr>
        <w:pStyle w:val="afd"/>
        <w:numPr>
          <w:ilvl w:val="0"/>
          <w:numId w:val="16"/>
        </w:numPr>
        <w:jc w:val="both"/>
      </w:pPr>
      <w:r w:rsidRPr="002533D9">
        <w:t>формировать на основе текста систему аргументов (доводов) для обоснования определённой позиции;</w:t>
      </w:r>
    </w:p>
    <w:p w:rsidR="002533D9" w:rsidRPr="002533D9" w:rsidRDefault="002533D9" w:rsidP="002533D9">
      <w:pPr>
        <w:pStyle w:val="afd"/>
        <w:numPr>
          <w:ilvl w:val="0"/>
          <w:numId w:val="16"/>
        </w:numPr>
        <w:jc w:val="both"/>
      </w:pPr>
      <w:r w:rsidRPr="002533D9">
        <w:t>понимать душевное состояние персонажей текста, сопереживать им.</w:t>
      </w:r>
    </w:p>
    <w:p w:rsidR="002533D9" w:rsidRPr="002533D9" w:rsidRDefault="002533D9" w:rsidP="002533D9">
      <w:pPr>
        <w:spacing w:after="0" w:line="240" w:lineRule="auto"/>
        <w:ind w:firstLine="360"/>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b/>
        </w:rPr>
        <w:t>Работа с текстом: преобразование и интерпретация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интерпретировать текст:</w:t>
      </w:r>
    </w:p>
    <w:p w:rsidR="002533D9" w:rsidRPr="002533D9" w:rsidRDefault="002533D9" w:rsidP="002533D9">
      <w:pPr>
        <w:spacing w:after="0" w:line="240" w:lineRule="auto"/>
        <w:ind w:left="454"/>
        <w:jc w:val="both"/>
        <w:rPr>
          <w:rFonts w:ascii="Times New Roman" w:hAnsi="Times New Roman" w:cs="Times New Roman"/>
          <w:b/>
        </w:rPr>
      </w:pPr>
      <w:r w:rsidRPr="002533D9">
        <w:rPr>
          <w:rFonts w:ascii="Times New Roman" w:hAnsi="Times New Roman" w:cs="Times New Roman"/>
        </w:rPr>
        <w:t>— сравнивать и противопоставлять заключённую в тексте информацию разного характера;</w:t>
      </w:r>
    </w:p>
    <w:p w:rsidR="002533D9" w:rsidRPr="002533D9" w:rsidRDefault="002533D9" w:rsidP="002533D9">
      <w:pPr>
        <w:spacing w:after="0" w:line="240" w:lineRule="auto"/>
        <w:ind w:left="454"/>
        <w:jc w:val="both"/>
        <w:rPr>
          <w:rFonts w:ascii="Times New Roman" w:hAnsi="Times New Roman" w:cs="Times New Roman"/>
          <w:b/>
        </w:rPr>
      </w:pPr>
      <w:r w:rsidRPr="002533D9">
        <w:rPr>
          <w:rFonts w:ascii="Times New Roman" w:hAnsi="Times New Roman" w:cs="Times New Roman"/>
        </w:rPr>
        <w:lastRenderedPageBreak/>
        <w:t>— обнаруживать в тексте доводы в подтверждение выдвинутых тезисов;</w:t>
      </w:r>
    </w:p>
    <w:p w:rsidR="002533D9" w:rsidRPr="002533D9" w:rsidRDefault="002533D9" w:rsidP="002533D9">
      <w:pPr>
        <w:spacing w:after="0" w:line="240" w:lineRule="auto"/>
        <w:ind w:left="454"/>
        <w:jc w:val="both"/>
        <w:rPr>
          <w:rFonts w:ascii="Times New Roman" w:hAnsi="Times New Roman" w:cs="Times New Roman"/>
          <w:b/>
        </w:rPr>
      </w:pPr>
      <w:r w:rsidRPr="002533D9">
        <w:rPr>
          <w:rFonts w:ascii="Times New Roman" w:hAnsi="Times New Roman" w:cs="Times New Roman"/>
        </w:rPr>
        <w:t>— делать выводы из сформулированных посылок;</w:t>
      </w:r>
    </w:p>
    <w:p w:rsidR="002533D9" w:rsidRPr="002533D9" w:rsidRDefault="002533D9" w:rsidP="002533D9">
      <w:pPr>
        <w:spacing w:after="0" w:line="240" w:lineRule="auto"/>
        <w:ind w:left="454"/>
        <w:jc w:val="both"/>
        <w:rPr>
          <w:rFonts w:ascii="Times New Roman" w:hAnsi="Times New Roman" w:cs="Times New Roman"/>
          <w:b/>
        </w:rPr>
      </w:pPr>
      <w:r w:rsidRPr="002533D9">
        <w:rPr>
          <w:rFonts w:ascii="Times New Roman" w:hAnsi="Times New Roman" w:cs="Times New Roman"/>
        </w:rPr>
        <w:t>— выводить заключение о намерении автора или главной мысли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Работа с текстом: оценка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откликаться на содержание текста:</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связывать информацию, обнаруженную в тексте, со знаниями из других источников;</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оценивать утверждения, сделанные в тексте, исходя из своих представлений о мире;</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находить доводы в защиту своей точки зрения;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откликаться на форму текста: оценивать не только содержание текста, но и его форму, а в целом — мастерство его исполнения;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 процессе работы с одним или несколькими источниками выявлять содержащуюся в них противоречивую, конфликтную информацию;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критически относиться к рекламной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способы проверки противоречивой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определять достоверную информацию в случае наличия противоречивой или конфликтной ситуации.</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1.2.3.5. Русский язык</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b/>
          <w:bCs/>
        </w:rPr>
        <w:t>Речь и речевое общение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различные виды диалога в ситуациях формального и неформального, межличностного и межкультурного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нормы речевого поведения в типичных ситуациях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предупреждать коммуникативные неудачи в процессе речевого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выступать перед аудиторией с небольшим докладом; публично представлять проект, реферат; публично защищать свою позицию;</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участвовать в коллективном обсуждении проблем, аргументировать собственную позицию, доказывать её, убеждать;</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понимать основные причины коммуникативных неудач и объяснять их.</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b/>
          <w:bCs/>
        </w:rPr>
        <w:t>Речевая деятельность</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Аудирование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lastRenderedPageBreak/>
        <w:t>• понимать явную и скрытую (подтекстовую) информацию публицистического текста (в том числе в СМИ), анализировать и комментировать её в устной форме</w:t>
      </w:r>
      <w:r w:rsidRPr="002533D9">
        <w:rPr>
          <w:rFonts w:ascii="Times New Roman" w:hAnsi="Times New Roman" w:cs="Times New Roman"/>
          <w:i/>
        </w:rPr>
        <w:t>.</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Чтение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передавать схематически представленную информацию в виде связного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приёмы работы с учебной книгой, справочниками и другими информационными источниками, включая СМИ и ресурсы Интернета;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Говорение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обсуждать и чётко формулировать цели, план совместной групповой учебной деятельности, распределение частей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выступать перед аудиторией с докладом; публично защищать проект, реферат;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участвовать в дискуссии на учебно-научные темы, соблюдая нормы учебно-научного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и оценивать речевые высказывания с точки зрения их успешности в достижении прогнозируемого результата.</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rPr>
        <w:t xml:space="preserve">Письмо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lastRenderedPageBreak/>
        <w:t>• </w:t>
      </w:r>
      <w:r w:rsidRPr="002533D9">
        <w:rPr>
          <w:rFonts w:ascii="Times New Roman" w:hAnsi="Times New Roman" w:cs="Times New Roman"/>
          <w:i/>
        </w:rPr>
        <w:t>писать рецензии, рефераты;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составлять аннотации, тезисы выступления, конспекты;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писать резюме, деловые письма, объявления</w:t>
      </w:r>
      <w:r w:rsidRPr="002533D9">
        <w:rPr>
          <w:rFonts w:ascii="Times New Roman" w:hAnsi="Times New Roman" w:cs="Times New Roman"/>
        </w:rPr>
        <w:t xml:space="preserve"> </w:t>
      </w:r>
      <w:r w:rsidRPr="002533D9">
        <w:rPr>
          <w:rFonts w:ascii="Times New Roman" w:hAnsi="Times New Roman" w:cs="Times New Roman"/>
          <w:i/>
        </w:rPr>
        <w:t>с учётом внеязыковых требований, предъявляемых к ним, и в соответствии со спецификой употребления языковых средств.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Текст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осуществлять информационную переработку текста, передавая его содержание в виде плана (простого, сложного), тезисов, схемы, таблицы и т. п.;</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создавать и редактировать собственные тексты различных типов речи, стилей, жанров с учётом требований к построению связного текста.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Функциональные разновидности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исправлять речевые недостатки, редактировать текст;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выступать перед аудиторией сверстников с небольшой протокольно-этикетной, развлекательной, убеждающей речью.</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Общие сведения о языке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оценивать использование основных изобразительных средств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вклад выдающихся лингвистов в развитие русистики.</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Фонетика и орфоэпия. Графика</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фонетический анализ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основные орфоэпические правила современного русского литературного языка;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извлекать необходимую информацию из орфоэпических словарей и справочников; использовать её в различных видах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опознавать основные выразительные средства фонетики (звукопись);</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выразительно читать прозаические и поэтические тексты;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i/>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Морфемика и словообразование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делить слова на морфемы на основе смыслового, грамматического и словообразовательного анализа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изученные способы словообразования;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и самостоятельно составлять словообразовательные пары и словообразовательные цепочки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основные выразительные средства словообразования в художественной речи и оценивать 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этимологическую справку для объяснения правописания и лексического значения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Лексикология и фразеология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группировать слова по тематическим группам;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подбирать к словам синонимы, антонимы;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фразеологические обороты;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лексические нормы в устных и письменных высказываниях;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лексическую синонимию как средство исправления неоправданного повтора в речи и как средство связи предложений в тексте;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основные виды тропов, построенных на переносном значении слова (метафора, эпитет, олицетворение);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общие принципы классификации словарного состава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аргументировать различие лексического и грамматического значений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омонимы разных видов;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собственную и чужую речь с точки зрения точного, уместного и выразительного словоупотребления;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Морфология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опознавать самостоятельные (знаменательные) части речи и их формы, служебные части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анализировать слово с точки зрения его принадлежности к той или иной части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употреблять формы слов различных частей речи в соответствии с нормами современного русского литературного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применять морфологические знания и умения в практике правописания, в различных видах анализа;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распознавать явления грамматической омонимии, существенные для решения орфографических и пунктуационных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синонимические средства морфологии;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грамматические омонимы;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Синтаксис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основные единицы синтаксиса (словосочетание, предложение) и их виды;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употреблять синтаксические единицы в соответствии с нормами современного русского литературного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разнообразные синонимические синтаксические конструкции в собственной речевой практике;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w:t>
      </w:r>
      <w:r w:rsidRPr="002533D9">
        <w:rPr>
          <w:rFonts w:ascii="Times New Roman" w:hAnsi="Times New Roman" w:cs="Times New Roman"/>
        </w:rPr>
        <w:t>применять синтаксические знания и умения в практике правописания, в различных видах анализа.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синонимические средства синтаксиса;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Правописание: орфография и пунктуация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орфографические и пунктуационные нормы в процессе письма (в объёме содержания курса);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выбор написания в устной форме (рассуждение) и письменной форме (с помощью графических символов);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обнаруживать и исправлять орфографические и пунктуационные ошибки;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необходимую информацию из орфографических словарей и справочников; использовать её в процессе письма.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демонстрировать роль орфографии и пунктуации в передаче смысловой стороны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Язык и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i/>
        </w:rPr>
        <w:lastRenderedPageBreak/>
        <w:t>• </w:t>
      </w:r>
      <w:r w:rsidRPr="002533D9">
        <w:rPr>
          <w:rFonts w:ascii="Times New Roman" w:hAnsi="Times New Roman" w:cs="Times New Roma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приводить примеры, которые доказывают, что изучение языка позволяет лучше узнать историю и культуру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уместно использовать правила русского речевого этикета в учебной деятельности и повседневной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характеризовать на отдельных примерах взаимосвязь языка, культуры и истории народа — носителя языка;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rPr>
        <w:t>• анализировать и сравнивать русский речевой этикет с речевым этикетом отдельных народов России и мира.</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1.2.3.6. Литература</w:t>
      </w:r>
      <w:r w:rsidRPr="002533D9">
        <w:rPr>
          <w:rStyle w:val="a5"/>
          <w:rFonts w:ascii="Times New Roman" w:hAnsi="Times New Roman" w:cs="Times New Roman"/>
          <w:i/>
          <w:vertAlign w:val="superscript"/>
        </w:rPr>
        <w:footnoteReference w:id="1"/>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Устное народное творчество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целенаправленно использовать малые фольклорные жанры в своих устных и письменных высказываниях;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определять с помощью пословицы жизненную/вымышленную ситуацию;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выразительно читать сказки и былины, соблюдая соответствующий интонационный рисунок устного рассказывания;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видеть необычное в обычном, устанавливать неочевидные связи между предметами, явлениями, действиями, отгадывая или сочиняя загадку.</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рассказывать о самостоятельно прочитанной сказке, былине, обосновывая свой выбор;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сочинять сказку (в том числе и по пословице), былину и/или придумывать сюжетные линии;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сравнивая произведения героического эпоса разных народов (былину и сагу, былину и сказание), определять черты национального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Древнерусская литература. Русская литература XVIII в. Русская литература XIX—XX вв. Литература народов России. Зарубежная литература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lastRenderedPageBreak/>
        <w:t>• воспринимать художественный текст как произведение искусства, послание автора читателю, современнику и потомку;</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rPr>
        <w:t>• определять актуальность произведений для читателей разных поколений и вступать в диалог с другими читателями;</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rPr>
        <w:t>• анализировать и истолковывать произведения разной жанровой природы, аргументированно формулируя своё отношение к прочитанному;</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создавать собственный текст аналитического и интерпретирующего характера в различных форматах;</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сопоставлять произведение словесного искусства и его воплощение в других искусствах;</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работать с разными источниками информации и владеть основными способами её обработки и презентации.</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выбирать путь анализа произведения, адекватный жанрово-родовой природе художественного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дифференцировать элементы поэтики художественного текста, видеть их художественную и смысловую функцию;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 «чужие» тексты интерпретирующего характера, аргументировано оценивать 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интерпретацию художественного текста, созданную средствами других искусств;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собственную интерпретацию изученного текста средствами других искусств;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 xml:space="preserve">1.2.3.7. Иностранный язык </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Коммуникативные умения</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Говорение. Диалогическая речь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i/>
        </w:rPr>
        <w:t>Выпускник получит возможность научиться брать и давать интервью.</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rPr>
        <w:t>Говорение. Монологическая речь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события с опорой на зрительную наглядность и/или вербальные опоры (ключевые слова, план, вопросы);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давать краткую характеристику реальных людей и литературных персонажей;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передавать основное содержание прочитанного текста с опорой или без опоры на текст/ключевые слова/план/вопросы.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делать сообщение на заданную тему на основе прочитанного;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комментировать факты из прочитанного/прослушанного текста, аргументировать своё отношение к прочитанному/прослушанному;</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кратко высказываться без предварительной подготовки на заданную тему в соответствии с предложенной ситуацией общения;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кратко излагать результаты выполненной проектной работы.</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Аудирование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выделять основную мысль в воспринимаемом на слух тексте;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отделять в тексте, воспринимаемом на слух, главные факты от второстепенных;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контекстуальную или языковую догадку при восприятии на слух текстов, содержащих незнакомые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игнорировать незнакомые языковые явления, несущественные для понимания основного содержания воспринимаемого на слух текста.</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Чтение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читать и понимать основное содержание несложных аутентичных текстов, содержащих некоторое количество неизученных языковых явлений;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читать и полностью понимать несложные аутентичные тексты, построенные в основном на изученном языковом материале;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догадываться о значении незнакомых слов по сходству с русским/родным языком, по словообразовательным элементам, по контексту;</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игнорировать в процессе чтения незнакомые слова, не мешающие понимать основное содержание текста;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пользоваться сносками и лингвострановедческим справочником.</w:t>
      </w:r>
    </w:p>
    <w:p w:rsidR="002533D9" w:rsidRPr="002533D9" w:rsidRDefault="002533D9" w:rsidP="002533D9">
      <w:pPr>
        <w:spacing w:after="0" w:line="240" w:lineRule="auto"/>
        <w:jc w:val="both"/>
        <w:rPr>
          <w:rFonts w:ascii="Times New Roman" w:hAnsi="Times New Roman" w:cs="Times New Roman"/>
          <w:b/>
          <w:lang w:eastAsia="ar-SA"/>
        </w:rPr>
      </w:pPr>
      <w:r w:rsidRPr="002533D9">
        <w:rPr>
          <w:rFonts w:ascii="Times New Roman" w:hAnsi="Times New Roman" w:cs="Times New Roman"/>
          <w:b/>
          <w:lang w:eastAsia="ar-SA"/>
        </w:rPr>
        <w:t>Письменная речь</w:t>
      </w:r>
    </w:p>
    <w:p w:rsidR="002533D9" w:rsidRPr="002533D9" w:rsidRDefault="002533D9" w:rsidP="002533D9">
      <w:pPr>
        <w:spacing w:after="0" w:line="240" w:lineRule="auto"/>
        <w:jc w:val="both"/>
        <w:rPr>
          <w:rFonts w:ascii="Times New Roman" w:hAnsi="Times New Roman" w:cs="Times New Roman"/>
          <w:lang w:bidi="en-US"/>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заполнять анкеты и формуляры в соответствии с нормами, принятыми в стране изучаемого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писать личное письмо в ответ на письмо-стимул с употреблением формул речевого этикета, принятых в стране изучаемого языка.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lang w:eastAsia="ar-SA"/>
        </w:rPr>
      </w:pPr>
      <w:r w:rsidRPr="002533D9">
        <w:rPr>
          <w:rFonts w:ascii="Times New Roman" w:hAnsi="Times New Roman" w:cs="Times New Roman"/>
        </w:rPr>
        <w:t>• </w:t>
      </w:r>
      <w:r w:rsidRPr="002533D9">
        <w:rPr>
          <w:rFonts w:ascii="Times New Roman" w:hAnsi="Times New Roman" w:cs="Times New Roman"/>
          <w:lang w:eastAsia="ar-SA"/>
        </w:rPr>
        <w:t xml:space="preserve">делать краткие выписки из текста с целью их использования в собственных устных высказываниях; </w:t>
      </w:r>
    </w:p>
    <w:p w:rsidR="002533D9" w:rsidRPr="002533D9" w:rsidRDefault="002533D9" w:rsidP="002533D9">
      <w:pPr>
        <w:spacing w:after="0" w:line="240" w:lineRule="auto"/>
        <w:jc w:val="both"/>
        <w:rPr>
          <w:rFonts w:ascii="Times New Roman" w:hAnsi="Times New Roman" w:cs="Times New Roman"/>
          <w:lang w:bidi="en-US"/>
        </w:rPr>
      </w:pPr>
      <w:r w:rsidRPr="002533D9">
        <w:rPr>
          <w:rFonts w:ascii="Times New Roman" w:hAnsi="Times New Roman" w:cs="Times New Roman"/>
        </w:rPr>
        <w:t>• составлять план/тезисы устного или письменного сообщения;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кратко излагать в письменном виде результаты своей проектной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писать небольшие письменные высказывания с опорой на образец. </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Языковая компетентность (владение языковыми средствами)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rPr>
        <w:t>Фонетическая сторона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на слух и адекватно, без фонематических ошибок, ведущих к сбою коммуникации, произносить все звуки английского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правильное ударение в изученных словах;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коммуникативные типы предложения по интонации;</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выражать модальные значения, чувства и эмоции с помощью интонации;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различать на слух британские и американские варианты английского языка.</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rPr>
        <w:t>Орфография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 правильно писать изученные слова.</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rPr>
        <w:t xml:space="preserve">Выпускник получит возможность научиться </w:t>
      </w:r>
      <w:r w:rsidRPr="002533D9">
        <w:rPr>
          <w:rFonts w:ascii="Times New Roman" w:hAnsi="Times New Roman" w:cs="Times New Roman"/>
          <w:i/>
          <w:iCs/>
        </w:rPr>
        <w:t>сравнивать и анализировать буквосочетания английского языка и их транскрипцию.</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rPr>
        <w:t>Лексическая сторона речи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533D9" w:rsidRPr="002533D9" w:rsidRDefault="002533D9" w:rsidP="002533D9">
      <w:pPr>
        <w:spacing w:after="0" w:line="240" w:lineRule="auto"/>
        <w:jc w:val="both"/>
        <w:rPr>
          <w:rFonts w:ascii="Times New Roman" w:hAnsi="Times New Roman" w:cs="Times New Roman"/>
          <w:shd w:val="clear" w:color="auto" w:fill="FFFFFF"/>
        </w:rPr>
      </w:pPr>
      <w:r w:rsidRPr="002533D9">
        <w:rPr>
          <w:rFonts w:ascii="Times New Roman" w:hAnsi="Times New Roman" w:cs="Times New Roman"/>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533D9">
        <w:rPr>
          <w:rFonts w:ascii="Times New Roman" w:hAnsi="Times New Roman" w:cs="Times New Roman"/>
          <w:shd w:val="clear" w:color="auto" w:fill="FFFFFF"/>
        </w:rPr>
        <w:t xml:space="preserve"> в соответствии с решаемой коммуникативной задачей;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соблюдать существующие в английском языке нормы лексической сочетаемости;</w:t>
      </w:r>
    </w:p>
    <w:p w:rsidR="002533D9" w:rsidRPr="002533D9" w:rsidRDefault="002533D9" w:rsidP="002533D9">
      <w:pPr>
        <w:spacing w:after="0" w:line="240" w:lineRule="auto"/>
        <w:jc w:val="both"/>
        <w:rPr>
          <w:rFonts w:ascii="Times New Roman" w:hAnsi="Times New Roman" w:cs="Times New Roman"/>
          <w:shd w:val="clear" w:color="auto" w:fill="FFFFFF"/>
        </w:rPr>
      </w:pPr>
      <w:r w:rsidRPr="002533D9">
        <w:rPr>
          <w:rFonts w:ascii="Times New Roman" w:hAnsi="Times New Roman" w:cs="Times New Roman"/>
        </w:rPr>
        <w:lastRenderedPageBreak/>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533D9">
        <w:rPr>
          <w:rFonts w:ascii="Times New Roman" w:hAnsi="Times New Roman" w:cs="Times New Roman"/>
          <w:shd w:val="clear" w:color="auto" w:fill="FFFFFF"/>
        </w:rPr>
        <w:t xml:space="preserve"> в соответствии с решаемой коммуникативной задачей.</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употреблять в речи в нескольких значениях многозначные слова, изученные в пределах тематики основной школы; </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находить различия между явлениями синонимии и антонимии;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распознавать принадлежность слов к частям речи по определённым признакам (артиклям, аффиксам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i/>
        </w:rPr>
        <w:t xml:space="preserve">Грамматическая сторона речи </w:t>
      </w:r>
      <w:r w:rsidRPr="002533D9">
        <w:rPr>
          <w:rFonts w:ascii="Times New Roman" w:hAnsi="Times New Roman" w:cs="Times New Roman"/>
          <w:b/>
        </w:rPr>
        <w:t>(</w:t>
      </w:r>
      <w:r w:rsidRPr="002533D9">
        <w:rPr>
          <w:rFonts w:ascii="Times New Roman" w:hAnsi="Times New Roman" w:cs="Times New Roman"/>
        </w:rPr>
        <w:t>на примере английского языка</w:t>
      </w:r>
      <w:r w:rsidRPr="002533D9">
        <w:rPr>
          <w:rFonts w:ascii="Times New Roman" w:hAnsi="Times New Roman" w:cs="Times New Roman"/>
          <w:b/>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оперировать в процессе устного и письменного общения </w:t>
      </w:r>
      <w:r w:rsidRPr="002533D9">
        <w:rPr>
          <w:rFonts w:ascii="Times New Roman" w:hAnsi="Times New Roman" w:cs="Times New Roman"/>
          <w:shd w:val="clear" w:color="auto" w:fill="FFFFFF"/>
        </w:rPr>
        <w:t>основными синтаксическими конструкциями и морфологическими формами</w:t>
      </w:r>
      <w:r w:rsidRPr="002533D9">
        <w:rPr>
          <w:rFonts w:ascii="Times New Roman" w:hAnsi="Times New Roman" w:cs="Times New Roman"/>
        </w:rPr>
        <w:t xml:space="preserve"> английского языка в соответствии с коммуникативной задачей в коммуникативно-значимом контексте;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и употреблять в речи:</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533D9" w:rsidRPr="002533D9" w:rsidRDefault="002533D9" w:rsidP="002533D9">
      <w:pPr>
        <w:spacing w:after="0" w:line="240" w:lineRule="auto"/>
        <w:ind w:left="454"/>
        <w:jc w:val="both"/>
        <w:rPr>
          <w:rFonts w:ascii="Times New Roman" w:hAnsi="Times New Roman" w:cs="Times New Roman"/>
          <w:shd w:val="clear" w:color="auto" w:fill="FFFFFF"/>
        </w:rPr>
      </w:pPr>
      <w:r w:rsidRPr="002533D9">
        <w:rPr>
          <w:rFonts w:ascii="Times New Roman" w:hAnsi="Times New Roman" w:cs="Times New Roman"/>
        </w:rPr>
        <w:t>— </w:t>
      </w:r>
      <w:r w:rsidRPr="002533D9">
        <w:rPr>
          <w:rFonts w:ascii="Times New Roman" w:hAnsi="Times New Roman" w:cs="Times New Roman"/>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rsidR="002533D9" w:rsidRPr="002533D9" w:rsidRDefault="002533D9" w:rsidP="002533D9">
      <w:pPr>
        <w:spacing w:after="0" w:line="240" w:lineRule="auto"/>
        <w:ind w:left="454"/>
        <w:jc w:val="both"/>
        <w:rPr>
          <w:rFonts w:ascii="Times New Roman" w:hAnsi="Times New Roman" w:cs="Times New Roman"/>
          <w:shd w:val="clear" w:color="auto" w:fill="FFFFFF"/>
          <w:lang w:val="en-US"/>
        </w:rPr>
      </w:pPr>
      <w:r w:rsidRPr="002533D9">
        <w:rPr>
          <w:rFonts w:ascii="Times New Roman" w:hAnsi="Times New Roman" w:cs="Times New Roman"/>
        </w:rPr>
        <w:t>— </w:t>
      </w:r>
      <w:r w:rsidRPr="002533D9">
        <w:rPr>
          <w:rFonts w:ascii="Times New Roman" w:hAnsi="Times New Roman" w:cs="Times New Roman"/>
          <w:shd w:val="clear" w:color="auto" w:fill="FFFFFF"/>
        </w:rPr>
        <w:t xml:space="preserve">предложения с начальным It (It’s cold. </w:t>
      </w:r>
      <w:r w:rsidRPr="002533D9">
        <w:rPr>
          <w:rFonts w:ascii="Times New Roman" w:hAnsi="Times New Roman" w:cs="Times New Roman"/>
          <w:shd w:val="clear" w:color="auto" w:fill="FFFFFF"/>
          <w:lang w:val="en-US"/>
        </w:rPr>
        <w:t>It’s five o’clock. It’s interesting. It’s winter);</w:t>
      </w:r>
    </w:p>
    <w:p w:rsidR="002533D9" w:rsidRPr="002533D9" w:rsidRDefault="002533D9" w:rsidP="002533D9">
      <w:pPr>
        <w:spacing w:after="0" w:line="240" w:lineRule="auto"/>
        <w:ind w:left="454"/>
        <w:jc w:val="both"/>
        <w:rPr>
          <w:rFonts w:ascii="Times New Roman" w:hAnsi="Times New Roman" w:cs="Times New Roman"/>
          <w:shd w:val="clear" w:color="auto" w:fill="FFFFFF"/>
          <w:lang w:val="en-US"/>
        </w:rPr>
      </w:pPr>
      <w:r w:rsidRPr="002533D9">
        <w:rPr>
          <w:rFonts w:ascii="Times New Roman" w:hAnsi="Times New Roman" w:cs="Times New Roman"/>
          <w:lang w:val="en-US"/>
        </w:rPr>
        <w:t>— </w:t>
      </w:r>
      <w:r w:rsidRPr="002533D9">
        <w:rPr>
          <w:rFonts w:ascii="Times New Roman" w:hAnsi="Times New Roman" w:cs="Times New Roman"/>
          <w:shd w:val="clear" w:color="auto" w:fill="FFFFFF"/>
        </w:rPr>
        <w:t>предложения</w:t>
      </w:r>
      <w:r w:rsidRPr="002533D9">
        <w:rPr>
          <w:rFonts w:ascii="Times New Roman" w:hAnsi="Times New Roman" w:cs="Times New Roman"/>
          <w:shd w:val="clear" w:color="auto" w:fill="FFFFFF"/>
          <w:lang w:val="en-US"/>
        </w:rPr>
        <w:t xml:space="preserve"> </w:t>
      </w:r>
      <w:r w:rsidRPr="002533D9">
        <w:rPr>
          <w:rFonts w:ascii="Times New Roman" w:hAnsi="Times New Roman" w:cs="Times New Roman"/>
          <w:shd w:val="clear" w:color="auto" w:fill="FFFFFF"/>
        </w:rPr>
        <w:t>с</w:t>
      </w:r>
      <w:r w:rsidRPr="002533D9">
        <w:rPr>
          <w:rFonts w:ascii="Times New Roman" w:hAnsi="Times New Roman" w:cs="Times New Roman"/>
          <w:shd w:val="clear" w:color="auto" w:fill="FFFFFF"/>
          <w:lang w:val="en-US"/>
        </w:rPr>
        <w:t xml:space="preserve"> </w:t>
      </w:r>
      <w:r w:rsidRPr="002533D9">
        <w:rPr>
          <w:rFonts w:ascii="Times New Roman" w:hAnsi="Times New Roman" w:cs="Times New Roman"/>
          <w:shd w:val="clear" w:color="auto" w:fill="FFFFFF"/>
        </w:rPr>
        <w:t>начальным</w:t>
      </w:r>
      <w:r w:rsidRPr="002533D9">
        <w:rPr>
          <w:rFonts w:ascii="Times New Roman" w:hAnsi="Times New Roman" w:cs="Times New Roman"/>
          <w:shd w:val="clear" w:color="auto" w:fill="FFFFFF"/>
          <w:lang w:val="en-US"/>
        </w:rPr>
        <w:t xml:space="preserve"> There + to be (There are a lot of trees in the park);</w:t>
      </w:r>
    </w:p>
    <w:p w:rsidR="002533D9" w:rsidRPr="002533D9" w:rsidRDefault="002533D9" w:rsidP="002533D9">
      <w:pPr>
        <w:spacing w:after="0" w:line="240" w:lineRule="auto"/>
        <w:ind w:left="454"/>
        <w:jc w:val="both"/>
        <w:rPr>
          <w:rFonts w:ascii="Times New Roman" w:hAnsi="Times New Roman" w:cs="Times New Roman"/>
          <w:i/>
        </w:rPr>
      </w:pPr>
      <w:r w:rsidRPr="002533D9">
        <w:rPr>
          <w:rFonts w:ascii="Times New Roman" w:hAnsi="Times New Roman" w:cs="Times New Roman"/>
        </w:rPr>
        <w:t>— сложносочинённые предложения с сочинительными союзами and</w:t>
      </w:r>
      <w:r w:rsidRPr="002533D9">
        <w:rPr>
          <w:rFonts w:ascii="Times New Roman" w:hAnsi="Times New Roman" w:cs="Times New Roman"/>
          <w:i/>
        </w:rPr>
        <w:t xml:space="preserve">, </w:t>
      </w:r>
      <w:r w:rsidRPr="002533D9">
        <w:rPr>
          <w:rFonts w:ascii="Times New Roman" w:hAnsi="Times New Roman" w:cs="Times New Roman"/>
        </w:rPr>
        <w:t>but, or</w:t>
      </w:r>
      <w:r w:rsidRPr="002533D9">
        <w:rPr>
          <w:rFonts w:ascii="Times New Roman" w:hAnsi="Times New Roman" w:cs="Times New Roman"/>
          <w:i/>
        </w:rPr>
        <w:t>;</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косвенную речь в утвердительных и вопросительных предложениях в настоящем и прошедшем времени;</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имена существительные в единственном и множественном числе, образованные по правилу и исключения;</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имена существительные c определённым/неопределённым/нулевым артиклем;</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личные, притяжательные, указательные, неопределённые, относительные, вопросительные местоимения;</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количественные и порядковые числительные;</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глаголы в наиболее употребительных временны2х формах действительного залога: Present Simple, Future Simple и Past Simple, Present и Past Continuous, Present Perfect;</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глаголы в следующих формах страдательного залога: Present Simple Passive, Past Simple Passive;</w:t>
      </w:r>
    </w:p>
    <w:p w:rsidR="002533D9" w:rsidRPr="002533D9" w:rsidRDefault="002533D9" w:rsidP="002533D9">
      <w:pPr>
        <w:spacing w:after="0" w:line="240" w:lineRule="auto"/>
        <w:ind w:left="454"/>
        <w:jc w:val="both"/>
        <w:rPr>
          <w:rFonts w:ascii="Times New Roman" w:hAnsi="Times New Roman" w:cs="Times New Roman"/>
          <w:i/>
        </w:rPr>
      </w:pPr>
      <w:r w:rsidRPr="002533D9">
        <w:rPr>
          <w:rFonts w:ascii="Times New Roman" w:hAnsi="Times New Roman" w:cs="Times New Roman"/>
        </w:rPr>
        <w:t>— различные грамматические средства для выражения будущего времени: Simple Future, to be going to, Present Continuous</w:t>
      </w:r>
      <w:r w:rsidRPr="002533D9">
        <w:rPr>
          <w:rFonts w:ascii="Times New Roman" w:hAnsi="Times New Roman" w:cs="Times New Roman"/>
          <w:i/>
        </w:rPr>
        <w:t>;</w:t>
      </w:r>
    </w:p>
    <w:p w:rsidR="002533D9" w:rsidRPr="002533D9" w:rsidRDefault="002533D9" w:rsidP="002533D9">
      <w:pPr>
        <w:spacing w:after="0" w:line="240" w:lineRule="auto"/>
        <w:ind w:left="454"/>
        <w:jc w:val="both"/>
        <w:rPr>
          <w:rFonts w:ascii="Times New Roman" w:hAnsi="Times New Roman" w:cs="Times New Roman"/>
          <w:lang w:val="en-US"/>
        </w:rPr>
      </w:pPr>
      <w:r w:rsidRPr="002533D9">
        <w:rPr>
          <w:rFonts w:ascii="Times New Roman" w:hAnsi="Times New Roman" w:cs="Times New Roman"/>
          <w:lang w:val="en-US"/>
        </w:rPr>
        <w:t>— </w:t>
      </w:r>
      <w:r w:rsidRPr="002533D9">
        <w:rPr>
          <w:rFonts w:ascii="Times New Roman" w:hAnsi="Times New Roman" w:cs="Times New Roman"/>
        </w:rPr>
        <w:t>условные</w:t>
      </w:r>
      <w:r w:rsidRPr="002533D9">
        <w:rPr>
          <w:rFonts w:ascii="Times New Roman" w:hAnsi="Times New Roman" w:cs="Times New Roman"/>
          <w:lang w:val="en-US"/>
        </w:rPr>
        <w:t xml:space="preserve"> </w:t>
      </w:r>
      <w:r w:rsidRPr="002533D9">
        <w:rPr>
          <w:rFonts w:ascii="Times New Roman" w:hAnsi="Times New Roman" w:cs="Times New Roman"/>
        </w:rPr>
        <w:t>предложения</w:t>
      </w:r>
      <w:r w:rsidRPr="002533D9">
        <w:rPr>
          <w:rFonts w:ascii="Times New Roman" w:hAnsi="Times New Roman" w:cs="Times New Roman"/>
          <w:lang w:val="en-US"/>
        </w:rPr>
        <w:t xml:space="preserve"> </w:t>
      </w:r>
      <w:r w:rsidRPr="002533D9">
        <w:rPr>
          <w:rFonts w:ascii="Times New Roman" w:hAnsi="Times New Roman" w:cs="Times New Roman"/>
        </w:rPr>
        <w:t>реального</w:t>
      </w:r>
      <w:r w:rsidRPr="002533D9">
        <w:rPr>
          <w:rFonts w:ascii="Times New Roman" w:hAnsi="Times New Roman" w:cs="Times New Roman"/>
          <w:lang w:val="en-US"/>
        </w:rPr>
        <w:t xml:space="preserve"> </w:t>
      </w:r>
      <w:r w:rsidRPr="002533D9">
        <w:rPr>
          <w:rFonts w:ascii="Times New Roman" w:hAnsi="Times New Roman" w:cs="Times New Roman"/>
        </w:rPr>
        <w:t>характера</w:t>
      </w:r>
      <w:r w:rsidRPr="002533D9">
        <w:rPr>
          <w:rFonts w:ascii="Times New Roman" w:hAnsi="Times New Roman" w:cs="Times New Roman"/>
          <w:lang w:val="en-US"/>
        </w:rPr>
        <w:t xml:space="preserve"> (Conditional I — If I see Jim, I’ll invite him to our school party);</w:t>
      </w:r>
    </w:p>
    <w:p w:rsidR="002533D9" w:rsidRPr="002533D9" w:rsidRDefault="002533D9" w:rsidP="002533D9">
      <w:pPr>
        <w:spacing w:after="0" w:line="240" w:lineRule="auto"/>
        <w:ind w:left="454"/>
        <w:jc w:val="both"/>
        <w:rPr>
          <w:rFonts w:ascii="Times New Roman" w:hAnsi="Times New Roman" w:cs="Times New Roman"/>
          <w:i/>
          <w:lang w:val="en-US"/>
        </w:rPr>
      </w:pPr>
      <w:r w:rsidRPr="002533D9">
        <w:rPr>
          <w:rFonts w:ascii="Times New Roman" w:hAnsi="Times New Roman" w:cs="Times New Roman"/>
          <w:lang w:val="en-US"/>
        </w:rPr>
        <w:t>— </w:t>
      </w:r>
      <w:r w:rsidRPr="002533D9">
        <w:rPr>
          <w:rFonts w:ascii="Times New Roman" w:hAnsi="Times New Roman" w:cs="Times New Roman"/>
        </w:rPr>
        <w:t>модальные</w:t>
      </w:r>
      <w:r w:rsidRPr="002533D9">
        <w:rPr>
          <w:rFonts w:ascii="Times New Roman" w:hAnsi="Times New Roman" w:cs="Times New Roman"/>
          <w:lang w:val="en-US"/>
        </w:rPr>
        <w:t xml:space="preserve"> </w:t>
      </w:r>
      <w:r w:rsidRPr="002533D9">
        <w:rPr>
          <w:rFonts w:ascii="Times New Roman" w:hAnsi="Times New Roman" w:cs="Times New Roman"/>
        </w:rPr>
        <w:t>глаголы</w:t>
      </w:r>
      <w:r w:rsidRPr="002533D9">
        <w:rPr>
          <w:rFonts w:ascii="Times New Roman" w:hAnsi="Times New Roman" w:cs="Times New Roman"/>
          <w:lang w:val="en-US"/>
        </w:rPr>
        <w:t xml:space="preserve"> </w:t>
      </w:r>
      <w:r w:rsidRPr="002533D9">
        <w:rPr>
          <w:rFonts w:ascii="Times New Roman" w:hAnsi="Times New Roman" w:cs="Times New Roman"/>
        </w:rPr>
        <w:t>и</w:t>
      </w:r>
      <w:r w:rsidRPr="002533D9">
        <w:rPr>
          <w:rFonts w:ascii="Times New Roman" w:hAnsi="Times New Roman" w:cs="Times New Roman"/>
          <w:lang w:val="en-US"/>
        </w:rPr>
        <w:t xml:space="preserve"> </w:t>
      </w:r>
      <w:r w:rsidRPr="002533D9">
        <w:rPr>
          <w:rFonts w:ascii="Times New Roman" w:hAnsi="Times New Roman" w:cs="Times New Roman"/>
        </w:rPr>
        <w:t>их</w:t>
      </w:r>
      <w:r w:rsidRPr="002533D9">
        <w:rPr>
          <w:rFonts w:ascii="Times New Roman" w:hAnsi="Times New Roman" w:cs="Times New Roman"/>
          <w:lang w:val="en-US"/>
        </w:rPr>
        <w:t xml:space="preserve"> </w:t>
      </w:r>
      <w:r w:rsidRPr="002533D9">
        <w:rPr>
          <w:rFonts w:ascii="Times New Roman" w:hAnsi="Times New Roman" w:cs="Times New Roman"/>
        </w:rPr>
        <w:t>эквиваленты</w:t>
      </w:r>
      <w:r w:rsidRPr="002533D9">
        <w:rPr>
          <w:rFonts w:ascii="Times New Roman" w:hAnsi="Times New Roman" w:cs="Times New Roman"/>
          <w:lang w:val="en-US"/>
        </w:rPr>
        <w:t xml:space="preserve"> (may, can, be able to, must, have to, should, could).</w:t>
      </w:r>
    </w:p>
    <w:p w:rsidR="002533D9" w:rsidRPr="002533D9" w:rsidRDefault="002533D9" w:rsidP="002533D9">
      <w:pPr>
        <w:spacing w:after="0" w:line="240" w:lineRule="auto"/>
        <w:ind w:left="454"/>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в речи предложения с конструкциями as … as; not so … as; either … or; neither … nor;</w:t>
      </w:r>
    </w:p>
    <w:p w:rsidR="002533D9" w:rsidRPr="002533D9" w:rsidRDefault="002533D9" w:rsidP="002533D9">
      <w:pPr>
        <w:spacing w:after="0" w:line="240" w:lineRule="auto"/>
        <w:jc w:val="both"/>
        <w:rPr>
          <w:rFonts w:ascii="Times New Roman" w:hAnsi="Times New Roman" w:cs="Times New Roman"/>
          <w:shd w:val="clear" w:color="auto" w:fill="FFFFFF"/>
        </w:rPr>
      </w:pPr>
      <w:r w:rsidRPr="002533D9">
        <w:rPr>
          <w:rFonts w:ascii="Times New Roman" w:hAnsi="Times New Roman" w:cs="Times New Roman"/>
        </w:rPr>
        <w:t>• </w:t>
      </w:r>
      <w:r w:rsidRPr="002533D9">
        <w:rPr>
          <w:rFonts w:ascii="Times New Roman" w:hAnsi="Times New Roman" w:cs="Times New Roman"/>
          <w:shd w:val="clear" w:color="auto" w:fill="FFFFFF"/>
        </w:rPr>
        <w:t>распознавать в речи условные предложения нереального характера (Conditional II — If I were you, I would start learning French);</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в речи глаголы во временны́х формах действительного залога: Past Perfect, Present Perfect Continuous, Future-in-the-Past;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употреблять в речи глаголы в формах страдательного залога: Future Simple Passive, Present Perfect Passive;</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и употреблять в речи модальные глаголы need, shall, might, would.</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1.2.3.7.1. Иностранный язык (на примере немецкого языка)</w:t>
      </w:r>
    </w:p>
    <w:p w:rsidR="002533D9" w:rsidRPr="002533D9" w:rsidRDefault="002533D9" w:rsidP="002533D9">
      <w:pPr>
        <w:spacing w:after="0" w:line="240" w:lineRule="auto"/>
        <w:jc w:val="both"/>
        <w:rPr>
          <w:rFonts w:ascii="Times New Roman" w:hAnsi="Times New Roman" w:cs="Times New Roman"/>
          <w:color w:val="000000"/>
          <w:shd w:val="clear" w:color="auto" w:fill="FFFFFF"/>
        </w:rPr>
      </w:pPr>
      <w:r w:rsidRPr="002533D9">
        <w:rPr>
          <w:rStyle w:val="af6"/>
          <w:rFonts w:ascii="Times New Roman" w:hAnsi="Times New Roman" w:cs="Times New Roman"/>
          <w:color w:val="000000"/>
          <w:shd w:val="clear" w:color="auto" w:fill="FFFFFF"/>
        </w:rPr>
        <w:lastRenderedPageBreak/>
        <w:t>Коммуникативные умения</w:t>
      </w:r>
      <w:r w:rsidRPr="002533D9">
        <w:rPr>
          <w:rFonts w:ascii="Times New Roman" w:hAnsi="Times New Roman" w:cs="Times New Roman"/>
          <w:color w:val="000000"/>
          <w:shd w:val="clear" w:color="auto" w:fill="FFFFFF"/>
        </w:rPr>
        <w:t>, сформированные на основе языковых, лингвострановедческих и социокультурных знаний, навыков:</w:t>
      </w:r>
    </w:p>
    <w:p w:rsidR="002533D9" w:rsidRPr="002533D9" w:rsidRDefault="002533D9" w:rsidP="002533D9">
      <w:pPr>
        <w:pStyle w:val="afd"/>
        <w:numPr>
          <w:ilvl w:val="0"/>
          <w:numId w:val="71"/>
        </w:numPr>
        <w:jc w:val="both"/>
        <w:rPr>
          <w:b/>
        </w:rPr>
      </w:pPr>
      <w:r w:rsidRPr="002533D9">
        <w:rPr>
          <w:color w:val="000000"/>
          <w:shd w:val="clear" w:color="auto" w:fill="FFFFFF"/>
        </w:rPr>
        <w:t>умение осуществлять устно-речевое общение в стандартных ситуациях в рамках учебно-трудовой, бытовой, культурной сфер общения, в том числе умение делать краткие связные сообщения о себе, своем окружении; обсуждать актуальные проблемы современной молодежи на основе текста, выражать свое мнение о прочитанном;</w:t>
      </w:r>
    </w:p>
    <w:p w:rsidR="002533D9" w:rsidRPr="002533D9" w:rsidRDefault="002533D9" w:rsidP="002533D9">
      <w:pPr>
        <w:pStyle w:val="afd"/>
        <w:numPr>
          <w:ilvl w:val="0"/>
          <w:numId w:val="71"/>
        </w:numPr>
        <w:jc w:val="both"/>
        <w:rPr>
          <w:b/>
        </w:rPr>
      </w:pPr>
      <w:r w:rsidRPr="002533D9">
        <w:rPr>
          <w:color w:val="000000"/>
          <w:shd w:val="clear" w:color="auto" w:fill="FFFFFF"/>
        </w:rPr>
        <w:t>умение воспринимать на слух и понимать краткие сообщения типа объявлений;</w:t>
      </w:r>
    </w:p>
    <w:p w:rsidR="002533D9" w:rsidRPr="002533D9" w:rsidRDefault="002533D9" w:rsidP="002533D9">
      <w:pPr>
        <w:pStyle w:val="afd"/>
        <w:numPr>
          <w:ilvl w:val="0"/>
          <w:numId w:val="71"/>
        </w:numPr>
        <w:jc w:val="both"/>
        <w:rPr>
          <w:b/>
        </w:rPr>
      </w:pPr>
      <w:r w:rsidRPr="002533D9">
        <w:rPr>
          <w:color w:val="000000"/>
          <w:shd w:val="clear" w:color="auto" w:fill="FFFFFF"/>
        </w:rPr>
        <w:t>умение читать и понимать содержание несложных аутентичных текстов разных жанров с разной глубиной и точностью понимания;</w:t>
      </w:r>
    </w:p>
    <w:p w:rsidR="002533D9" w:rsidRPr="002533D9" w:rsidRDefault="002533D9" w:rsidP="002533D9">
      <w:pPr>
        <w:pStyle w:val="afd"/>
        <w:numPr>
          <w:ilvl w:val="0"/>
          <w:numId w:val="71"/>
        </w:numPr>
        <w:jc w:val="both"/>
        <w:rPr>
          <w:b/>
        </w:rPr>
      </w:pPr>
      <w:r w:rsidRPr="002533D9">
        <w:rPr>
          <w:color w:val="000000"/>
          <w:shd w:val="clear" w:color="auto" w:fill="FFFFFF"/>
        </w:rPr>
        <w:t>умение письменно оформлять и передавать элементарную информацию, в частности писать письмо.</w:t>
      </w:r>
    </w:p>
    <w:p w:rsidR="002533D9" w:rsidRPr="002533D9" w:rsidRDefault="002533D9" w:rsidP="002533D9">
      <w:pPr>
        <w:spacing w:after="0" w:line="240" w:lineRule="auto"/>
        <w:jc w:val="both"/>
        <w:rPr>
          <w:rFonts w:ascii="Times New Roman" w:hAnsi="Times New Roman" w:cs="Times New Roman"/>
          <w:color w:val="000000"/>
          <w:shd w:val="clear" w:color="auto" w:fill="FFFFFF"/>
        </w:rPr>
      </w:pPr>
      <w:r w:rsidRPr="002533D9">
        <w:rPr>
          <w:rStyle w:val="af6"/>
          <w:rFonts w:ascii="Times New Roman" w:hAnsi="Times New Roman" w:cs="Times New Roman"/>
          <w:color w:val="000000"/>
          <w:shd w:val="clear" w:color="auto" w:fill="FFFFFF"/>
        </w:rPr>
        <w:t>Воспитание школьников</w:t>
      </w:r>
      <w:r w:rsidRPr="002533D9">
        <w:rPr>
          <w:rFonts w:ascii="Times New Roman" w:hAnsi="Times New Roman" w:cs="Times New Roman"/>
          <w:color w:val="000000"/>
          <w:shd w:val="clear" w:color="auto" w:fill="FFFFFF"/>
        </w:rPr>
        <w:t>, осуществляемое через систему личностных отношений к постигаемой культуре и процессу овладения этой культурой, что предполагает формирование у них:</w:t>
      </w:r>
    </w:p>
    <w:p w:rsidR="002533D9" w:rsidRPr="002533D9" w:rsidRDefault="002533D9" w:rsidP="002533D9">
      <w:pPr>
        <w:pStyle w:val="afd"/>
        <w:numPr>
          <w:ilvl w:val="0"/>
          <w:numId w:val="72"/>
        </w:numPr>
        <w:jc w:val="both"/>
        <w:rPr>
          <w:b/>
        </w:rPr>
      </w:pPr>
      <w:r w:rsidRPr="002533D9">
        <w:rPr>
          <w:color w:val="000000"/>
          <w:shd w:val="clear" w:color="auto" w:fill="FFFFFF"/>
        </w:rPr>
        <w:t>системы моральных ценностей;</w:t>
      </w:r>
    </w:p>
    <w:p w:rsidR="002533D9" w:rsidRPr="002533D9" w:rsidRDefault="002533D9" w:rsidP="002533D9">
      <w:pPr>
        <w:pStyle w:val="afd"/>
        <w:numPr>
          <w:ilvl w:val="0"/>
          <w:numId w:val="72"/>
        </w:numPr>
        <w:jc w:val="both"/>
        <w:rPr>
          <w:b/>
        </w:rPr>
      </w:pPr>
      <w:r w:rsidRPr="002533D9">
        <w:rPr>
          <w:color w:val="000000"/>
          <w:shd w:val="clear" w:color="auto" w:fill="FFFFFF"/>
        </w:rPr>
        <w:t>оценочно-эмоционального отношения к миру;</w:t>
      </w:r>
    </w:p>
    <w:p w:rsidR="002533D9" w:rsidRPr="002533D9" w:rsidRDefault="002533D9" w:rsidP="002533D9">
      <w:pPr>
        <w:pStyle w:val="afd"/>
        <w:numPr>
          <w:ilvl w:val="0"/>
          <w:numId w:val="72"/>
        </w:numPr>
        <w:jc w:val="both"/>
        <w:rPr>
          <w:b/>
        </w:rPr>
      </w:pPr>
      <w:r w:rsidRPr="002533D9">
        <w:rPr>
          <w:color w:val="000000"/>
          <w:shd w:val="clear" w:color="auto" w:fill="FFFFFF"/>
        </w:rPr>
        <w:t>положительного отношения к иностранному языку, к культуре народа, говорящего на этом языке, способствующего развитию взаимопонимания, толерантности;</w:t>
      </w:r>
    </w:p>
    <w:p w:rsidR="002533D9" w:rsidRPr="002533D9" w:rsidRDefault="002533D9" w:rsidP="002533D9">
      <w:pPr>
        <w:pStyle w:val="afd"/>
        <w:numPr>
          <w:ilvl w:val="0"/>
          <w:numId w:val="72"/>
        </w:numPr>
        <w:jc w:val="both"/>
        <w:rPr>
          <w:b/>
        </w:rPr>
      </w:pPr>
      <w:r w:rsidRPr="002533D9">
        <w:rPr>
          <w:color w:val="000000"/>
          <w:shd w:val="clear" w:color="auto" w:fill="FFFFFF"/>
        </w:rPr>
        <w:t>понимания важности изучения иностранного языка и потребности пользоваться им как средством общения в условиях вхождения нашей страны в мировое сообщество.</w:t>
      </w:r>
    </w:p>
    <w:p w:rsidR="002533D9" w:rsidRPr="002533D9" w:rsidRDefault="002533D9" w:rsidP="002533D9">
      <w:pPr>
        <w:spacing w:after="0" w:line="240" w:lineRule="auto"/>
        <w:jc w:val="both"/>
        <w:rPr>
          <w:rFonts w:ascii="Times New Roman" w:hAnsi="Times New Roman" w:cs="Times New Roman"/>
          <w:color w:val="000000"/>
          <w:shd w:val="clear" w:color="auto" w:fill="FFFFFF"/>
        </w:rPr>
      </w:pPr>
      <w:r w:rsidRPr="002533D9">
        <w:rPr>
          <w:rStyle w:val="af6"/>
          <w:rFonts w:ascii="Times New Roman" w:hAnsi="Times New Roman" w:cs="Times New Roman"/>
          <w:color w:val="000000"/>
          <w:shd w:val="clear" w:color="auto" w:fill="FFFFFF"/>
        </w:rPr>
        <w:t>Образование средствами иностранного языка</w:t>
      </w:r>
      <w:r w:rsidRPr="002533D9">
        <w:rPr>
          <w:rFonts w:ascii="Times New Roman" w:hAnsi="Times New Roman" w:cs="Times New Roman"/>
          <w:color w:val="000000"/>
          <w:shd w:val="clear" w:color="auto" w:fill="FFFFFF"/>
        </w:rPr>
        <w:t>, которое предполагает:</w:t>
      </w:r>
    </w:p>
    <w:p w:rsidR="002533D9" w:rsidRPr="002533D9" w:rsidRDefault="002533D9" w:rsidP="002533D9">
      <w:pPr>
        <w:pStyle w:val="afd"/>
        <w:numPr>
          <w:ilvl w:val="0"/>
          <w:numId w:val="73"/>
        </w:numPr>
        <w:jc w:val="both"/>
        <w:rPr>
          <w:b/>
        </w:rPr>
      </w:pPr>
      <w:r w:rsidRPr="002533D9">
        <w:rPr>
          <w:color w:val="000000"/>
          <w:shd w:val="clear" w:color="auto" w:fill="FFFFFF"/>
        </w:rPr>
        <w:t>понимание особенностей своего мышления;</w:t>
      </w:r>
    </w:p>
    <w:p w:rsidR="002533D9" w:rsidRPr="002533D9" w:rsidRDefault="002533D9" w:rsidP="002533D9">
      <w:pPr>
        <w:pStyle w:val="afd"/>
        <w:numPr>
          <w:ilvl w:val="0"/>
          <w:numId w:val="73"/>
        </w:numPr>
        <w:jc w:val="both"/>
        <w:rPr>
          <w:b/>
        </w:rPr>
      </w:pPr>
      <w:r w:rsidRPr="002533D9">
        <w:rPr>
          <w:color w:val="000000"/>
          <w:shd w:val="clear" w:color="auto" w:fill="FFFFFF"/>
        </w:rPr>
        <w:t>сопоставление изучаемого языка с родным, осознание особенностей каждого;</w:t>
      </w:r>
    </w:p>
    <w:p w:rsidR="002533D9" w:rsidRPr="002533D9" w:rsidRDefault="002533D9" w:rsidP="002533D9">
      <w:pPr>
        <w:pStyle w:val="afd"/>
        <w:numPr>
          <w:ilvl w:val="0"/>
          <w:numId w:val="73"/>
        </w:numPr>
        <w:jc w:val="both"/>
        <w:rPr>
          <w:b/>
        </w:rPr>
      </w:pPr>
      <w:r w:rsidRPr="002533D9">
        <w:rPr>
          <w:color w:val="000000"/>
          <w:shd w:val="clear" w:color="auto" w:fill="FFFFFF"/>
        </w:rPr>
        <w:t>знание о культуре, страницах истории, реалиях и традициях страны изучаемого языка;</w:t>
      </w:r>
    </w:p>
    <w:p w:rsidR="002533D9" w:rsidRPr="002533D9" w:rsidRDefault="002533D9" w:rsidP="002533D9">
      <w:pPr>
        <w:pStyle w:val="afd"/>
        <w:numPr>
          <w:ilvl w:val="0"/>
          <w:numId w:val="73"/>
        </w:numPr>
        <w:jc w:val="both"/>
        <w:rPr>
          <w:b/>
        </w:rPr>
      </w:pPr>
      <w:r w:rsidRPr="002533D9">
        <w:rPr>
          <w:color w:val="000000"/>
          <w:shd w:val="clear" w:color="auto" w:fill="FFFFFF"/>
        </w:rPr>
        <w:t>представление о достижениях национальных культур (собственной и иной) в развитии общечеловеческой культуры, о роли родного языка в зеркале культуры другого народа и включение школьников в диалог культур.</w:t>
      </w:r>
    </w:p>
    <w:p w:rsidR="002533D9" w:rsidRPr="002533D9" w:rsidRDefault="002533D9" w:rsidP="002533D9">
      <w:pPr>
        <w:spacing w:after="0" w:line="240" w:lineRule="auto"/>
        <w:jc w:val="both"/>
        <w:rPr>
          <w:rFonts w:ascii="Times New Roman" w:hAnsi="Times New Roman" w:cs="Times New Roman"/>
          <w:color w:val="000000"/>
          <w:shd w:val="clear" w:color="auto" w:fill="FFFFFF"/>
        </w:rPr>
      </w:pPr>
      <w:r w:rsidRPr="002533D9">
        <w:rPr>
          <w:rStyle w:val="af6"/>
          <w:rFonts w:ascii="Times New Roman" w:hAnsi="Times New Roman" w:cs="Times New Roman"/>
          <w:color w:val="000000"/>
          <w:shd w:val="clear" w:color="auto" w:fill="FFFFFF"/>
        </w:rPr>
        <w:t>Развитие учащихся</w:t>
      </w:r>
      <w:r w:rsidRPr="002533D9">
        <w:rPr>
          <w:rFonts w:ascii="Times New Roman" w:hAnsi="Times New Roman" w:cs="Times New Roman"/>
          <w:color w:val="000000"/>
          <w:shd w:val="clear" w:color="auto" w:fill="FFFFFF"/>
        </w:rPr>
        <w:t>, осуществляемое в процессе освоения ими опыта творческой, поисковой деятельности, осознания явлений как своей, так и иной действительности, их общности и различия, что предполагает формирование у школьников:</w:t>
      </w:r>
    </w:p>
    <w:p w:rsidR="002533D9" w:rsidRPr="002533D9" w:rsidRDefault="002533D9" w:rsidP="002533D9">
      <w:pPr>
        <w:pStyle w:val="afd"/>
        <w:numPr>
          <w:ilvl w:val="0"/>
          <w:numId w:val="74"/>
        </w:numPr>
        <w:jc w:val="both"/>
        <w:rPr>
          <w:b/>
        </w:rPr>
      </w:pPr>
      <w:r w:rsidRPr="002533D9">
        <w:rPr>
          <w:color w:val="000000"/>
          <w:shd w:val="clear" w:color="auto" w:fill="FFFFFF"/>
        </w:rPr>
        <w:t>механизма языковой догадки и умения переноса знаний и навыков в новую ситуацию на основе осуществления широкого спектра проблемно-поисковой деятельности;</w:t>
      </w:r>
    </w:p>
    <w:p w:rsidR="002533D9" w:rsidRPr="002533D9" w:rsidRDefault="002533D9" w:rsidP="002533D9">
      <w:pPr>
        <w:pStyle w:val="afd"/>
        <w:numPr>
          <w:ilvl w:val="0"/>
          <w:numId w:val="74"/>
        </w:numPr>
        <w:jc w:val="both"/>
        <w:rPr>
          <w:b/>
        </w:rPr>
      </w:pPr>
      <w:r w:rsidRPr="002533D9">
        <w:rPr>
          <w:color w:val="000000"/>
          <w:shd w:val="clear" w:color="auto" w:fill="FFFFFF"/>
        </w:rPr>
        <w:t>языковых, интеллектуальных и познавательных способностей;ценностных ориентаций, чувств и эмоций;</w:t>
      </w:r>
    </w:p>
    <w:p w:rsidR="002533D9" w:rsidRPr="002533D9" w:rsidRDefault="002533D9" w:rsidP="002533D9">
      <w:pPr>
        <w:pStyle w:val="afd"/>
        <w:numPr>
          <w:ilvl w:val="0"/>
          <w:numId w:val="74"/>
        </w:numPr>
        <w:jc w:val="both"/>
        <w:rPr>
          <w:b/>
        </w:rPr>
      </w:pPr>
      <w:r w:rsidRPr="002533D9">
        <w:rPr>
          <w:color w:val="000000"/>
          <w:shd w:val="clear" w:color="auto" w:fill="FFFFFF"/>
        </w:rPr>
        <w:t>способности и готовности вступать в иноязычное общение, потребности в дальнейшем самостоятельном изучении иностранного языка.</w:t>
      </w:r>
    </w:p>
    <w:p w:rsidR="002533D9" w:rsidRPr="002533D9" w:rsidRDefault="002533D9" w:rsidP="002533D9">
      <w:pPr>
        <w:spacing w:after="0" w:line="240" w:lineRule="auto"/>
        <w:jc w:val="both"/>
        <w:rPr>
          <w:rFonts w:ascii="Times New Roman" w:hAnsi="Times New Roman" w:cs="Times New Roman"/>
          <w:b/>
        </w:rPr>
      </w:pPr>
      <w:r w:rsidRPr="002533D9">
        <w:rPr>
          <w:rStyle w:val="af6"/>
          <w:rFonts w:ascii="Times New Roman" w:hAnsi="Times New Roman" w:cs="Times New Roman"/>
          <w:color w:val="000000"/>
          <w:shd w:val="clear" w:color="auto" w:fill="FFFFFF"/>
        </w:rPr>
        <w:t>Общеучебные и специальные учебные умения:</w:t>
      </w:r>
      <w:r w:rsidRPr="002533D9">
        <w:rPr>
          <w:rStyle w:val="apple-converted-space"/>
          <w:rFonts w:ascii="Times New Roman" w:hAnsi="Times New Roman" w:cs="Times New Roman"/>
          <w:color w:val="000000"/>
          <w:shd w:val="clear" w:color="auto" w:fill="FFFFFF"/>
        </w:rPr>
        <w:t> </w:t>
      </w:r>
      <w:r w:rsidRPr="002533D9">
        <w:rPr>
          <w:rFonts w:ascii="Times New Roman" w:hAnsi="Times New Roman" w:cs="Times New Roman"/>
          <w:color w:val="000000"/>
          <w:shd w:val="clear" w:color="auto" w:fill="FFFFFF"/>
        </w:rPr>
        <w:t>умение учиться (работать с книгой, учебником, справочной литературой, использовать перевод).</w:t>
      </w:r>
      <w:r w:rsidRPr="002533D9">
        <w:rPr>
          <w:rFonts w:ascii="Times New Roman" w:hAnsi="Times New Roman" w:cs="Times New Roman"/>
          <w:color w:val="000000"/>
        </w:rPr>
        <w:br/>
      </w:r>
      <w:r w:rsidRPr="002533D9">
        <w:rPr>
          <w:rStyle w:val="af6"/>
          <w:rFonts w:ascii="Times New Roman" w:hAnsi="Times New Roman" w:cs="Times New Roman"/>
          <w:color w:val="000000"/>
          <w:shd w:val="clear" w:color="auto" w:fill="FFFFFF"/>
        </w:rPr>
        <w:t>Компенсаторные умения:</w:t>
      </w:r>
      <w:r w:rsidRPr="002533D9">
        <w:rPr>
          <w:rStyle w:val="apple-converted-space"/>
          <w:rFonts w:ascii="Times New Roman" w:hAnsi="Times New Roman" w:cs="Times New Roman"/>
          <w:color w:val="000000"/>
          <w:shd w:val="clear" w:color="auto" w:fill="FFFFFF"/>
        </w:rPr>
        <w:t> </w:t>
      </w:r>
      <w:r w:rsidRPr="002533D9">
        <w:rPr>
          <w:rFonts w:ascii="Times New Roman" w:hAnsi="Times New Roman" w:cs="Times New Roman"/>
          <w:color w:val="000000"/>
          <w:shd w:val="clear" w:color="auto" w:fill="FFFFFF"/>
        </w:rPr>
        <w:t>умение выходить из трудного положения за счет, например, перифраза, использования синонима (при дефиците языковых средств).</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1.2.3.8. История России. Всеобщая история</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История Древнего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определять место исторических событий во времени, объяснять смысл основных хронологических понятий, терминов (тысячелетие, век, до н. э., н. э.);</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проводить поиск информации в отрывках исторических текстов, материальных памятниках Древнего мира;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объяснять,</w:t>
      </w:r>
      <w:r w:rsidRPr="002533D9">
        <w:rPr>
          <w:rFonts w:ascii="Times New Roman" w:hAnsi="Times New Roman" w:cs="Times New Roman"/>
          <w:b/>
          <w:i/>
        </w:rPr>
        <w:t xml:space="preserve"> </w:t>
      </w:r>
      <w:r w:rsidRPr="002533D9">
        <w:rPr>
          <w:rFonts w:ascii="Times New Roman" w:hAnsi="Times New Roman" w:cs="Times New Roman"/>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давать оценку наиболее значительным событиям и личностям древней истории.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характеристику общественного строя древних государств;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 свидетельства различных исторических источников, выявляя в них общее и различия;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видеть проявления влияния античного искусства в окружающей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высказывать суждения о значении и месте исторического и культурного наследия древних обществ в мировой истории.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История Средних веков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поиск информации в исторических текстах, материальных исторических памятниках Средневековья;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причины и следствия ключевых событий отечественной и всеобщей истории Средних веков;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оценку событиям и личностям отечественной и всеобщей истории Средних веков.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сопоставительную характеристику политического устройства государств Средневековья (Русь, Запад, Восток);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свидетельства различных исторических источников, выявляя в них общее и различия;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История Нового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анализировать информацию различных источников по отечественной и всеобщей истории Нового времени;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w:t>
      </w:r>
      <w:r w:rsidRPr="002533D9">
        <w:rPr>
          <w:rFonts w:ascii="Times New Roman" w:hAnsi="Times New Roman" w:cs="Times New Roman"/>
        </w:rPr>
        <w:lastRenderedPageBreak/>
        <w:t>«самодержавие»,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w:t>
      </w:r>
      <w:r w:rsidRPr="002533D9">
        <w:rPr>
          <w:rFonts w:ascii="Times New Roman" w:hAnsi="Times New Roman" w:cs="Times New Roman"/>
          <w:b/>
          <w:i/>
        </w:rPr>
        <w:t xml:space="preserve"> </w:t>
      </w:r>
      <w:r w:rsidRPr="002533D9">
        <w:rPr>
          <w:rFonts w:ascii="Times New Roman" w:hAnsi="Times New Roman" w:cs="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w:t>
      </w:r>
      <w:r w:rsidRPr="002533D9">
        <w:rPr>
          <w:rFonts w:ascii="Times New Roman" w:hAnsi="Times New Roman" w:cs="Times New Roman"/>
          <w:b/>
          <w:i/>
        </w:rPr>
        <w:t xml:space="preserve"> </w:t>
      </w:r>
      <w:r w:rsidRPr="002533D9">
        <w:rPr>
          <w:rFonts w:ascii="Times New Roman" w:hAnsi="Times New Roman" w:cs="Times New Roman"/>
        </w:rPr>
        <w:t>развитие России и других стран в Новое время, сравнивать исторические ситуации и события;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оценку событиям и личностям отечественной и всеобщей истории Нового времени.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сравнивать развитие России и других стран в Новое время, объяснять, в чём заключались общие черты и особенности; </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Новейшая история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анализировать информацию из исторических источников </w:t>
      </w:r>
      <w:r w:rsidRPr="002533D9">
        <w:rPr>
          <w:rFonts w:ascii="Times New Roman" w:hAnsi="Times New Roman" w:cs="Times New Roman"/>
        </w:rPr>
        <w:sym w:font="Symbol" w:char="F02D"/>
      </w:r>
      <w:r w:rsidRPr="002533D9">
        <w:rPr>
          <w:rFonts w:ascii="Times New Roman" w:hAnsi="Times New Roman" w:cs="Times New Roman"/>
        </w:rPr>
        <w:t xml:space="preserve"> текстов, материальных и художественных памятников новейшей эпохи;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систематизировать</w:t>
      </w:r>
      <w:r w:rsidRPr="002533D9">
        <w:rPr>
          <w:rFonts w:ascii="Times New Roman" w:hAnsi="Times New Roman" w:cs="Times New Roman"/>
          <w:b/>
          <w:i/>
        </w:rPr>
        <w:t xml:space="preserve"> </w:t>
      </w:r>
      <w:r w:rsidRPr="002533D9">
        <w:rPr>
          <w:rFonts w:ascii="Times New Roman" w:hAnsi="Times New Roman" w:cs="Times New Roman"/>
        </w:rPr>
        <w:t>исторический материал, содержащийся в учебной и дополнительной литературе;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оценку событиям и личностям отечественной и всеобщей истории ХХ — начала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работу по поиску и оформлению материалов истории своей семьи, города, края в ХХ — начале XXI в.</w:t>
      </w:r>
    </w:p>
    <w:p w:rsidR="002533D9" w:rsidRPr="002533D9" w:rsidRDefault="002533D9" w:rsidP="002533D9">
      <w:pPr>
        <w:spacing w:after="0" w:line="240" w:lineRule="auto"/>
        <w:jc w:val="both"/>
        <w:rPr>
          <w:rFonts w:ascii="Times New Roman" w:hAnsi="Times New Roman" w:cs="Times New Roman"/>
          <w:i/>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1.2.3.9. Обществознание</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rPr>
        <w:t>Человек в социальном измерении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w:t>
      </w:r>
      <w:r w:rsidRPr="002533D9">
        <w:rPr>
          <w:rFonts w:ascii="Times New Roman" w:hAnsi="Times New Roman" w:cs="Times New Roman"/>
          <w:b/>
        </w:rPr>
        <w:t xml:space="preserve"> </w:t>
      </w:r>
      <w:r w:rsidRPr="002533D9">
        <w:rPr>
          <w:rFonts w:ascii="Times New Roman" w:hAnsi="Times New Roman" w:cs="Times New Roman"/>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собственный социальный статус и социальные роли; объяснять и конкретизировать примерами смысл понятия «гражданство»;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гендер как социальный пол; приводить примеры гендерных ролей, а также различий в поведении мальчиков и девочек;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элементы причинно-следственного анализа при характеристике социальных параметров личности;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описывать реальные связи и зависимости между воспитанием и социализацией личности</w:t>
      </w:r>
      <w:r w:rsidRPr="002533D9">
        <w:rPr>
          <w:rFonts w:ascii="Times New Roman" w:hAnsi="Times New Roman" w:cs="Times New Roman"/>
          <w:i/>
        </w:rPr>
        <w:t>.</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Ближайшее социальное окружение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семью и семейные отношения; оценивать социальное значение семейных традиций и обычаев;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основные роли членов семьи, включая свою;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элементы причинно-следственного анализа при характеристике семейных конфликтов.</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Общество — большой «дом» человечества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на основе приведённых данных основные типы обществ;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экономические, социальные, политические, культурные явления и процессы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w:t>
      </w:r>
      <w:r w:rsidRPr="002533D9">
        <w:rPr>
          <w:rFonts w:ascii="Times New Roman" w:hAnsi="Times New Roman" w:cs="Times New Roman"/>
        </w:rPr>
        <w:t xml:space="preserve"> </w:t>
      </w:r>
      <w:r w:rsidRPr="002533D9">
        <w:rPr>
          <w:rFonts w:ascii="Times New Roman" w:hAnsi="Times New Roman" w:cs="Times New Roman"/>
          <w:i/>
        </w:rPr>
        <w:t>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наблюдать и характеризовать явления и события, происходящие в различных сферах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взаимодействие социальных общностей и групп;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выявлять причинно-следственные связи общественных явлений и характеризовать основные направления общественного развития.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rPr>
        <w:t>Общество, в котором мы живём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глобальные проблемы современности;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раскрывать духовные ценности и достижения народов нашей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формулировать собственную точку зрения на социальный портрет достойного гражданина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находить и извлекать информацию о положении России среди других государств мира из адаптированных источников различного типа.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w:t>
      </w:r>
      <w:r w:rsidRPr="002533D9">
        <w:rPr>
          <w:rFonts w:ascii="Times New Roman" w:hAnsi="Times New Roman" w:cs="Times New Roman"/>
        </w:rPr>
        <w:t xml:space="preserve"> </w:t>
      </w:r>
      <w:r w:rsidRPr="002533D9">
        <w:rPr>
          <w:rFonts w:ascii="Times New Roman" w:hAnsi="Times New Roman" w:cs="Times New Roman"/>
          <w:i/>
        </w:rPr>
        <w:t>получит возможность научиться: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характеризовать и конкретизировать фактами социальной жизни изменения, происходящие в современном обществе;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показывать влияние происходящих в обществе изменений на положение России в мире.</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Регулирование поведения людей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использовать элементы причинно-следственного анализа для понимания влияния моральных устоев на развитие общества и человека;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оценивать сущность и значение правопорядка и законности, собственный вклад в их становление и развитие.</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b/>
          <w:bCs/>
        </w:rPr>
        <w:t>Основы российского законодательства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на конкретных примерах особенности правового положения и юридической ответственности несовершеннолетних;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сущность и значение правопорядка и законности, собственный возможный вклад в их становление и развитие;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 содействовать защите правопорядка в обществе правовыми способами и средствами;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и умения для формирования способности к личному самоопределению, самореализации, самоконтролю.</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Мир экономики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и правильно использовать основные экономические термины;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распознавать на основе привёденных данных основные экономические системы, экономические явления и процессы, сравнивать 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объяснять механизм рыночного регулирования экономики и характеризовать роль государства в регулировании экономики;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функции денег в экономике;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несложные статистические данные, отражающие экономические явления и процессы;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получать социальную информацию об экономической жизни общества из адаптированных источников различного типа;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u w:val="single"/>
        </w:rPr>
      </w:pPr>
      <w:r w:rsidRPr="002533D9">
        <w:rPr>
          <w:rFonts w:ascii="Times New Roman" w:hAnsi="Times New Roman" w:cs="Times New Roman"/>
        </w:rPr>
        <w:t>• оценивать тенденции экономических изменений в нашем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с опорой на полученные знания несложную экономическую информацию, получаемую из неадаптированных источников;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несложные практические задания, основанные на ситуациях, связанных с описанием состояния российской экономики.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Человек в экономических отношениях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на основе приведённых данных основные экономические системы и экономические явления, сравнивать 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поведение производителя и потребителя как основных участников экономической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полученные знания для характеристики экономики семьи;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статистические данные, отражающие экономические изменения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получать социальную информацию об экономической жизни общества из адаптированных источников различного типа;</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наблюдать и интерпретировать явления и события, происходящие в социальной жизни, с опорой на экономические знания;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тенденции экономических изменений в нашем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с позиций обществознания сложившиеся практики и модели поведения потребителя;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познавательные задачи в рамках изученного материала, отражающие типичные ситуации в экономической сфере деятельности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несложные практические задания, основанные на ситуациях, связанных с описанием состояния российской экономики.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Мир социальных отношений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основные социальные группы российского общества, распознавать их сущностные признаки;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ведущие направления социальной политики российского государства;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давать оценку с позиций общественного прогресса тенденциям социальных изменений в нашем обществе, аргументировать свою позицию;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собственные основные социальные роли;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на примере своей семьи основные функции этого социального института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несложные социологические исследования.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понятия «равенство» и «социальная справедливость» с позиций историзма;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ориентироваться в потоке информации, относящейся к вопросам социальной структуры и социальных отношений в современном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адекватно понимать информацию, относящуюся к социальной сфере общества, получаемую из различных источников.</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Политическая жизнь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различные типы политических режимов, обосновывать преимущества демократического политического устройства;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основные признаки любого государства, конкретизировать их на примерах прошлого и современности;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базовые черты избирательной системы в нашем обществе, основные проявления роли избирателя;</w:t>
      </w:r>
    </w:p>
    <w:p w:rsidR="002533D9" w:rsidRPr="002533D9" w:rsidRDefault="002533D9" w:rsidP="002533D9">
      <w:pPr>
        <w:spacing w:after="0" w:line="240" w:lineRule="auto"/>
        <w:jc w:val="both"/>
        <w:rPr>
          <w:rFonts w:ascii="Times New Roman" w:hAnsi="Times New Roman" w:cs="Times New Roman"/>
          <w:u w:val="single"/>
        </w:rPr>
      </w:pPr>
      <w:r w:rsidRPr="002533D9">
        <w:rPr>
          <w:rFonts w:ascii="Times New Roman" w:hAnsi="Times New Roman" w:cs="Times New Roman"/>
        </w:rPr>
        <w:t>• различать факты и мнения в потоке политической информации.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осознавать значение гражданской активности и патриотической позиции в укреплении нашего государства;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соотносить различные оценки политических событий и процессов и делать обоснованные выводы.</w:t>
      </w:r>
    </w:p>
    <w:p w:rsidR="002533D9" w:rsidRPr="002533D9" w:rsidRDefault="002533D9" w:rsidP="002533D9">
      <w:pPr>
        <w:spacing w:after="0" w:line="240" w:lineRule="auto"/>
        <w:rPr>
          <w:rFonts w:ascii="Times New Roman" w:hAnsi="Times New Roman" w:cs="Times New Roman"/>
          <w:b/>
          <w:i/>
        </w:rPr>
      </w:pPr>
      <w:r w:rsidRPr="002533D9">
        <w:rPr>
          <w:rFonts w:ascii="Times New Roman" w:hAnsi="Times New Roman" w:cs="Times New Roman"/>
          <w:b/>
        </w:rPr>
        <w:t>Культурно-информационная среда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развитие отдельных областей и форм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и различать явления духовной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различные средства массовой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и извлекать социальную информацию о достижениях и проблемах развития культуры из адаптированных источников различного типа;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видеть различные точки зрения в вопросах ценностного выбора и приоритетов в духовной сфере, формулировать собственное отношение.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процессы создания, сохранения, трансляции и усвоения достижений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основные направления развития отечественной культуры в современных условиях;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осуществлять рефлексию своих ценностей.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Человек в меняющемся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явление ускорения социального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необходимость непрерывного образования в современных условиях;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многообразие профессий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характеризовать роль молодёжи в развитии современного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извлекать социальную информацию из доступных источников;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полученные знания для решения отдельных социальных проблем.</w:t>
      </w:r>
    </w:p>
    <w:p w:rsidR="002533D9" w:rsidRPr="002533D9" w:rsidRDefault="002533D9" w:rsidP="002533D9">
      <w:pPr>
        <w:spacing w:after="0" w:line="240" w:lineRule="auto"/>
        <w:jc w:val="both"/>
        <w:rPr>
          <w:rFonts w:ascii="Times New Roman" w:hAnsi="Times New Roman" w:cs="Times New Roman"/>
          <w:i/>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критически воспринимать сообщения и рекламу в СМИ и Интернете о таких направлениях массовой культуры, как шоу-бизнес и мода;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роль спорта и спортивных достижений в контексте современной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выражать и обосновывать собственную позицию по актуальным проблемам молодёжи.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1.2.3.10. География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Источники географической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Выпускник научится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обобщать и интерпретировать географическую информацию;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находить и формулировать по результатам наблюдений (в том числе инструментальных) зависимости и закономерности;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описания географических объектов, процессов и явлений с использованием разных источников географической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представлять в различных формах географическую информацию, необходимую для решения учебных и практико-ориентированных задач.</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ориентироваться на местности при помощи топографических карт и современных навигационных приборов;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читать космические снимки и аэрофотоснимки, планы местности и географические карты;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строить простые планы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создавать простейшие географические карты различного содержания;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моделировать географические объекты и явления при помощи компьютерных программ.</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Природа Земли и человек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воспринимать и критически оценивать информацию географического содержания в научно-популярной литературе и СМИ;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Население Земли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особенности населения отдельных регионов и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расчёты демографических показателей;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адаптации человека к разным природным условиям.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самостоятельно проводить по разным источникам информации исследование, связанное с изучением населения.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Материки, океаны и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различать географические процессы и явления, определяющие особенности природы и населения материков и океанов, отдельных регионов и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особенности природы и населения, материальной и духовной культуры регионов и отдельных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особенности взаимодействия природы и общества в пределах отдельных территорий;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на карте положение и взаиморасположение географических объектов;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компонентов природы отдельных территорий;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выдвигать гипотезы о связях и закономерностях событий, процессов, объектов, происходящих в географической оболочке;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сопоставлять существующие в науке точки зрения о причинах происходящих глобальных изменений климата;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оценить положительные и негативные последствия глобальных изменений климата для отдельных регионов и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b/>
          <w:bCs/>
        </w:rPr>
        <w:t>Особенности географического положения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533D9" w:rsidRPr="002533D9" w:rsidRDefault="002533D9" w:rsidP="002533D9">
      <w:pPr>
        <w:spacing w:after="0" w:line="240" w:lineRule="auto"/>
        <w:jc w:val="both"/>
        <w:rPr>
          <w:rFonts w:ascii="Times New Roman" w:hAnsi="Times New Roman" w:cs="Times New Roman"/>
          <w:i/>
          <w:iCs/>
        </w:rPr>
      </w:pP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Природа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географические процессы и явления, определяющие особенности природы страны и отдельных регионов;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особенности природы отдельных регионов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особенности взаимодействия природы и общества в пределах отдельных территорий;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описывать положение на карте и взаиморасположение географических объектов;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компонентов природы отдельных частей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оценивать природные условия и обеспеченность природными ресурсами отдельных территорий России;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w:t>
      </w:r>
      <w:r w:rsidRPr="002533D9">
        <w:rPr>
          <w:rFonts w:ascii="Times New Roman" w:hAnsi="Times New Roman" w:cs="Times New Roman"/>
          <w:i/>
          <w:iCs/>
        </w:rPr>
        <w:t>оценивать возможные последствия изменений климата отдельных территорий страны, связанных с глобальными изменениями климата;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w:t>
      </w:r>
      <w:r w:rsidRPr="002533D9">
        <w:rPr>
          <w:rFonts w:ascii="Times New Roman" w:hAnsi="Times New Roman" w:cs="Times New Roman"/>
          <w:i/>
          <w:iCs/>
        </w:rPr>
        <w:t>делать прогнозы трансформации географических систем и комплексов в результате изменения их компонентов.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Население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демографические процессы и явления, характеризующие динамику численности населения России, отдельных регионов и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сравнивать особенности населения отдельных регионов страны по этническому, языковому и религиозному составу;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динамики численности, половозрастной структуры и размещения населения России и её отдельных регионов;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оценивать ситуацию на рынке труда и её динамику</w:t>
      </w:r>
      <w:r w:rsidRPr="002533D9">
        <w:rPr>
          <w:rFonts w:ascii="Times New Roman" w:hAnsi="Times New Roman" w:cs="Times New Roman"/>
          <w:i/>
          <w:iCs/>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Хозяйство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различать показатели, характеризующие отраслевую и территориальную структуру хозяйства;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анализировать факторы, влияющие на размещение отраслей и отдельных предприятий по территории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отраслевой и территориальной структуры хозяйства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обосновывать возможные пути решения проблем развития хозяйства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Районы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объяснять особенности природы, населения и хозяйства географических районов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особенности природы, населения и хозяйства отдельных регионов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составлять комплексные географические характеристики районов разного ранга;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оценивать</w:t>
      </w:r>
      <w:r w:rsidRPr="002533D9">
        <w:rPr>
          <w:rFonts w:ascii="Times New Roman" w:hAnsi="Times New Roman" w:cs="Times New Roman"/>
        </w:rPr>
        <w:t xml:space="preserve"> </w:t>
      </w:r>
      <w:r w:rsidRPr="002533D9">
        <w:rPr>
          <w:rFonts w:ascii="Times New Roman" w:hAnsi="Times New Roman" w:cs="Times New Roman"/>
          <w:iCs/>
        </w:rPr>
        <w:t>социально-экономическое положение и перспективы развития регионов;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r w:rsidRPr="002533D9">
        <w:rPr>
          <w:rFonts w:ascii="Times New Roman" w:hAnsi="Times New Roman" w:cs="Times New Roman"/>
          <w:i/>
          <w:iCs/>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Россия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оценивать место и роль России в мировом хозяйстве.</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выбирать критерии для определения места страны в мировой экономике;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объяснять возможности России в решении современных глобальных проблем человечества;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оценивать</w:t>
      </w:r>
      <w:r w:rsidRPr="002533D9">
        <w:rPr>
          <w:rFonts w:ascii="Times New Roman" w:hAnsi="Times New Roman" w:cs="Times New Roman"/>
        </w:rPr>
        <w:t xml:space="preserve"> </w:t>
      </w:r>
      <w:r w:rsidRPr="002533D9">
        <w:rPr>
          <w:rFonts w:ascii="Times New Roman" w:hAnsi="Times New Roman" w:cs="Times New Roman"/>
          <w:iCs/>
        </w:rPr>
        <w:t>социально-экономическое положение и перспективы развития России.</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1.2.3.11. Математика. Алгебра. Геометрия.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Натуральные числа. Дроби. Рациональные числа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особенности десятичной системы счисления;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оперировать понятиями, связанными с делимостью натуральных чисел;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выражать числа в эквивалентных формах, выбирая наиболее подходящую в зависимости от конкретной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сравнивать и упорядочивать рациональные числа;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вычисления с рациональными числами, сочетая устные и письменные приёмы вычислений, применение калькулятора;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понятия и умения, связанные с пропорциональностью величин, процентами, в ходе решения математических</w:t>
      </w:r>
      <w:r w:rsidRPr="002533D9">
        <w:rPr>
          <w:rFonts w:ascii="Times New Roman" w:hAnsi="Times New Roman" w:cs="Times New Roman"/>
          <w:b/>
        </w:rPr>
        <w:t xml:space="preserve"> </w:t>
      </w:r>
      <w:r w:rsidRPr="002533D9">
        <w:rPr>
          <w:rFonts w:ascii="Times New Roman" w:hAnsi="Times New Roman" w:cs="Times New Roman"/>
        </w:rPr>
        <w:t>задач и задач из смежных предметов, выполнять несложные практические расчёты.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позиционными системами счисления с основаниями, отличными от 10;</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углубить и развить представления о натуральных числах и свойствах делимости;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Действительные числа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использовать начальные представления о множестве действительных чисел;</w:t>
      </w:r>
      <w:r w:rsidRPr="002533D9">
        <w:rPr>
          <w:rFonts w:ascii="Times New Roman" w:hAnsi="Times New Roman" w:cs="Times New Roman"/>
          <w:b/>
        </w:rPr>
        <w:t xml:space="preserve">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оперировать понятием квадратного корня, применять его в вычислениях.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развить представление о числе и числовых системах от натуральных до действительных чисел; о роли вычислений в практике;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развить и углубить знания о десятичной записи действительных чисел (периодические и непериодические дроби).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Измерения, приближения, оценки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в ходе решения задач элементарные представления, связанные с приближёнными значениями величин.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понять, что погрешность результата вычислений должна быть соизмерима с погрешностью исходных данных.</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Алгебраические выражения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оперировать понятиями «тождество», «тождественное преобразование», решать задачи, содержащие буквенные данные; работать с формулами;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преобразования выражений, содержащих степени с целыми показателями и квадратные корни;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тождественные преобразования рациональных выражений на основе правил действий над многочленами и алгебраическими дробями;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выполнять разложение многочленов на множители.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Выпускник получит возможность научиться: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выполнять многошаговые преобразования рациональных выражений, применяя широкий набор способов и приёмов;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Уравнения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основные виды рациональных уравнений с одной переменной, системы двух уравнений с двумя переменными;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графические представления для исследования уравнений, исследования и решения систем уравнений с двумя переменными.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применять графические представления для исследования уравнений, систем уравнений, содержащих буквенные коэффициенты.</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Неравенства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и применять терминологию и символику, связанные с отношением неравенства, свойства числовых неравенств;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линейные неравенства с одной переменной и их системы; решать квадратные неравенства с опорой на графические представления;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аппарат неравенств для решения задач из различных разделов курса.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графические представления для исследования неравенств, систем неравенств, содержащих буквенные коэффициенты.</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Основные понятия. Числовые функции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и использовать функциональные понятия и язык (термины, символические обозначения);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строить графики элементарных функций; исследовать свойства числовых функций на основе изучения поведения их графиков;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использовать функциональные представления и свойства функций для решения математических задач из различных разделов курса. </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Числовые последовательности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и использовать язык последовательностей (термины, символические обозначения);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Описательная статистика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Выпускник научится использовать простейшие способы представления и анализа статистических данных.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Случайные события и вероятность</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rPr>
        <w:t xml:space="preserve">Выпускник научится находить относительную частоту и вероятность случайного события.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 xml:space="preserve"> </w:t>
      </w:r>
      <w:r w:rsidRPr="002533D9">
        <w:rPr>
          <w:rFonts w:ascii="Times New Roman" w:hAnsi="Times New Roman" w:cs="Times New Roman"/>
          <w:i/>
        </w:rPr>
        <w:t>приобрести опыт проведения случайных экспериментов, в том числе с помощью компьютерного моделирования, интерпретации их результатов.</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Комбинаторика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 решать комбинаторные задачи на нахождение числа объектов или комбинаций.</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 xml:space="preserve"> </w:t>
      </w:r>
      <w:r w:rsidRPr="002533D9">
        <w:rPr>
          <w:rFonts w:ascii="Times New Roman" w:hAnsi="Times New Roman" w:cs="Times New Roman"/>
          <w:i/>
        </w:rPr>
        <w:t>научиться некоторым специальным приёмам решения комбинаторных задач.</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rPr>
        <w:t>Наглядная геометрия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распознавать на чертежах, рисунках, моделях и в окружающем мире плоские и пространственные геометрические фигуры;</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rPr>
        <w:t>• </w:t>
      </w:r>
      <w:r w:rsidRPr="002533D9">
        <w:rPr>
          <w:rFonts w:ascii="Times New Roman" w:hAnsi="Times New Roman" w:cs="Times New Roman"/>
          <w:iCs/>
        </w:rPr>
        <w:t>распознавать</w:t>
      </w:r>
      <w:r w:rsidRPr="002533D9">
        <w:rPr>
          <w:rFonts w:ascii="Times New Roman" w:hAnsi="Times New Roman" w:cs="Times New Roman"/>
        </w:rPr>
        <w:t xml:space="preserve"> развёртки куба, </w:t>
      </w:r>
      <w:r w:rsidRPr="002533D9">
        <w:rPr>
          <w:rFonts w:ascii="Times New Roman" w:hAnsi="Times New Roman" w:cs="Times New Roman"/>
          <w:bCs/>
        </w:rPr>
        <w:t>прямоугольного</w:t>
      </w:r>
      <w:r w:rsidRPr="002533D9">
        <w:rPr>
          <w:rFonts w:ascii="Times New Roman" w:hAnsi="Times New Roman" w:cs="Times New Roman"/>
        </w:rPr>
        <w:t xml:space="preserve"> параллелепипеда, правильной пирамиды, цилиндра и </w:t>
      </w:r>
      <w:r w:rsidRPr="002533D9">
        <w:rPr>
          <w:rFonts w:ascii="Times New Roman" w:hAnsi="Times New Roman" w:cs="Times New Roman"/>
          <w:bCs/>
        </w:rPr>
        <w:t>конуса;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строить развёртки куба и </w:t>
      </w:r>
      <w:r w:rsidRPr="002533D9">
        <w:rPr>
          <w:rFonts w:ascii="Times New Roman" w:hAnsi="Times New Roman" w:cs="Times New Roman"/>
          <w:bCs/>
        </w:rPr>
        <w:t>прямоугольного</w:t>
      </w:r>
      <w:r w:rsidRPr="002533D9">
        <w:rPr>
          <w:rFonts w:ascii="Times New Roman" w:hAnsi="Times New Roman" w:cs="Times New Roman"/>
        </w:rPr>
        <w:t xml:space="preserve"> параллелепипеда;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определять по линейным размерам развёртки фигуры линейные размеры самой фигуры и наоборот;</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rPr>
        <w:t>• </w:t>
      </w:r>
      <w:r w:rsidRPr="002533D9">
        <w:rPr>
          <w:rFonts w:ascii="Times New Roman" w:hAnsi="Times New Roman" w:cs="Times New Roman"/>
          <w:bCs/>
        </w:rPr>
        <w:t>вычислять объём прямоугольного параллелепипеда.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научиться</w:t>
      </w:r>
      <w:r w:rsidRPr="002533D9">
        <w:rPr>
          <w:rFonts w:ascii="Times New Roman" w:hAnsi="Times New Roman" w:cs="Times New Roman"/>
          <w:i/>
          <w:iCs/>
        </w:rPr>
        <w:t xml:space="preserve"> вычислять объёмы пространственных геометрических фигур, составленных из прямоугольных параллелепипедов</w:t>
      </w:r>
      <w:r w:rsidRPr="002533D9">
        <w:rPr>
          <w:rFonts w:ascii="Times New Roman" w:hAnsi="Times New Roman" w:cs="Times New Roman"/>
          <w:i/>
        </w:rPr>
        <w:t>;</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w:t>
      </w:r>
      <w:r w:rsidRPr="002533D9">
        <w:rPr>
          <w:rFonts w:ascii="Times New Roman" w:hAnsi="Times New Roman" w:cs="Times New Roman"/>
          <w:i/>
          <w:iCs/>
        </w:rPr>
        <w:t>углубить и развить представления о пространственных геометрических фигурах;</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rPr>
        <w:t>• научиться применять понятие развёртки для выполнения практических расчётов.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Геометрические фигуры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пользоваться языком геометрии для описания предметов окружающего мира и их взаимного расположения;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распознавать и изображать на чертежах и рисунках геометрические фигуры и их конфигурации;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значения длин линейных элементов фигур и их отношения, градусную меру углов от 0</w:t>
      </w:r>
      <w:r w:rsidRPr="002533D9">
        <w:rPr>
          <w:rFonts w:ascii="Times New Roman" w:hAnsi="Times New Roman" w:cs="Times New Roman"/>
        </w:rPr>
        <w:sym w:font="Symbol" w:char="00B0"/>
      </w:r>
      <w:r w:rsidRPr="002533D9">
        <w:rPr>
          <w:rFonts w:ascii="Times New Roman" w:hAnsi="Times New Roman" w:cs="Times New Roman"/>
        </w:rPr>
        <w:t xml:space="preserve"> до 180</w:t>
      </w:r>
      <w:r w:rsidRPr="002533D9">
        <w:rPr>
          <w:rFonts w:ascii="Times New Roman" w:hAnsi="Times New Roman" w:cs="Times New Roman"/>
        </w:rPr>
        <w:sym w:font="Symbol" w:char="00B0"/>
      </w:r>
      <w:r w:rsidRPr="002533D9">
        <w:rPr>
          <w:rFonts w:ascii="Times New Roman" w:hAnsi="Times New Roman" w:cs="Times New Roma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оперировать с начальными понятиями тригонометрии и выполнять элементарные операции над функциями углов;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задачи на доказательство, опираясь на изученные свойства фигур и отношений между ними и применяя изученные методы доказательств;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несложные задачи на построение, применяя основные алгоритмы построения с помощью циркуля и линейки;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простейшие планиметрические задачи в пространстве.</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bCs/>
          <w:iCs/>
        </w:rPr>
      </w:pPr>
      <w:r w:rsidRPr="002533D9">
        <w:rPr>
          <w:rFonts w:ascii="Times New Roman" w:hAnsi="Times New Roman" w:cs="Times New Roman"/>
        </w:rPr>
        <w:t>• овладеть методами решения задач</w:t>
      </w:r>
      <w:r w:rsidRPr="002533D9">
        <w:rPr>
          <w:rFonts w:ascii="Times New Roman" w:hAnsi="Times New Roman" w:cs="Times New Roman"/>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 приобрести опыт применения </w:t>
      </w:r>
      <w:r w:rsidRPr="002533D9">
        <w:rPr>
          <w:rFonts w:ascii="Times New Roman" w:hAnsi="Times New Roman" w:cs="Times New Roman"/>
          <w:iCs/>
        </w:rPr>
        <w:t>алгебраического и тригонометрического аппарата и идей движения при решении геометрических задач;</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овладеть традиционной схемой</w:t>
      </w:r>
      <w:r w:rsidRPr="002533D9">
        <w:rPr>
          <w:rFonts w:ascii="Times New Roman" w:hAnsi="Times New Roman" w:cs="Times New Roman"/>
          <w:iCs/>
        </w:rPr>
        <w:t xml:space="preserve"> решения задач на построение с помощью циркуля и линейки:</w:t>
      </w:r>
      <w:r w:rsidRPr="002533D9">
        <w:rPr>
          <w:rFonts w:ascii="Times New Roman" w:hAnsi="Times New Roman" w:cs="Times New Roman"/>
        </w:rPr>
        <w:t xml:space="preserve"> </w:t>
      </w:r>
      <w:r w:rsidRPr="002533D9">
        <w:rPr>
          <w:rFonts w:ascii="Times New Roman" w:hAnsi="Times New Roman" w:cs="Times New Roman"/>
          <w:iCs/>
        </w:rPr>
        <w:t>анализ, построение</w:t>
      </w:r>
      <w:r w:rsidRPr="002533D9">
        <w:rPr>
          <w:rFonts w:ascii="Times New Roman" w:hAnsi="Times New Roman" w:cs="Times New Roman"/>
        </w:rPr>
        <w:t xml:space="preserve">, </w:t>
      </w:r>
      <w:r w:rsidRPr="002533D9">
        <w:rPr>
          <w:rFonts w:ascii="Times New Roman" w:hAnsi="Times New Roman" w:cs="Times New Roman"/>
          <w:iCs/>
        </w:rPr>
        <w:t>доказательство и исследование;</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научиться решать задачи</w:t>
      </w:r>
      <w:r w:rsidRPr="002533D9">
        <w:rPr>
          <w:rFonts w:ascii="Times New Roman" w:hAnsi="Times New Roman" w:cs="Times New Roman"/>
          <w:iCs/>
        </w:rPr>
        <w:t xml:space="preserve"> на построение</w:t>
      </w:r>
      <w:r w:rsidRPr="002533D9">
        <w:rPr>
          <w:rFonts w:ascii="Times New Roman" w:hAnsi="Times New Roman" w:cs="Times New Roman"/>
        </w:rPr>
        <w:t xml:space="preserve"> </w:t>
      </w:r>
      <w:r w:rsidRPr="002533D9">
        <w:rPr>
          <w:rFonts w:ascii="Times New Roman" w:hAnsi="Times New Roman" w:cs="Times New Roman"/>
          <w:iCs/>
        </w:rPr>
        <w:t>методом</w:t>
      </w:r>
      <w:r w:rsidRPr="002533D9">
        <w:rPr>
          <w:rFonts w:ascii="Times New Roman" w:hAnsi="Times New Roman" w:cs="Times New Roman"/>
        </w:rPr>
        <w:t xml:space="preserve"> </w:t>
      </w:r>
      <w:r w:rsidRPr="002533D9">
        <w:rPr>
          <w:rFonts w:ascii="Times New Roman" w:hAnsi="Times New Roman" w:cs="Times New Roman"/>
          <w:iCs/>
        </w:rPr>
        <w:t>геометрического</w:t>
      </w:r>
      <w:r w:rsidRPr="002533D9">
        <w:rPr>
          <w:rFonts w:ascii="Times New Roman" w:hAnsi="Times New Roman" w:cs="Times New Roman"/>
        </w:rPr>
        <w:t xml:space="preserve"> </w:t>
      </w:r>
      <w:r w:rsidRPr="002533D9">
        <w:rPr>
          <w:rFonts w:ascii="Times New Roman" w:hAnsi="Times New Roman" w:cs="Times New Roman"/>
          <w:iCs/>
        </w:rPr>
        <w:t>места</w:t>
      </w:r>
      <w:r w:rsidRPr="002533D9">
        <w:rPr>
          <w:rFonts w:ascii="Times New Roman" w:hAnsi="Times New Roman" w:cs="Times New Roman"/>
        </w:rPr>
        <w:t xml:space="preserve"> </w:t>
      </w:r>
      <w:r w:rsidRPr="002533D9">
        <w:rPr>
          <w:rFonts w:ascii="Times New Roman" w:hAnsi="Times New Roman" w:cs="Times New Roman"/>
          <w:iCs/>
        </w:rPr>
        <w:t>точек</w:t>
      </w:r>
      <w:r w:rsidRPr="002533D9">
        <w:rPr>
          <w:rFonts w:ascii="Times New Roman" w:hAnsi="Times New Roman" w:cs="Times New Roman"/>
        </w:rPr>
        <w:t xml:space="preserve"> и </w:t>
      </w:r>
      <w:r w:rsidRPr="002533D9">
        <w:rPr>
          <w:rFonts w:ascii="Times New Roman" w:hAnsi="Times New Roman" w:cs="Times New Roman"/>
          <w:iCs/>
        </w:rPr>
        <w:t>методом</w:t>
      </w:r>
      <w:r w:rsidRPr="002533D9">
        <w:rPr>
          <w:rFonts w:ascii="Times New Roman" w:hAnsi="Times New Roman" w:cs="Times New Roman"/>
        </w:rPr>
        <w:t xml:space="preserve"> </w:t>
      </w:r>
      <w:r w:rsidRPr="002533D9">
        <w:rPr>
          <w:rFonts w:ascii="Times New Roman" w:hAnsi="Times New Roman" w:cs="Times New Roman"/>
          <w:iCs/>
        </w:rPr>
        <w:t>подобия;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приобрести опыт исследования свойств </w:t>
      </w:r>
      <w:r w:rsidRPr="002533D9">
        <w:rPr>
          <w:rFonts w:ascii="Times New Roman" w:hAnsi="Times New Roman" w:cs="Times New Roman"/>
          <w:iCs/>
        </w:rPr>
        <w:t>планиметрических фигур с помощью компьютерных программ</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 приобрести опыт выполнения проектов </w:t>
      </w:r>
      <w:r w:rsidRPr="002533D9">
        <w:rPr>
          <w:rFonts w:ascii="Times New Roman" w:hAnsi="Times New Roman" w:cs="Times New Roman"/>
          <w:iCs/>
        </w:rPr>
        <w:t xml:space="preserve">по темам </w:t>
      </w:r>
      <w:r w:rsidRPr="002533D9">
        <w:rPr>
          <w:rFonts w:ascii="Times New Roman" w:hAnsi="Times New Roman" w:cs="Times New Roman"/>
        </w:rPr>
        <w:t>«</w:t>
      </w:r>
      <w:r w:rsidRPr="002533D9">
        <w:rPr>
          <w:rFonts w:ascii="Times New Roman" w:hAnsi="Times New Roman" w:cs="Times New Roman"/>
          <w:iCs/>
        </w:rPr>
        <w:t>Геометрические преобразования на плоскости</w:t>
      </w:r>
      <w:r w:rsidRPr="002533D9">
        <w:rPr>
          <w:rFonts w:ascii="Times New Roman" w:hAnsi="Times New Roman" w:cs="Times New Roman"/>
        </w:rPr>
        <w:t>»</w:t>
      </w:r>
      <w:r w:rsidRPr="002533D9">
        <w:rPr>
          <w:rFonts w:ascii="Times New Roman" w:hAnsi="Times New Roman" w:cs="Times New Roman"/>
          <w:iCs/>
        </w:rPr>
        <w:t xml:space="preserve">, </w:t>
      </w:r>
      <w:r w:rsidRPr="002533D9">
        <w:rPr>
          <w:rFonts w:ascii="Times New Roman" w:hAnsi="Times New Roman" w:cs="Times New Roman"/>
        </w:rPr>
        <w:t>«</w:t>
      </w:r>
      <w:r w:rsidRPr="002533D9">
        <w:rPr>
          <w:rFonts w:ascii="Times New Roman" w:hAnsi="Times New Roman" w:cs="Times New Roman"/>
          <w:iCs/>
        </w:rPr>
        <w:t>Построение отрезков по формуле</w:t>
      </w:r>
      <w:r w:rsidRPr="002533D9">
        <w:rPr>
          <w:rFonts w:ascii="Times New Roman" w:hAnsi="Times New Roman" w:cs="Times New Roman"/>
        </w:rPr>
        <w:t>»</w:t>
      </w:r>
      <w:r w:rsidRPr="002533D9">
        <w:rPr>
          <w:rFonts w:ascii="Times New Roman" w:hAnsi="Times New Roman" w:cs="Times New Roman"/>
          <w:iCs/>
        </w:rPr>
        <w:t>.</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Измерение геометрических величин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вычислять площади треугольников, прямоугольников, параллелограмм-мов, трапеций, кругов и секторов;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вычислять </w:t>
      </w:r>
      <w:r w:rsidRPr="002533D9">
        <w:rPr>
          <w:rFonts w:ascii="Times New Roman" w:hAnsi="Times New Roman" w:cs="Times New Roman"/>
          <w:iCs/>
        </w:rPr>
        <w:t>длину окружности, длину дуги окружности;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вычислять длины линейных элементов фигур и их углы, используя формулы длины окружности и длины дуги окружности, формулы площадей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задачи на доказательство с использованием формул длины окружности и длины дуги окружности, формул площадей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вычислять площади фигур, составленных из двух или более прямоугольников, параллелограммов, треугольников, круга и сектора;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w:t>
      </w:r>
      <w:r w:rsidRPr="002533D9">
        <w:rPr>
          <w:rFonts w:ascii="Times New Roman" w:hAnsi="Times New Roman" w:cs="Times New Roman"/>
          <w:iCs/>
        </w:rPr>
        <w:t xml:space="preserve">вычислять площади многоугольников, используя отношения </w:t>
      </w:r>
      <w:r w:rsidRPr="002533D9">
        <w:rPr>
          <w:rFonts w:ascii="Times New Roman" w:hAnsi="Times New Roman" w:cs="Times New Roman"/>
          <w:bCs/>
          <w:iCs/>
        </w:rPr>
        <w:t>равновеликости и равносоставленности;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применять алгебраический и тригонометрический аппарат и идеи движения при решении задач на вычисление площадей многоугольников.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Координаты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вычислять длину отрезка по координатам его концов; вычислять координаты середины отрезка;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координатный метод для изучения свойств прямых и окружностей.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w:t>
      </w:r>
      <w:r w:rsidRPr="002533D9">
        <w:rPr>
          <w:rFonts w:ascii="Times New Roman" w:hAnsi="Times New Roman" w:cs="Times New Roman"/>
        </w:rPr>
        <w:t xml:space="preserve"> </w:t>
      </w:r>
      <w:r w:rsidRPr="002533D9">
        <w:rPr>
          <w:rFonts w:ascii="Times New Roman" w:hAnsi="Times New Roman" w:cs="Times New Roman"/>
          <w:i/>
          <w:iCs/>
        </w:rPr>
        <w:t>получит</w:t>
      </w:r>
      <w:r w:rsidRPr="002533D9">
        <w:rPr>
          <w:rFonts w:ascii="Times New Roman" w:hAnsi="Times New Roman" w:cs="Times New Roman"/>
        </w:rPr>
        <w:t xml:space="preserve"> </w:t>
      </w:r>
      <w:r w:rsidRPr="002533D9">
        <w:rPr>
          <w:rFonts w:ascii="Times New Roman" w:hAnsi="Times New Roman" w:cs="Times New Roman"/>
          <w:i/>
          <w:iCs/>
        </w:rPr>
        <w:t>возможность</w:t>
      </w:r>
      <w:r w:rsidRPr="002533D9">
        <w:rPr>
          <w:rFonts w:ascii="Times New Roman" w:hAnsi="Times New Roman" w:cs="Times New Roman"/>
        </w:rPr>
        <w:t xml:space="preserve">: </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 овладеть координатным методом решения </w:t>
      </w:r>
      <w:r w:rsidRPr="002533D9">
        <w:rPr>
          <w:rFonts w:ascii="Times New Roman" w:hAnsi="Times New Roman" w:cs="Times New Roman"/>
          <w:iCs/>
        </w:rPr>
        <w:t>задач на вычисления и доказательства;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 приобрести опыт </w:t>
      </w:r>
      <w:r w:rsidRPr="002533D9">
        <w:rPr>
          <w:rFonts w:ascii="Times New Roman" w:hAnsi="Times New Roman" w:cs="Times New Roman"/>
          <w:iCs/>
        </w:rPr>
        <w:t>использования компьютерных программ для анализа частных случаев взаимного расположения окружностей и прямых;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приобрести опыт выполнения проектов </w:t>
      </w:r>
      <w:r w:rsidRPr="002533D9">
        <w:rPr>
          <w:rFonts w:ascii="Times New Roman" w:hAnsi="Times New Roman" w:cs="Times New Roman"/>
          <w:iCs/>
        </w:rPr>
        <w:t>на тему</w:t>
      </w:r>
      <w:r w:rsidRPr="002533D9">
        <w:rPr>
          <w:rFonts w:ascii="Times New Roman" w:hAnsi="Times New Roman" w:cs="Times New Roman"/>
        </w:rPr>
        <w:t xml:space="preserve"> «</w:t>
      </w:r>
      <w:r w:rsidRPr="002533D9">
        <w:rPr>
          <w:rFonts w:ascii="Times New Roman" w:hAnsi="Times New Roman" w:cs="Times New Roman"/>
          <w:iCs/>
        </w:rPr>
        <w:t>Применение координатного метода при решении задач на вычисления и доказательства</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Векторы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вычислять скалярное произведение векторов, находить угол между векторами</w:t>
      </w:r>
      <w:r w:rsidRPr="002533D9">
        <w:rPr>
          <w:rFonts w:ascii="Times New Roman" w:hAnsi="Times New Roman" w:cs="Times New Roman"/>
          <w:bCs/>
        </w:rPr>
        <w:t>, у</w:t>
      </w:r>
      <w:r w:rsidRPr="002533D9">
        <w:rPr>
          <w:rFonts w:ascii="Times New Roman" w:hAnsi="Times New Roman" w:cs="Times New Roman"/>
        </w:rPr>
        <w:t>ста</w:t>
      </w:r>
      <w:r w:rsidRPr="002533D9">
        <w:rPr>
          <w:rFonts w:ascii="Times New Roman" w:hAnsi="Times New Roman" w:cs="Times New Roman"/>
          <w:bCs/>
        </w:rPr>
        <w:t>н</w:t>
      </w:r>
      <w:r w:rsidRPr="002533D9">
        <w:rPr>
          <w:rFonts w:ascii="Times New Roman" w:hAnsi="Times New Roman" w:cs="Times New Roman"/>
        </w:rPr>
        <w:t>авливать перпендикулярность прямых.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Выпускник</w:t>
      </w:r>
      <w:r w:rsidRPr="002533D9">
        <w:rPr>
          <w:rFonts w:ascii="Times New Roman" w:hAnsi="Times New Roman" w:cs="Times New Roman"/>
        </w:rPr>
        <w:t xml:space="preserve"> </w:t>
      </w:r>
      <w:r w:rsidRPr="002533D9">
        <w:rPr>
          <w:rFonts w:ascii="Times New Roman" w:hAnsi="Times New Roman" w:cs="Times New Roman"/>
          <w:i/>
          <w:iCs/>
        </w:rPr>
        <w:t>получит</w:t>
      </w:r>
      <w:r w:rsidRPr="002533D9">
        <w:rPr>
          <w:rFonts w:ascii="Times New Roman" w:hAnsi="Times New Roman" w:cs="Times New Roman"/>
        </w:rPr>
        <w:t xml:space="preserve"> </w:t>
      </w:r>
      <w:r w:rsidRPr="002533D9">
        <w:rPr>
          <w:rFonts w:ascii="Times New Roman" w:hAnsi="Times New Roman" w:cs="Times New Roman"/>
          <w:i/>
          <w:iCs/>
        </w:rPr>
        <w:t>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 xml:space="preserve">овладеть </w:t>
      </w:r>
      <w:r w:rsidRPr="002533D9">
        <w:rPr>
          <w:rFonts w:ascii="Times New Roman" w:hAnsi="Times New Roman" w:cs="Times New Roman"/>
          <w:i/>
          <w:iCs/>
        </w:rPr>
        <w:t>векторным методом для решения задач на вычисления и доказательства</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приобрести опыт выполнения проектов</w:t>
      </w:r>
      <w:r w:rsidRPr="002533D9">
        <w:rPr>
          <w:rFonts w:ascii="Times New Roman" w:hAnsi="Times New Roman" w:cs="Times New Roman"/>
        </w:rPr>
        <w:t xml:space="preserve"> </w:t>
      </w:r>
      <w:r w:rsidRPr="002533D9">
        <w:rPr>
          <w:rFonts w:ascii="Times New Roman" w:hAnsi="Times New Roman" w:cs="Times New Roman"/>
          <w:i/>
          <w:iCs/>
        </w:rPr>
        <w:t>на тему</w:t>
      </w:r>
      <w:r w:rsidRPr="002533D9">
        <w:rPr>
          <w:rFonts w:ascii="Times New Roman" w:hAnsi="Times New Roman" w:cs="Times New Roman"/>
        </w:rPr>
        <w:t xml:space="preserve"> «</w:t>
      </w:r>
      <w:r w:rsidRPr="002533D9">
        <w:rPr>
          <w:rFonts w:ascii="Times New Roman" w:hAnsi="Times New Roman" w:cs="Times New Roman"/>
          <w:i/>
          <w:iCs/>
        </w:rPr>
        <w:t>применение векторного метода при решении задач на вычисления и доказательства</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1.2.3.12. Информатика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Информация и способы её представления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записывать в двоичной системе целые числа от 0 до 256;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кодировать и декодировать тексты при известной кодовой таблице;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основные способы графического представления числовой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узнать о том, что любые данные можно описать, используя алфавит, содержащий только два символа, например 0 и 1;</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тем, как информация (данные) представляется в современных компьютерах;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двоичной системой счисления;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познакомиться с двоичным кодированием текстов и наиболее употребительными современными кодами</w:t>
      </w:r>
      <w:r w:rsidRPr="002533D9">
        <w:rPr>
          <w:rFonts w:ascii="Times New Roman" w:hAnsi="Times New Roman" w:cs="Times New Roman"/>
          <w:i/>
        </w:rPr>
        <w:t>.</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алгоритмической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использовать логические значения, операции и выражения с ними;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lastRenderedPageBreak/>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создавать и выполнять программы для решения несложных алгоритмических задач в выбранной среде программирования.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
        </w:rPr>
        <w:t> </w:t>
      </w:r>
      <w:r w:rsidRPr="002533D9">
        <w:rPr>
          <w:rFonts w:ascii="Times New Roman" w:hAnsi="Times New Roman" w:cs="Times New Roman"/>
        </w:rPr>
        <w:t>познакомиться с использованием строк, деревьев, графов и с простейшими операциями с этими структурами;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создавать программы для решения несложных задач, возникающих в процессе учебы и вне её.</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Использование программных систем и сервисов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базовым навыкам работы с компьютером;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программными средствами для работы с аудио-визуальными данными и соответствующим понятийным аппаратом;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научиться создавать текстовые документы, включающие рисунки и другие иллюстративные материалы, презентации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Работа в информационном пространстве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базовым навыкам и знаниям, необходимым для использования интернет-сервисов при решении учебных и внеучебных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организации своего личного пространства данных с использованием индивидуальных накопителей данных, интернет-сервисов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основам соблюдения норм информационной этики и права.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познакомиться с принципами устройства Интернета и сетевого взаимодействия между компьютерами, методами поиска в Интернете;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узнать о том, что в сфере информатики и информационно-коммуникационных технологий (ИКТ) существуют международные и национальные стандарты;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получить представление о тенденциях развития ИКТ.</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1.2.3.13. Физика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rPr>
        <w:t>Механические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распознавать </w:t>
      </w:r>
      <w:r w:rsidRPr="002533D9">
        <w:rPr>
          <w:rFonts w:ascii="Times New Roman" w:hAnsi="Times New Roman" w:cs="Times New Roman"/>
          <w:iCs/>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w:t>
      </w:r>
      <w:r w:rsidRPr="002533D9">
        <w:rPr>
          <w:rFonts w:ascii="Times New Roman" w:hAnsi="Times New Roman" w:cs="Times New Roman"/>
        </w:rPr>
        <w:lastRenderedPageBreak/>
        <w:t>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анализировать </w:t>
      </w:r>
      <w:r w:rsidRPr="002533D9">
        <w:rPr>
          <w:rFonts w:ascii="Times New Roman" w:hAnsi="Times New Roman" w:cs="Times New Roman"/>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2533D9" w:rsidRPr="002533D9" w:rsidRDefault="002533D9" w:rsidP="002533D9">
      <w:pPr>
        <w:spacing w:after="0" w:line="240" w:lineRule="auto"/>
        <w:jc w:val="both"/>
        <w:rPr>
          <w:rFonts w:ascii="Times New Roman" w:hAnsi="Times New Roman" w:cs="Times New Roman"/>
          <w:bCs/>
          <w:iCs/>
        </w:rPr>
      </w:pPr>
      <w:r w:rsidRPr="002533D9">
        <w:rPr>
          <w:rFonts w:ascii="Times New Roman" w:hAnsi="Times New Roman" w:cs="Times New Roman"/>
          <w:iCs/>
        </w:rPr>
        <w:t>• </w:t>
      </w:r>
      <w:r w:rsidRPr="002533D9">
        <w:rPr>
          <w:rFonts w:ascii="Times New Roman" w:hAnsi="Times New Roman" w:cs="Times New Roman"/>
          <w:bCs/>
          <w:iCs/>
        </w:rPr>
        <w:t xml:space="preserve">различать основные признаки изученных физических моделей: </w:t>
      </w:r>
      <w:r w:rsidRPr="002533D9">
        <w:rPr>
          <w:rFonts w:ascii="Times New Roman" w:hAnsi="Times New Roman" w:cs="Times New Roman"/>
          <w:iCs/>
        </w:rPr>
        <w:t>материальная точка, инерциальная система отсчёта;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решать задачи, используя </w:t>
      </w:r>
      <w:r w:rsidRPr="002533D9">
        <w:rPr>
          <w:rFonts w:ascii="Times New Roman" w:hAnsi="Times New Roman" w:cs="Times New Roman"/>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приёмам поиска и формулировки доказательств выдвинутых гипотез и теоретических выводов на основе эмпирически установленных фактов;</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533D9">
        <w:rPr>
          <w:rFonts w:ascii="Times New Roman" w:hAnsi="Times New Roman" w:cs="Times New Roman"/>
          <w:iCs/>
        </w:rPr>
        <w:t xml:space="preserve"> оценивать реальность полученного значения физической величины.</w:t>
      </w:r>
    </w:p>
    <w:p w:rsidR="002533D9" w:rsidRPr="002533D9" w:rsidRDefault="002533D9" w:rsidP="002533D9">
      <w:pPr>
        <w:spacing w:after="0" w:line="240" w:lineRule="auto"/>
        <w:jc w:val="both"/>
        <w:rPr>
          <w:rFonts w:ascii="Times New Roman" w:hAnsi="Times New Roman" w:cs="Times New Roman"/>
          <w:b/>
          <w:i/>
          <w:iCs/>
        </w:rPr>
      </w:pPr>
      <w:r w:rsidRPr="002533D9">
        <w:rPr>
          <w:rFonts w:ascii="Times New Roman" w:hAnsi="Times New Roman" w:cs="Times New Roman"/>
          <w:b/>
        </w:rPr>
        <w:t>Тепловые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распознавать тепловые </w:t>
      </w:r>
      <w:r w:rsidRPr="002533D9">
        <w:rPr>
          <w:rFonts w:ascii="Times New Roman" w:hAnsi="Times New Roman" w:cs="Times New Roman"/>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2533D9">
        <w:rPr>
          <w:rFonts w:ascii="Times New Roman" w:hAnsi="Times New Roman" w:cs="Times New Roman"/>
        </w:rPr>
        <w:t xml:space="preserve"> </w:t>
      </w:r>
      <w:r w:rsidRPr="002533D9">
        <w:rPr>
          <w:rFonts w:ascii="Times New Roman" w:hAnsi="Times New Roman" w:cs="Times New Roman"/>
          <w:iCs/>
        </w:rPr>
        <w:t>конденсация, плавление, кристаллизация, кипение, влажность воздуха, различные способы теплопередачи;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анализировать </w:t>
      </w:r>
      <w:r w:rsidRPr="002533D9">
        <w:rPr>
          <w:rFonts w:ascii="Times New Roman" w:hAnsi="Times New Roman" w:cs="Times New Roman"/>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различать основные признаки моделей</w:t>
      </w:r>
      <w:r w:rsidRPr="002533D9">
        <w:rPr>
          <w:rFonts w:ascii="Times New Roman" w:hAnsi="Times New Roman" w:cs="Times New Roman"/>
          <w:iCs/>
        </w:rPr>
        <w:t xml:space="preserve"> строения газов, жидкостей и твёрдых тел;</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решать задачи, используя</w:t>
      </w:r>
      <w:r w:rsidRPr="002533D9">
        <w:rPr>
          <w:rFonts w:ascii="Times New Roman" w:hAnsi="Times New Roman" w:cs="Times New Roman"/>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2533D9">
        <w:rPr>
          <w:rFonts w:ascii="Times New Roman" w:hAnsi="Times New Roman" w:cs="Times New Roman"/>
        </w:rPr>
        <w:lastRenderedPageBreak/>
        <w:t>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практического использования физических знаний о тепловых явлениях;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приёмам поиска и формулировки доказательств выдвинутых гипотез и теоретических выводов на основе эмпирически установленных фактов;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2533D9">
        <w:rPr>
          <w:rFonts w:ascii="Times New Roman" w:hAnsi="Times New Roman" w:cs="Times New Roman"/>
          <w:iCs/>
        </w:rPr>
        <w:t>и оценивать реальность полученного значения физической величины</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Электрические и магнитные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распознавать электромагнитные </w:t>
      </w:r>
      <w:r w:rsidRPr="002533D9">
        <w:rPr>
          <w:rFonts w:ascii="Times New Roman" w:hAnsi="Times New Roman" w:cs="Times New Roman"/>
          <w:iCs/>
        </w:rPr>
        <w:t xml:space="preserve">явления и объяснять на основе имеющихся знаний основные свойства или условия протекания этих явлений: </w:t>
      </w:r>
      <w:r w:rsidRPr="002533D9">
        <w:rPr>
          <w:rFonts w:ascii="Times New Roman" w:hAnsi="Times New Roman" w:cs="Times New Roman"/>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анализировать </w:t>
      </w:r>
      <w:r w:rsidRPr="002533D9">
        <w:rPr>
          <w:rFonts w:ascii="Times New Roman" w:hAnsi="Times New Roman" w:cs="Times New Roman"/>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решать задачи, используя </w:t>
      </w:r>
      <w:r w:rsidRPr="002533D9">
        <w:rPr>
          <w:rFonts w:ascii="Times New Roman" w:hAnsi="Times New Roman" w:cs="Times New Roman"/>
          <w:iCs/>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практического использования физических знаний о электромагнитных явлениях;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2533D9">
        <w:rPr>
          <w:rFonts w:ascii="Times New Roman" w:hAnsi="Times New Roman" w:cs="Times New Roman"/>
          <w:iCs/>
        </w:rPr>
        <w:t>—</w:t>
      </w:r>
      <w:r w:rsidRPr="002533D9">
        <w:rPr>
          <w:rFonts w:ascii="Times New Roman" w:hAnsi="Times New Roman" w:cs="Times New Roman"/>
        </w:rPr>
        <w:t>Ленца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Cs/>
        </w:rPr>
        <w:t>• </w:t>
      </w:r>
      <w:r w:rsidRPr="002533D9">
        <w:rPr>
          <w:rFonts w:ascii="Times New Roman" w:hAnsi="Times New Roman" w:cs="Times New Roman"/>
        </w:rPr>
        <w:t>находить адекватную предложенной задаче физическую модель, разрешать проблему на</w:t>
      </w:r>
      <w:r w:rsidRPr="002533D9">
        <w:rPr>
          <w:rFonts w:ascii="Times New Roman" w:hAnsi="Times New Roman" w:cs="Times New Roman"/>
          <w:i/>
        </w:rPr>
        <w:t xml:space="preserve"> </w:t>
      </w:r>
      <w:r w:rsidRPr="002533D9">
        <w:rPr>
          <w:rFonts w:ascii="Times New Roman" w:hAnsi="Times New Roman" w:cs="Times New Roman"/>
        </w:rPr>
        <w:t xml:space="preserve">основе имеющихся знаний об электромагнитных явлениях с использованием математического аппарата </w:t>
      </w:r>
      <w:r w:rsidRPr="002533D9">
        <w:rPr>
          <w:rFonts w:ascii="Times New Roman" w:hAnsi="Times New Roman" w:cs="Times New Roman"/>
          <w:iCs/>
        </w:rPr>
        <w:t>и оценивать реальность полученного значения физической величины.</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rPr>
        <w:t>Квантовые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распознавать квантовые </w:t>
      </w:r>
      <w:r w:rsidRPr="002533D9">
        <w:rPr>
          <w:rFonts w:ascii="Times New Roman" w:hAnsi="Times New Roman" w:cs="Times New Roman"/>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lastRenderedPageBreak/>
        <w:t>• </w:t>
      </w:r>
      <w:r w:rsidRPr="002533D9">
        <w:rPr>
          <w:rFonts w:ascii="Times New Roman" w:hAnsi="Times New Roman" w:cs="Times New Roman"/>
          <w:bCs/>
          <w:iCs/>
        </w:rPr>
        <w:t xml:space="preserve">анализировать </w:t>
      </w:r>
      <w:r w:rsidRPr="002533D9">
        <w:rPr>
          <w:rFonts w:ascii="Times New Roman" w:hAnsi="Times New Roman" w:cs="Times New Roman"/>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bCs/>
          <w:iCs/>
        </w:rPr>
        <w:t xml:space="preserve">различать основные признаки </w:t>
      </w:r>
      <w:r w:rsidRPr="002533D9">
        <w:rPr>
          <w:rFonts w:ascii="Times New Roman" w:hAnsi="Times New Roman" w:cs="Times New Roman"/>
          <w:iCs/>
        </w:rPr>
        <w:t>планетарной модели атома, нуклонной модели атомного ядра;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соотносить энергию связи атомных ядер с дефектом массы;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приводить примеры влияния радиоактивных излучений на живые организмы; понимать </w:t>
      </w:r>
      <w:r w:rsidRPr="002533D9">
        <w:rPr>
          <w:rFonts w:ascii="Times New Roman" w:hAnsi="Times New Roman" w:cs="Times New Roman"/>
          <w:iCs/>
        </w:rPr>
        <w:t>принцип действия дозиметра;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понимать экологические проблемы, возникающие при использовании атомных электростанций, и пути решения этих проблем,</w:t>
      </w:r>
      <w:r w:rsidRPr="002533D9">
        <w:rPr>
          <w:rFonts w:ascii="Times New Roman" w:hAnsi="Times New Roman" w:cs="Times New Roman"/>
          <w:iCs/>
        </w:rPr>
        <w:t xml:space="preserve"> </w:t>
      </w:r>
      <w:r w:rsidRPr="002533D9">
        <w:rPr>
          <w:rFonts w:ascii="Times New Roman" w:hAnsi="Times New Roman" w:cs="Times New Roman"/>
        </w:rPr>
        <w:t>перспективы использования управляемого термоядерного синтеза.</w:t>
      </w:r>
    </w:p>
    <w:p w:rsidR="002533D9" w:rsidRPr="002533D9" w:rsidRDefault="002533D9" w:rsidP="002533D9">
      <w:pPr>
        <w:spacing w:after="0" w:line="240" w:lineRule="auto"/>
        <w:jc w:val="both"/>
        <w:rPr>
          <w:rFonts w:ascii="Times New Roman" w:hAnsi="Times New Roman" w:cs="Times New Roman"/>
          <w:b/>
          <w:i/>
          <w:iCs/>
        </w:rPr>
      </w:pPr>
      <w:r w:rsidRPr="002533D9">
        <w:rPr>
          <w:rFonts w:ascii="Times New Roman" w:hAnsi="Times New Roman" w:cs="Times New Roman"/>
          <w:b/>
        </w:rPr>
        <w:t>Элементы астрономии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различать основные признаки суточного вращения звёздного неба, движения Луны, Солнца и планет относительно звёзд;</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
        </w:rPr>
        <w:t>• </w:t>
      </w:r>
      <w:r w:rsidRPr="002533D9">
        <w:rPr>
          <w:rFonts w:ascii="Times New Roman" w:hAnsi="Times New Roman" w:cs="Times New Roman"/>
          <w:iCs/>
        </w:rPr>
        <w:t>понимать различия между гелиоцентрической и геоцентрической системами мира.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различать основные характеристики звёзд (размер, цвет, температура), соотносить цвет звезды с её температурой;</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различать гипотезы о происхождении Солнечной системы.</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1.2.3.14. Биология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Живые организмы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соблюдать правила работы в кабинете биологии, с биологическими приборами и инструментами;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выделять эстетические достоинства объектов живой природы;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 соблюдать основные принципы и правила отношения к живой природе;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выбирать целевые и смысловые установки в своих действиях и поступках по отношению к живой природе.</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Человек и его здоровье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особенности строения и процессов жизнедеятельности организма человека, их практическую значимость;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выделять эстетические достоинства человеческого тела;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реализовывать установки здорового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Общие биологические закономерности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общие биологические закономерности, их практическую значимость;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и оценивать последствия деятельности человека в природе.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выдвигать гипотезы о возможных последствиях деятельности человека в экосистемах и биосфере;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аргументировать свою точку зрения в ходе дискуссии по обсуждению глобальных экологических проблем.</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1.2.3.15. Химия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Основные понятия химии (уровень атомно-молекулярных представлений)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w:t>
      </w:r>
      <w:r w:rsidRPr="002533D9">
        <w:rPr>
          <w:rFonts w:ascii="Times New Roman" w:hAnsi="Times New Roman" w:cs="Times New Roman"/>
        </w:rPr>
        <w:t>описывать свойства твёрдых, жидких, газообразных веществ, выделяя их существенные признаки;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изображать состав простейших веществ с помощью химических формул и сущность химических реакций с помощью химических уравнений;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сравнивать по составу оксиды, основания, кислоты, соли;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классифицировать оксиды и основания по свойствам, кислоты и соли по составу;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состав, свойства и значение (в природе и практической деятельности человека) простых веществ — кислорода и водорода;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давать сравнительную характеристику химических элементов и важнейших соединений естественных семейств щелочных металлов и галогенов;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пользоваться лабораторным оборудованием и химической посудой;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грамотно обращаться с веществами в повседневной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осознавать необходимость соблюдения правил экологически безопасного поведения в окружающей природной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смысл и необходимость соблюдения предписаний, предлагаемых в инструкциях по использованию лекарств, средств бытовой химии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Cs/>
        </w:rPr>
        <w:t>• </w:t>
      </w:r>
      <w:r w:rsidRPr="002533D9">
        <w:rPr>
          <w:rFonts w:ascii="Times New Roman" w:hAnsi="Times New Roman" w:cs="Times New Roman"/>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w:t>
      </w:r>
      <w:r w:rsidRPr="002533D9">
        <w:rPr>
          <w:rFonts w:ascii="Times New Roman" w:hAnsi="Times New Roman" w:cs="Times New Roman"/>
          <w:i/>
        </w:rPr>
        <w:t>использования различных веществ.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Периодический закон и периодическая система химических элементов Д. И. Менделеева. Строение вещества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раскрывать смысл периодического закона Д. И. Менделеева;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и характеризовать табличную форму периодической системы химических элементов;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виды химической связи: ионную, ковалентную полярную, ковалентную неполярную и металлическую;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изображать электронно-ионные формулы веществ, образованных химическими связями разного вида;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выявлять зависимость свойств веществ от строения их кристаллических решёток: ионных, атомных, молекулярных, металлических;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осознавать научные открытия как результат длительных наблюдений, опытов, научной полемики, преодоления трудностей и сомнений.</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осознавать значение теоретических знаний для практической деятельности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изученные объекты как системы, применяя логику системного анализа;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Cs/>
        </w:rPr>
        <w:t>• </w:t>
      </w:r>
      <w:r w:rsidRPr="002533D9">
        <w:rPr>
          <w:rFonts w:ascii="Times New Roman" w:hAnsi="Times New Roman" w:cs="Times New Roman"/>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r w:rsidRPr="002533D9">
        <w:rPr>
          <w:rFonts w:ascii="Times New Roman" w:hAnsi="Times New Roman" w:cs="Times New Roman"/>
          <w:i/>
        </w:rPr>
        <w:t>.</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Многообразие химических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объяснять суть химических процессов и их принципиальное отличие от физических;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называть признаки и условия протекания химических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w:t>
      </w:r>
      <w:r w:rsidRPr="002533D9">
        <w:rPr>
          <w:rFonts w:ascii="Times New Roman" w:hAnsi="Times New Roman" w:cs="Times New Roman"/>
        </w:rPr>
        <w:lastRenderedPageBreak/>
        <w:t>(реакции окислительно-восстановительные); 4) по обратимости процесса (реакции обратимые и необратимые);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называть факторы, влияющие на скорость химических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называть факторы, влияющие на смещение химического равновесия;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уравнения реакций, соответствующих последовательности («цепочке») превращений неорганических веществ различных классов;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выявлять в процессе эксперимента признаки, свидетельствующие о протекании химической реакции;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приготовлять растворы с определённой массовой долей растворённого вещества;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характер среды водных растворов кислот и щелочей по изменению окраски индикаторов;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качественные реакции, подтверждающие наличие в водных растворах веществ отдельных катионов и анионов.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молекулярные и полные ионные уравнения по сокращённым ионным уравнениям;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реакций, подтверждающих существование взаимосвязи между основными классами неорганических веществ;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результаты воздействия различных факторов на изменение скорости химической реакции;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результаты воздействия различных факторов на смещение химического равновесия.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Многообразие веществ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формулы веществ по их названиям;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валентность и степень окисления элементов в веществах;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называть общие химические свойства, характерные для групп оксидов: кислотных, оснóвных, амфотерных;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называть общие химические свойства, характерные для каждого из классов неорганических веществ: кислот, оснований, солей;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реакций, подтверждающих химические свойства неорганических веществ: оксидов, кислот, оснований и солей;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вещество-окислитель и вещество-восстановитель в окислительно-восстановительных реакциях;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окислительно-восстановительный баланс (для изученных реакций) по предложенным схемам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лабораторные опыты, подтверждающие химические свойства основных классов неорганических веществ;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2533D9" w:rsidRPr="002533D9" w:rsidRDefault="002533D9" w:rsidP="002533D9">
      <w:pPr>
        <w:spacing w:after="0" w:line="240" w:lineRule="auto"/>
        <w:jc w:val="both"/>
        <w:rPr>
          <w:rFonts w:ascii="Times New Roman" w:hAnsi="Times New Roman" w:cs="Times New Roman"/>
          <w:i/>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химические свойства веществ на основе их состава и строения;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выявлять существование генетической взаимосвязи между веществами в ряду: простое вещество — оксид — гидроксид — соль;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особые свойства концентрированных серной и азотной кислот;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приводить примеры уравнений реакций, лежащих в основе промышленных способов получения аммиака, серной кислоты, чугуна и стали;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физические и химические процессы, являющиеся частью круговорота веществ в природе;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организовывать, проводить ученические проекты по исследованию свойств веществ, имеющих важное практическое значение.</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1.2.3.16. Изобразительное искусство</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Роль искусства и художественной деятельности в жизни человека и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Выпускник научится:</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iCs/>
        </w:rPr>
        <w:t>• </w:t>
      </w:r>
      <w:r w:rsidRPr="002533D9">
        <w:rPr>
          <w:rFonts w:ascii="Times New Roman" w:hAnsi="Times New Roman" w:cs="Times New Roman"/>
          <w:bCs/>
        </w:rPr>
        <w:t xml:space="preserve">понимать роль и место </w:t>
      </w:r>
      <w:r w:rsidRPr="002533D9">
        <w:rPr>
          <w:rFonts w:ascii="Times New Roman" w:hAnsi="Times New Roman" w:cs="Times New Roman"/>
        </w:rPr>
        <w:t>искусства в развитии культуры, ориентироваться в связях искусства с наукой и религией;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bCs/>
        </w:rPr>
        <w:t xml:space="preserve">осознавать </w:t>
      </w:r>
      <w:r w:rsidRPr="002533D9">
        <w:rPr>
          <w:rFonts w:ascii="Times New Roman" w:hAnsi="Times New Roman" w:cs="Times New Roman"/>
        </w:rPr>
        <w:t>потенциал искусства в познании мира, в формировании отношения к человеку, природным и социальным явлениям;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роль искусства в создании материальной среды обитания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выделять и анализировать авторскую концепцию художественного образа в произведении искусства;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различать произведения разных эпох, художественных стилей;</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различать работы великих мастеров по художественной манере (по манере письма).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Духовно-нравственные проблемы жизни и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связи искусства с всемирной историей и историей Отечества;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осмысливать на основе произведений искусства морально-нравственную позицию автора и давать ей оценку, соотнося с собственной позицией;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i/>
        </w:rPr>
        <w:t> </w:t>
      </w:r>
      <w:r w:rsidRPr="002533D9">
        <w:rPr>
          <w:rFonts w:ascii="Times New Roman" w:hAnsi="Times New Roman" w:cs="Times New Roman"/>
        </w:rPr>
        <w:t>передавать в собственной художественной деятельности красоту мира, выражать своё отношение к негативным явлениям жизни и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Cs/>
        </w:rPr>
        <w:t>• </w:t>
      </w:r>
      <w:r w:rsidRPr="002533D9">
        <w:rPr>
          <w:rFonts w:ascii="Times New Roman" w:hAnsi="Times New Roman" w:cs="Times New Roman"/>
          <w:i/>
          <w:iCs/>
        </w:rPr>
        <w:t>понимать гражданское подвижничество художника в выявлении положительных и отрицательных сторон жизни в художественном образе;</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Cs/>
        </w:rPr>
        <w:t>• </w:t>
      </w:r>
      <w:r w:rsidRPr="002533D9">
        <w:rPr>
          <w:rFonts w:ascii="Times New Roman" w:hAnsi="Times New Roman" w:cs="Times New Roman"/>
          <w:i/>
          <w:iCs/>
        </w:rPr>
        <w:t>осознавать необходимость развитого эстетического вкуса в жизни современного человека;</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Cs/>
        </w:rPr>
        <w:t>• </w:t>
      </w:r>
      <w:r w:rsidRPr="002533D9">
        <w:rPr>
          <w:rFonts w:ascii="Times New Roman" w:hAnsi="Times New Roman" w:cs="Times New Roman"/>
          <w:i/>
          <w:iCs/>
        </w:rPr>
        <w:t>понимать специфику ориентированности отечественного искусства на приоритет этического над эстетическим.</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i/>
          <w:iCs/>
        </w:rPr>
      </w:pPr>
      <w:r w:rsidRPr="002533D9">
        <w:rPr>
          <w:rFonts w:ascii="Times New Roman" w:hAnsi="Times New Roman" w:cs="Times New Roman"/>
          <w:b/>
        </w:rPr>
        <w:t>Язык пластических искусств и художественный образ</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b/>
          <w:bCs/>
          <w:i/>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роль художественного образа и понятия «выразительность» в искусстве;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w:t>
      </w:r>
      <w:r w:rsidRPr="002533D9">
        <w:rPr>
          <w:rFonts w:ascii="Times New Roman" w:hAnsi="Times New Roman" w:cs="Times New Roman"/>
        </w:rPr>
        <w:lastRenderedPageBreak/>
        <w:t>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анализировать и высказывать суждение о своей творческой работе и работе одноклассников;</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понимать и использовать в художественной работе материалы и средства художественной выразительности, соответствующие замыслу;</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 </w:t>
      </w:r>
      <w:r w:rsidRPr="002533D9">
        <w:rPr>
          <w:rFonts w:ascii="Times New Roman" w:hAnsi="Times New Roman" w:cs="Times New Roman"/>
          <w:iCs/>
        </w:rPr>
        <w:t xml:space="preserve">анализировать </w:t>
      </w:r>
      <w:r w:rsidRPr="002533D9">
        <w:rPr>
          <w:rFonts w:ascii="Times New Roman" w:hAnsi="Times New Roman" w:cs="Times New Roman"/>
        </w:rPr>
        <w:t>средства выразительности, используемые художниками, скульпторами, архитекторами, дизайнерами для создания художественного образа.</w:t>
      </w:r>
    </w:p>
    <w:p w:rsidR="002533D9" w:rsidRPr="002533D9" w:rsidRDefault="002533D9" w:rsidP="002533D9">
      <w:pPr>
        <w:spacing w:after="0" w:line="240" w:lineRule="auto"/>
        <w:jc w:val="both"/>
        <w:rPr>
          <w:rFonts w:ascii="Times New Roman" w:hAnsi="Times New Roman" w:cs="Times New Roman"/>
          <w:b/>
          <w:i/>
          <w:iCs/>
        </w:rPr>
      </w:pPr>
      <w:r w:rsidRPr="002533D9">
        <w:rPr>
          <w:rFonts w:ascii="Times New Roman" w:hAnsi="Times New Roman" w:cs="Times New Roman"/>
          <w:b/>
        </w:rPr>
        <w:t>Виды и жанры изобразительного искусства</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b/>
          <w:bCs/>
          <w:i/>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различать виды декоративно-прикладных искусств, понимать их специфику;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xml:space="preserve">• определять </w:t>
      </w:r>
      <w:r w:rsidRPr="002533D9">
        <w:rPr>
          <w:rFonts w:ascii="Times New Roman" w:hAnsi="Times New Roman" w:cs="Times New Roman"/>
        </w:rPr>
        <w:t>шедевры национального и мирового изобразительного искусства;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понимать историческую ретроспективу становления жанров пластических искусств.</w:t>
      </w:r>
    </w:p>
    <w:p w:rsidR="002533D9" w:rsidRPr="002533D9" w:rsidRDefault="002533D9" w:rsidP="002533D9">
      <w:pPr>
        <w:spacing w:after="0" w:line="240" w:lineRule="auto"/>
        <w:jc w:val="both"/>
        <w:rPr>
          <w:rFonts w:ascii="Times New Roman" w:hAnsi="Times New Roman" w:cs="Times New Roman"/>
          <w:b/>
          <w:i/>
          <w:iCs/>
        </w:rPr>
      </w:pPr>
      <w:r w:rsidRPr="002533D9">
        <w:rPr>
          <w:rFonts w:ascii="Times New Roman" w:hAnsi="Times New Roman" w:cs="Times New Roman"/>
          <w:b/>
        </w:rPr>
        <w:t>Изобразительная природа фотографии, театра, кино</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b/>
          <w:bCs/>
          <w:i/>
          <w:iCs/>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жанры и особенности художественной фотографии, её отличие от картины и нехудожественной фотографии;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особенности визуального художественного образа в театре и кино;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компьютерные технологии в собственной художественно-творческой деятельности (PowerPoint, Photoshop и др.).</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xml:space="preserve">• использовать </w:t>
      </w:r>
      <w:r w:rsidRPr="002533D9">
        <w:rPr>
          <w:rFonts w:ascii="Times New Roman" w:hAnsi="Times New Roman" w:cs="Times New Roman"/>
        </w:rPr>
        <w:t>средства художественной выразительности в собственных фотоработах;</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xml:space="preserve">• применять </w:t>
      </w:r>
      <w:r w:rsidRPr="002533D9">
        <w:rPr>
          <w:rFonts w:ascii="Times New Roman" w:hAnsi="Times New Roman" w:cs="Times New Roman"/>
        </w:rPr>
        <w:t>в работе над цифровой фотографией технические средства Photoshop;</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xml:space="preserve">• понимать </w:t>
      </w:r>
      <w:r w:rsidRPr="002533D9">
        <w:rPr>
          <w:rFonts w:ascii="Times New Roman" w:hAnsi="Times New Roman" w:cs="Times New Roman"/>
        </w:rPr>
        <w:t>и анализировать выразительность и соответствие авторскому замыслу сценографии, костюмов, грима после просмотра спектакля;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xml:space="preserve">• понимать </w:t>
      </w:r>
      <w:r w:rsidRPr="002533D9">
        <w:rPr>
          <w:rFonts w:ascii="Times New Roman" w:hAnsi="Times New Roman" w:cs="Times New Roman"/>
        </w:rPr>
        <w:t>и анализировать раскадровку, реквизит, костюмы и грим после просмотра художественного фильма.</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1.2.3.17. Музыка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Музыка как вид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Музыкальный образ и музыкальная драматургия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Выпускник получит возможность научиться:</w:t>
      </w:r>
      <w:r w:rsidRPr="002533D9">
        <w:rPr>
          <w:rFonts w:ascii="Times New Roman" w:hAnsi="Times New Roman" w:cs="Times New Roman"/>
        </w:rPr>
        <w:t xml:space="preserve">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Музыка в современном мире: традиции и инновации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2533D9" w:rsidRPr="002533D9" w:rsidRDefault="002533D9" w:rsidP="002533D9">
      <w:pPr>
        <w:spacing w:after="0" w:line="240" w:lineRule="auto"/>
        <w:rPr>
          <w:rFonts w:ascii="Times New Roman" w:hAnsi="Times New Roman" w:cs="Times New Roman"/>
          <w:i/>
        </w:rPr>
      </w:pP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1.2.3.18. Технология</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Технологии обработки конструкционных и поделочных материалов</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iCs/>
        </w:rPr>
        <w:t>• </w:t>
      </w:r>
      <w:r w:rsidRPr="002533D9">
        <w:rPr>
          <w:rFonts w:ascii="Times New Roman" w:hAnsi="Times New Roman" w:cs="Times New Roman"/>
        </w:rPr>
        <w:t>находить в учебной литературе сведения, необходимые для конструирования объекта и осуществления выбранной технологии;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читать технические рисунки, эскизы, чертежи, схемы;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в масштабе и правильно оформлять технические рисунки и эскизы разрабатываемых объектов;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осуществлять технологические процессы создания или ремонта материальных объектов.</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осуществлять технологические процессы создания или ремонта материальных объектов, имеющих инновационные элементы.</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Создание изделий из текстильных и поделочных материалов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lastRenderedPageBreak/>
        <w:t>• </w:t>
      </w:r>
      <w:r w:rsidRPr="002533D9">
        <w:rPr>
          <w:rFonts w:ascii="Times New Roman" w:hAnsi="Times New Roman" w:cs="Times New Roman"/>
        </w:rPr>
        <w:t>выполнять влажно-тепловую обработку швейных изделий.</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несложные приёмы моделирования швейных изделий, в том числе с использованием традиций народного костюма;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при моделировании зрительные иллюзии в одежде; определять и исправлять дефекты швейных 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художественную отделку швейных 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изготавливать изделия декоративно-прикладного искусства, региональных народных промыслов;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основные стили в одежде и современные направления моды.</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Технологии растениеводства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планировать размещение культур на учебно-опытном участке и в личном подсобном хозяйстве с учётом севооборотов.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Выпускник получит возможность научиться: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Технологии исследовательской, опытнической и проектной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планировать и выполнять учебные технологические проекты: выявлять и формулировать проблему; о</w:t>
      </w:r>
      <w:r w:rsidRPr="002533D9">
        <w:rPr>
          <w:rFonts w:ascii="Times New Roman" w:hAnsi="Times New Roman" w:cs="Times New Roman"/>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Современное производство и профессиональное самоопределение</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2533D9">
        <w:rPr>
          <w:rFonts w:ascii="Times New Roman" w:hAnsi="Times New Roman" w:cs="Times New Roman"/>
          <w:iCs/>
        </w:rPr>
        <w:t>.</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планировать профессиональную карьеру;</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рационально выбирать пути продолжения образования или трудоустройства;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ориентироваться в информации по трудоустройству и продолжению образования;</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оценивать свои возможности и возможности своей семьи для предпринимательской деятельности.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1.2.3.19. Физическая культура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Знания о физической культуре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533D9" w:rsidRPr="002533D9" w:rsidRDefault="002533D9" w:rsidP="002533D9">
      <w:pPr>
        <w:spacing w:after="0" w:line="240" w:lineRule="auto"/>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характеризовать</w:t>
      </w:r>
      <w:r w:rsidRPr="002533D9">
        <w:rPr>
          <w:rFonts w:ascii="Times New Roman" w:hAnsi="Times New Roman" w:cs="Times New Roman"/>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Способы двигательной (физкультурной)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проводить восстановительные мероприятия с использованием банных процедур и сеансов оздоровительного массажа.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Физическое совершенствование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акробатические комбинации из числа хорошо освоенных упражнений;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гимнастические комбинации на спортивных снарядах из числа хорошо освоенных упражнений;</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выполнять легкоатлетические упражнения в беге и прыжках (в высоту и длину);</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2533D9">
        <w:rPr>
          <w:rFonts w:ascii="Times New Roman" w:hAnsi="Times New Roman" w:cs="Times New Roman"/>
          <w:iCs/>
        </w:rPr>
        <w:t>(для снежных регионов России)</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спуски и торможения на лыжах с пологого склона одним из разученных способов;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основные технические действия и приёмы игры в футбол, волейбол, баскетбол в условиях учебной и игровой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тестовые упражнения на оценку уровня индивидуального развития основных физических качеств.</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iCs/>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выполнять комплексы упражнений лечебной физической культуры с учётом имеющихся индивидуальных нарушений в показателях здоровья;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преодолевать естественные и искусственные препятствия с помощью разнообразных способов лазания, прыжков и бега;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iCs/>
        </w:rPr>
        <w:t>• </w:t>
      </w:r>
      <w:r w:rsidRPr="002533D9">
        <w:rPr>
          <w:rFonts w:ascii="Times New Roman" w:hAnsi="Times New Roman" w:cs="Times New Roman"/>
        </w:rPr>
        <w:t>осуществлять судейство по одному из осваиваемых видов спорта;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iCs/>
        </w:rPr>
        <w:t>• выполнять тестовые нормативы по физической подготовке.</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1.2.3.20. Основы безопасности жизнедеятельности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безопасности личности, общества и государства. Основы комплексной безопасности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прогнозировать возможность возникновения опасных и чрезвычайных ситуаций по их характерным признакам;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Защита населения Российской Федерации от чрезвычайных ситуаций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характеризовать РСЧС</w:t>
      </w:r>
      <w:r w:rsidRPr="002533D9">
        <w:rPr>
          <w:rStyle w:val="a5"/>
          <w:rFonts w:ascii="Times New Roman" w:hAnsi="Times New Roman" w:cs="Times New Roman"/>
          <w:vertAlign w:val="superscript"/>
        </w:rPr>
        <w:footnoteReference w:id="2"/>
      </w:r>
      <w:r w:rsidRPr="002533D9">
        <w:rPr>
          <w:rFonts w:ascii="Times New Roman" w:hAnsi="Times New Roman" w:cs="Times New Roman"/>
          <w:vertAlign w:val="superscript"/>
        </w:rPr>
        <w:t>:</w:t>
      </w:r>
      <w:r w:rsidRPr="002533D9">
        <w:rPr>
          <w:rFonts w:ascii="Times New Roman" w:hAnsi="Times New Roman" w:cs="Times New Roman"/>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основные мероприятия, которые проводятся в РФ, по защите населения от чрезвычайных ситуаций мирного и военного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систему мониторинга и прогнозирования чрезвычайных ситуаций и основные мероприятия, которые она в себя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существующую систему оповещения населения при угрозе возникновения чрезвычайной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основные мероприятия, которые проводятся при аварийно-спасательных работах в очагах поражения;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описывать основные мероприятия, которые проводятся при выполнении неотложных работ;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обсуждать тему «Ключевая роль МЧС России в формировании культуры безопасности жизнедеятельности у населения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противодействия терроризму и экстремизму в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Выпускник научится: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негативно относиться к любым видам террористической и экстремистской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lastRenderedPageBreak/>
        <w:t>• </w:t>
      </w:r>
      <w:r w:rsidRPr="002533D9">
        <w:rPr>
          <w:rFonts w:ascii="Times New Roman" w:hAnsi="Times New Roman" w:cs="Times New Roman"/>
        </w:rPr>
        <w:t>обосновывать значение культуры безопасности жизнедеятельности в противодействии идеологии терроризма и экстремизма;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основные меры уголовной ответственности за участие в террористической и экстремистской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моделировать последовательность своих действий при угрозе террористического акта.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формировать индивидуальные основы правовой психологии для противостояния идеологии насилия;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формировать личные убеждения, способствующие профилактике вовлечения в террористическую деятельность;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формировать индивидуальные качества, способствующие противодействию экстремизму и терроризму;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медицинских знаний и здорового образа жизни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здорового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Основы медицинских знаний и оказание первой помощи</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Выпускник научится: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различные повреждения и травмы, наиболее часто встречающиеся в быту, и их возможные последствия для здоровья;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возможные последствия неотложных состояний в случаях, если не будет своевременно оказана первая помощь;</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Выпускник получит возможность научиться: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2533D9" w:rsidRPr="002533D9" w:rsidRDefault="002533D9" w:rsidP="002533D9">
      <w:pPr>
        <w:spacing w:after="0" w:line="240" w:lineRule="auto"/>
        <w:jc w:val="both"/>
        <w:rPr>
          <w:rStyle w:val="Zag11"/>
          <w:rFonts w:ascii="Times New Roman" w:eastAsia="@Arial Unicode MS" w:hAnsi="Times New Roman" w:cs="Times New Roman"/>
          <w:b/>
        </w:rPr>
      </w:pPr>
    </w:p>
    <w:p w:rsidR="002533D9" w:rsidRPr="002533D9" w:rsidRDefault="002533D9" w:rsidP="002533D9">
      <w:pPr>
        <w:spacing w:after="0" w:line="240" w:lineRule="auto"/>
        <w:jc w:val="both"/>
        <w:rPr>
          <w:rStyle w:val="Zag11"/>
          <w:rFonts w:ascii="Times New Roman" w:eastAsia="@Arial Unicode MS" w:hAnsi="Times New Roman" w:cs="Times New Roman"/>
          <w:b/>
        </w:rPr>
      </w:pPr>
      <w:r w:rsidRPr="002533D9">
        <w:rPr>
          <w:rStyle w:val="Zag11"/>
          <w:rFonts w:ascii="Times New Roman" w:eastAsia="@Arial Unicode MS" w:hAnsi="Times New Roman" w:cs="Times New Roman"/>
        </w:rPr>
        <w:t>1.3. Система оценки достижения планируемых результатов  освоения основной образовательной программы основного общего образования</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lastRenderedPageBreak/>
        <w:t>1.3.1. Общие положения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2533D9">
        <w:rPr>
          <w:rFonts w:ascii="Times New Roman" w:hAnsi="Times New Roman" w:cs="Times New Roman"/>
          <w:iCs/>
        </w:rPr>
        <w:t>обеспечение качества образования</w:t>
      </w:r>
      <w:r w:rsidRPr="002533D9">
        <w:rPr>
          <w:rFonts w:ascii="Times New Roman" w:hAnsi="Times New Roman" w:cs="Times New Roman"/>
          <w:i/>
          <w:iCs/>
        </w:rPr>
        <w:t xml:space="preserve">, </w:t>
      </w:r>
      <w:r w:rsidRPr="002533D9">
        <w:rPr>
          <w:rFonts w:ascii="Times New Roman" w:hAnsi="Times New Roman" w:cs="Times New Roman"/>
          <w:iCs/>
        </w:rPr>
        <w:t>что</w:t>
      </w:r>
      <w:r w:rsidRPr="002533D9">
        <w:rPr>
          <w:rFonts w:ascii="Times New Roman" w:hAnsi="Times New Roman" w:cs="Times New Roman"/>
          <w:i/>
          <w:iCs/>
        </w:rPr>
        <w:t xml:space="preserve"> </w:t>
      </w:r>
      <w:r w:rsidRPr="002533D9">
        <w:rPr>
          <w:rFonts w:ascii="Times New Roman" w:hAnsi="Times New Roman" w:cs="Times New Roman"/>
        </w:rPr>
        <w:t>предполагает вовлечённость в оценочную деятельность как педагогов, так 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533D9">
        <w:rPr>
          <w:rFonts w:ascii="Times New Roman" w:hAnsi="Times New Roman" w:cs="Times New Roman"/>
          <w:b/>
        </w:rPr>
        <w:t>функциями</w:t>
      </w:r>
      <w:r w:rsidRPr="002533D9">
        <w:rPr>
          <w:rFonts w:ascii="Times New Roman" w:hAnsi="Times New Roman" w:cs="Times New Roman"/>
        </w:rPr>
        <w:t xml:space="preserve"> являются </w:t>
      </w:r>
      <w:r w:rsidRPr="002533D9">
        <w:rPr>
          <w:rFonts w:ascii="Times New Roman" w:hAnsi="Times New Roman" w:cs="Times New Roman"/>
          <w:b/>
          <w:i/>
        </w:rPr>
        <w:t>ориентация образовательного процесса</w:t>
      </w:r>
      <w:r w:rsidRPr="002533D9">
        <w:rPr>
          <w:rFonts w:ascii="Times New Roman" w:hAnsi="Times New Roman" w:cs="Times New Roman"/>
        </w:rPr>
        <w:t xml:space="preserve"> на достижение планируемых результатов освоения основной образовательной программы</w:t>
      </w:r>
      <w:r w:rsidRPr="002533D9">
        <w:rPr>
          <w:rFonts w:ascii="Times New Roman" w:hAnsi="Times New Roman" w:cs="Times New Roman"/>
          <w:i/>
        </w:rPr>
        <w:t xml:space="preserve"> </w:t>
      </w:r>
      <w:r w:rsidRPr="002533D9">
        <w:rPr>
          <w:rFonts w:ascii="Times New Roman" w:hAnsi="Times New Roman" w:cs="Times New Roman"/>
        </w:rPr>
        <w:t xml:space="preserve">основного общего образования и обеспечение эффективной </w:t>
      </w:r>
      <w:r w:rsidRPr="002533D9">
        <w:rPr>
          <w:rFonts w:ascii="Times New Roman" w:hAnsi="Times New Roman" w:cs="Times New Roman"/>
          <w:b/>
          <w:i/>
        </w:rPr>
        <w:t>обратной связи</w:t>
      </w:r>
      <w:r w:rsidRPr="002533D9">
        <w:rPr>
          <w:rFonts w:ascii="Times New Roman" w:hAnsi="Times New Roman" w:cs="Times New Roman"/>
        </w:rPr>
        <w:t xml:space="preserve">, позволяющей осуществлять </w:t>
      </w:r>
      <w:r w:rsidRPr="002533D9">
        <w:rPr>
          <w:rFonts w:ascii="Times New Roman" w:hAnsi="Times New Roman" w:cs="Times New Roman"/>
          <w:b/>
          <w:i/>
        </w:rPr>
        <w:t>управление образовательным процессом.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 соответствии с ФГОС ООО основным</w:t>
      </w:r>
      <w:r w:rsidRPr="002533D9">
        <w:rPr>
          <w:rFonts w:ascii="Times New Roman" w:hAnsi="Times New Roman" w:cs="Times New Roman"/>
          <w:b/>
        </w:rPr>
        <w:t xml:space="preserve"> объектом </w:t>
      </w:r>
      <w:r w:rsidRPr="002533D9">
        <w:rPr>
          <w:rFonts w:ascii="Times New Roman" w:hAnsi="Times New Roman" w:cs="Times New Roman"/>
        </w:rPr>
        <w:t>системы оценки результатов образования, её содержательной и критериальной базой</w:t>
      </w:r>
      <w:r w:rsidRPr="002533D9">
        <w:rPr>
          <w:rFonts w:ascii="Times New Roman" w:hAnsi="Times New Roman" w:cs="Times New Roman"/>
          <w:b/>
        </w:rPr>
        <w:t xml:space="preserve"> </w:t>
      </w:r>
      <w:r w:rsidRPr="002533D9">
        <w:rPr>
          <w:rFonts w:ascii="Times New Roman" w:hAnsi="Times New Roman" w:cs="Times New Roman"/>
        </w:rPr>
        <w:t>выступают</w:t>
      </w:r>
      <w:r w:rsidRPr="002533D9">
        <w:rPr>
          <w:rFonts w:ascii="Times New Roman" w:hAnsi="Times New Roman" w:cs="Times New Roman"/>
          <w:b/>
        </w:rPr>
        <w:t xml:space="preserve"> требования Стандарта, </w:t>
      </w:r>
      <w:r w:rsidRPr="002533D9">
        <w:rPr>
          <w:rFonts w:ascii="Times New Roman" w:hAnsi="Times New Roman" w:cs="Times New Roman"/>
        </w:rPr>
        <w:t>которые конкретизируются в</w:t>
      </w:r>
      <w:r w:rsidRPr="002533D9">
        <w:rPr>
          <w:rFonts w:ascii="Times New Roman" w:hAnsi="Times New Roman" w:cs="Times New Roman"/>
          <w:b/>
        </w:rPr>
        <w:t xml:space="preserve"> планируемых результатах</w:t>
      </w:r>
      <w:r w:rsidRPr="002533D9">
        <w:rPr>
          <w:rFonts w:ascii="Times New Roman" w:hAnsi="Times New Roman" w:cs="Times New Roman"/>
        </w:rPr>
        <w:t xml:space="preserve"> освоения обучающимися основной образовательной программы</w:t>
      </w:r>
      <w:r w:rsidRPr="002533D9">
        <w:rPr>
          <w:rFonts w:ascii="Times New Roman" w:hAnsi="Times New Roman" w:cs="Times New Roman"/>
          <w:i/>
        </w:rPr>
        <w:t xml:space="preserve"> </w:t>
      </w:r>
      <w:r w:rsidRPr="002533D9">
        <w:rPr>
          <w:rFonts w:ascii="Times New Roman" w:hAnsi="Times New Roman" w:cs="Times New Roman"/>
        </w:rPr>
        <w:t>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533D9" w:rsidRPr="002533D9" w:rsidRDefault="002533D9" w:rsidP="002533D9">
      <w:pPr>
        <w:spacing w:after="0" w:line="240" w:lineRule="auto"/>
        <w:ind w:firstLine="454"/>
        <w:jc w:val="both"/>
        <w:rPr>
          <w:rStyle w:val="dash041e0431044b0447043d044b0439char1"/>
        </w:rPr>
      </w:pPr>
      <w:r w:rsidRPr="002533D9">
        <w:rPr>
          <w:rStyle w:val="dash041e0431044b0447043d044b0439char1"/>
          <w:b/>
          <w:i/>
        </w:rPr>
        <w:t xml:space="preserve">Результаты промежуточной аттестации, </w:t>
      </w:r>
      <w:r w:rsidRPr="002533D9">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2533D9">
        <w:rPr>
          <w:rStyle w:val="dash041e0431044b0447043d044b0439char1"/>
          <w:b/>
          <w:i/>
        </w:rPr>
        <w:t xml:space="preserve">отражают динамику </w:t>
      </w:r>
      <w:r w:rsidRPr="002533D9">
        <w:rPr>
          <w:rStyle w:val="dash041e0431044b0447043d044b0439char1"/>
        </w:rPr>
        <w:t>формирования их</w:t>
      </w:r>
      <w:r w:rsidRPr="002533D9">
        <w:rPr>
          <w:rStyle w:val="dash041e0431044b0447043d044b0439char1"/>
          <w:color w:val="0000FF"/>
        </w:rPr>
        <w:t xml:space="preserve"> </w:t>
      </w:r>
      <w:r w:rsidRPr="002533D9">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533D9">
        <w:rPr>
          <w:rStyle w:val="dash041e0431044b0447043d044b0439char1"/>
          <w:b/>
          <w:i/>
        </w:rPr>
        <w:t>внутренней оценкой.</w:t>
      </w:r>
    </w:p>
    <w:p w:rsidR="002533D9" w:rsidRPr="002533D9" w:rsidRDefault="002533D9" w:rsidP="002533D9">
      <w:pPr>
        <w:spacing w:after="0" w:line="240" w:lineRule="auto"/>
        <w:ind w:firstLine="454"/>
        <w:jc w:val="both"/>
        <w:rPr>
          <w:rFonts w:ascii="Times New Roman" w:hAnsi="Times New Roman" w:cs="Times New Roman"/>
        </w:rPr>
      </w:pPr>
      <w:r w:rsidRPr="002533D9">
        <w:rPr>
          <w:rStyle w:val="dash041e0431044b0447043d044b0439char1"/>
          <w:b/>
          <w:i/>
        </w:rPr>
        <w:t>Результаты итоговой аттестации выпускников (в том числе государственной)</w:t>
      </w:r>
      <w:r w:rsidRPr="002533D9">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2533D9">
        <w:rPr>
          <w:rStyle w:val="dash041e0431044b0447043d044b0439char1"/>
          <w:b/>
          <w:i/>
        </w:rPr>
        <w:t>внешней оценкой</w:t>
      </w:r>
      <w:r w:rsidRPr="002533D9">
        <w:rPr>
          <w:rStyle w:val="dash041e0431044b0447043d044b0439char1"/>
        </w:rPr>
        <w:t>.</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Основным объектом, содержательной и критериальной базой</w:t>
      </w:r>
      <w:r w:rsidRPr="002533D9">
        <w:rPr>
          <w:rFonts w:ascii="Times New Roman" w:hAnsi="Times New Roman" w:cs="Times New Roman"/>
          <w:b/>
        </w:rPr>
        <w:t xml:space="preserve"> итоговой оценки</w:t>
      </w:r>
      <w:r w:rsidRPr="002533D9">
        <w:rPr>
          <w:rFonts w:ascii="Times New Roman" w:hAnsi="Times New Roman" w:cs="Times New Roman"/>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При </w:t>
      </w:r>
      <w:r w:rsidRPr="002533D9">
        <w:rPr>
          <w:rFonts w:ascii="Times New Roman" w:hAnsi="Times New Roman" w:cs="Times New Roman"/>
          <w:b/>
        </w:rPr>
        <w:t>оценке результатов деятельности образовательных учреждений и работников образования</w:t>
      </w:r>
      <w:r w:rsidRPr="002533D9">
        <w:rPr>
          <w:rFonts w:ascii="Times New Roman" w:hAnsi="Times New Roman" w:cs="Times New Roman"/>
        </w:rPr>
        <w:t xml:space="preserve"> основным</w:t>
      </w:r>
      <w:r w:rsidRPr="002533D9">
        <w:rPr>
          <w:rFonts w:ascii="Times New Roman" w:hAnsi="Times New Roman" w:cs="Times New Roman"/>
          <w:b/>
        </w:rPr>
        <w:t xml:space="preserve"> </w:t>
      </w:r>
      <w:r w:rsidRPr="002533D9">
        <w:rPr>
          <w:rFonts w:ascii="Times New Roman" w:hAnsi="Times New Roman" w:cs="Times New Roman"/>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2533D9">
        <w:rPr>
          <w:rFonts w:ascii="Times New Roman" w:hAnsi="Times New Roman" w:cs="Times New Roman"/>
          <w:b/>
        </w:rPr>
        <w:t xml:space="preserve"> </w:t>
      </w:r>
      <w:r w:rsidRPr="002533D9">
        <w:rPr>
          <w:rFonts w:ascii="Times New Roman" w:hAnsi="Times New Roman" w:cs="Times New Roman"/>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При </w:t>
      </w:r>
      <w:r w:rsidRPr="002533D9">
        <w:rPr>
          <w:rFonts w:ascii="Times New Roman" w:hAnsi="Times New Roman" w:cs="Times New Roman"/>
          <w:b/>
        </w:rPr>
        <w:t>оценке</w:t>
      </w:r>
      <w:r w:rsidRPr="002533D9">
        <w:rPr>
          <w:rFonts w:ascii="Times New Roman" w:hAnsi="Times New Roman" w:cs="Times New Roman"/>
        </w:rPr>
        <w:t xml:space="preserve"> </w:t>
      </w:r>
      <w:r w:rsidRPr="002533D9">
        <w:rPr>
          <w:rFonts w:ascii="Times New Roman" w:hAnsi="Times New Roman" w:cs="Times New Roman"/>
          <w:b/>
        </w:rPr>
        <w:t>состояния и тенденций развития систем</w:t>
      </w:r>
      <w:r w:rsidRPr="002533D9">
        <w:rPr>
          <w:rFonts w:ascii="Times New Roman" w:hAnsi="Times New Roman" w:cs="Times New Roman"/>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533D9" w:rsidRPr="002533D9" w:rsidRDefault="002533D9" w:rsidP="002533D9">
      <w:pPr>
        <w:spacing w:after="0" w:line="240" w:lineRule="auto"/>
        <w:ind w:firstLine="454"/>
        <w:jc w:val="both"/>
        <w:rPr>
          <w:rFonts w:ascii="Times New Roman" w:hAnsi="Times New Roman" w:cs="Times New Roman"/>
          <w:shd w:val="clear" w:color="auto" w:fill="FFFF99"/>
        </w:rPr>
      </w:pPr>
      <w:r w:rsidRPr="002533D9">
        <w:rPr>
          <w:rFonts w:ascii="Times New Roman" w:hAnsi="Times New Roman" w:cs="Times New Roman"/>
        </w:rPr>
        <w:t>В соответствии с требованиями Стандарта предоставление и использование</w:t>
      </w:r>
      <w:r w:rsidRPr="002533D9">
        <w:rPr>
          <w:rFonts w:ascii="Times New Roman" w:hAnsi="Times New Roman" w:cs="Times New Roman"/>
          <w:i/>
        </w:rPr>
        <w:t xml:space="preserve"> </w:t>
      </w:r>
      <w:r w:rsidRPr="002533D9">
        <w:rPr>
          <w:rFonts w:ascii="Times New Roman" w:hAnsi="Times New Roman" w:cs="Times New Roman"/>
          <w:b/>
          <w:i/>
        </w:rPr>
        <w:t>персонифицированной информации</w:t>
      </w:r>
      <w:r w:rsidRPr="002533D9">
        <w:rPr>
          <w:rFonts w:ascii="Times New Roman" w:hAnsi="Times New Roman" w:cs="Times New Roman"/>
          <w:i/>
        </w:rPr>
        <w:t xml:space="preserve"> </w:t>
      </w:r>
      <w:r w:rsidRPr="002533D9">
        <w:rPr>
          <w:rFonts w:ascii="Times New Roman" w:hAnsi="Times New Roman" w:cs="Times New Roman"/>
        </w:rPr>
        <w:t>возможно только в рамках процедур итоговой оценки обучающихся. Во всех иных процедурах допустимо предоставление и использование</w:t>
      </w:r>
      <w:r w:rsidRPr="002533D9">
        <w:rPr>
          <w:rFonts w:ascii="Times New Roman" w:hAnsi="Times New Roman" w:cs="Times New Roman"/>
          <w:i/>
        </w:rPr>
        <w:t xml:space="preserve"> </w:t>
      </w:r>
      <w:r w:rsidRPr="002533D9">
        <w:rPr>
          <w:rFonts w:ascii="Times New Roman" w:hAnsi="Times New Roman" w:cs="Times New Roman"/>
        </w:rPr>
        <w:t xml:space="preserve">исключительно </w:t>
      </w:r>
      <w:r w:rsidRPr="002533D9">
        <w:rPr>
          <w:rFonts w:ascii="Times New Roman" w:hAnsi="Times New Roman" w:cs="Times New Roman"/>
          <w:b/>
          <w:i/>
        </w:rPr>
        <w:t>неперсонифицированной (анонимной) информации</w:t>
      </w:r>
      <w:r w:rsidRPr="002533D9">
        <w:rPr>
          <w:rFonts w:ascii="Times New Roman" w:hAnsi="Times New Roman" w:cs="Times New Roman"/>
        </w:rPr>
        <w:t xml:space="preserve"> о достигаемых обучающимися образовательных результатах.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Интерпретация результатов оценки ведётся на основе</w:t>
      </w:r>
      <w:r w:rsidRPr="002533D9">
        <w:rPr>
          <w:rFonts w:ascii="Times New Roman" w:hAnsi="Times New Roman" w:cs="Times New Roman"/>
          <w:b/>
          <w:i/>
        </w:rPr>
        <w:t xml:space="preserve"> контекстной информации</w:t>
      </w:r>
      <w:r w:rsidRPr="002533D9">
        <w:rPr>
          <w:rFonts w:ascii="Times New Roman" w:hAnsi="Times New Roman" w:cs="Times New Roman"/>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Система оценки достижения планируемых результатов освоения основной образовательной программы</w:t>
      </w:r>
      <w:r w:rsidRPr="002533D9">
        <w:rPr>
          <w:rFonts w:ascii="Times New Roman" w:hAnsi="Times New Roman" w:cs="Times New Roman"/>
          <w:i/>
        </w:rPr>
        <w:t xml:space="preserve"> </w:t>
      </w:r>
      <w:r w:rsidRPr="002533D9">
        <w:rPr>
          <w:rFonts w:ascii="Times New Roman" w:hAnsi="Times New Roman" w:cs="Times New Roman"/>
        </w:rPr>
        <w:t xml:space="preserve">основного общего образования предполагает </w:t>
      </w:r>
      <w:r w:rsidRPr="002533D9">
        <w:rPr>
          <w:rFonts w:ascii="Times New Roman" w:hAnsi="Times New Roman" w:cs="Times New Roman"/>
          <w:b/>
          <w:i/>
        </w:rPr>
        <w:t>комплексный подход к оценке результатов</w:t>
      </w:r>
      <w:r w:rsidRPr="002533D9">
        <w:rPr>
          <w:rFonts w:ascii="Times New Roman" w:hAnsi="Times New Roman" w:cs="Times New Roman"/>
          <w:b/>
        </w:rPr>
        <w:t xml:space="preserve"> </w:t>
      </w:r>
      <w:r w:rsidRPr="002533D9">
        <w:rPr>
          <w:rFonts w:ascii="Times New Roman" w:hAnsi="Times New Roman" w:cs="Times New Roman"/>
        </w:rPr>
        <w:t xml:space="preserve">образования, позволяющий вести оценку достижения обучающимися всех трёх групп результатов образования: </w:t>
      </w:r>
      <w:r w:rsidRPr="002533D9">
        <w:rPr>
          <w:rFonts w:ascii="Times New Roman" w:hAnsi="Times New Roman" w:cs="Times New Roman"/>
          <w:b/>
          <w:i/>
        </w:rPr>
        <w:t xml:space="preserve">личностных, метапредметных </w:t>
      </w:r>
      <w:r w:rsidRPr="002533D9">
        <w:rPr>
          <w:rFonts w:ascii="Times New Roman" w:hAnsi="Times New Roman" w:cs="Times New Roman"/>
        </w:rPr>
        <w:t>и</w:t>
      </w:r>
      <w:r w:rsidRPr="002533D9">
        <w:rPr>
          <w:rFonts w:ascii="Times New Roman" w:hAnsi="Times New Roman" w:cs="Times New Roman"/>
          <w:b/>
          <w:i/>
        </w:rPr>
        <w:t xml:space="preserve"> предметных</w:t>
      </w:r>
      <w:r w:rsidRPr="002533D9">
        <w:rPr>
          <w:rFonts w:ascii="Times New Roman" w:hAnsi="Times New Roman" w:cs="Times New Roman"/>
        </w:rPr>
        <w:t>.</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rPr>
        <w:t xml:space="preserve">Система оценки предусматривает </w:t>
      </w:r>
      <w:r w:rsidRPr="002533D9">
        <w:rPr>
          <w:rFonts w:ascii="Times New Roman" w:hAnsi="Times New Roman" w:cs="Times New Roman"/>
          <w:b/>
          <w:bCs/>
          <w:i/>
        </w:rPr>
        <w:t>уровневый подход</w:t>
      </w:r>
      <w:r w:rsidRPr="002533D9">
        <w:rPr>
          <w:rFonts w:ascii="Times New Roman" w:hAnsi="Times New Roman" w:cs="Times New Roman"/>
          <w:bCs/>
          <w:i/>
        </w:rPr>
        <w:t xml:space="preserve"> </w:t>
      </w:r>
      <w:r w:rsidRPr="002533D9">
        <w:rPr>
          <w:rFonts w:ascii="Times New Roman" w:hAnsi="Times New Roman" w:cs="Times New Roman"/>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Cs/>
        </w:rPr>
        <w:t>Одним из проявлений уровневого подхода является оценка индивидуальных образовательных достижений на основе</w:t>
      </w:r>
      <w:r w:rsidRPr="002533D9">
        <w:rPr>
          <w:rFonts w:ascii="Times New Roman" w:hAnsi="Times New Roman" w:cs="Times New Roman"/>
          <w:bCs/>
          <w:i/>
        </w:rPr>
        <w:t xml:space="preserve"> </w:t>
      </w:r>
      <w:r w:rsidRPr="002533D9">
        <w:rPr>
          <w:rFonts w:ascii="Times New Roman" w:hAnsi="Times New Roman" w:cs="Times New Roman"/>
          <w:bCs/>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К</w:t>
      </w:r>
      <w:r w:rsidRPr="002533D9">
        <w:rPr>
          <w:rFonts w:ascii="Times New Roman" w:hAnsi="Times New Roman" w:cs="Times New Roman"/>
          <w:b/>
        </w:rPr>
        <w:t xml:space="preserve"> компетенции образовательного учреждения</w:t>
      </w:r>
      <w:r w:rsidRPr="002533D9">
        <w:rPr>
          <w:rFonts w:ascii="Times New Roman" w:hAnsi="Times New Roman" w:cs="Times New Roman"/>
        </w:rPr>
        <w:t xml:space="preserve"> относится: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w:t>
      </w:r>
      <w:r w:rsidRPr="002533D9">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4) адаптация или разработка модели и инструментария для организации стартовой диагностики;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1.3.2. Особенности оценки личностных результатов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 xml:space="preserve">Оценка личностных результатов </w:t>
      </w:r>
      <w:r w:rsidRPr="002533D9">
        <w:rPr>
          <w:rFonts w:ascii="Times New Roman" w:hAnsi="Times New Roman" w:cs="Times New Roman"/>
          <w:bCs/>
        </w:rPr>
        <w:t xml:space="preserve">представляет собой оценку достижения обучающимися </w:t>
      </w:r>
      <w:r w:rsidRPr="002533D9">
        <w:rPr>
          <w:rFonts w:ascii="Times New Roman" w:hAnsi="Times New Roman" w:cs="Times New Roman"/>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2533D9" w:rsidRPr="002533D9" w:rsidRDefault="002533D9" w:rsidP="002533D9">
      <w:pPr>
        <w:spacing w:after="0" w:line="240" w:lineRule="auto"/>
        <w:ind w:firstLine="454"/>
        <w:jc w:val="both"/>
        <w:rPr>
          <w:rFonts w:ascii="Times New Roman" w:hAnsi="Times New Roman" w:cs="Times New Roman"/>
          <w:bCs/>
          <w:iCs/>
        </w:rPr>
      </w:pPr>
      <w:r w:rsidRPr="002533D9">
        <w:rPr>
          <w:rFonts w:ascii="Times New Roman" w:hAnsi="Times New Roman" w:cs="Times New Roman"/>
          <w:bCs/>
          <w:iCs/>
        </w:rPr>
        <w:t xml:space="preserve">Основным </w:t>
      </w:r>
      <w:r w:rsidRPr="002533D9">
        <w:rPr>
          <w:rFonts w:ascii="Times New Roman" w:hAnsi="Times New Roman" w:cs="Times New Roman"/>
          <w:b/>
          <w:bCs/>
          <w:iCs/>
        </w:rPr>
        <w:t>объектом</w:t>
      </w:r>
      <w:r w:rsidRPr="002533D9">
        <w:rPr>
          <w:rFonts w:ascii="Times New Roman" w:hAnsi="Times New Roman" w:cs="Times New Roman"/>
          <w:bCs/>
          <w:iCs/>
        </w:rPr>
        <w:t xml:space="preserve"> оценки личностных результатов служит сформированность </w:t>
      </w:r>
      <w:r w:rsidRPr="002533D9">
        <w:rPr>
          <w:rFonts w:ascii="Times New Roman" w:hAnsi="Times New Roman" w:cs="Times New Roman"/>
        </w:rPr>
        <w:t>универсальных учебных действий, включаемых в следующие три основных</w:t>
      </w:r>
      <w:r w:rsidRPr="002533D9">
        <w:rPr>
          <w:rFonts w:ascii="Times New Roman" w:hAnsi="Times New Roman" w:cs="Times New Roman"/>
          <w:bCs/>
          <w:iCs/>
        </w:rPr>
        <w:t xml:space="preserve"> блока:</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1) сформированность </w:t>
      </w:r>
      <w:r w:rsidRPr="002533D9">
        <w:rPr>
          <w:rFonts w:ascii="Times New Roman" w:hAnsi="Times New Roman" w:cs="Times New Roman"/>
          <w:i/>
        </w:rPr>
        <w:t>основ гражданской идентичности</w:t>
      </w:r>
      <w:r w:rsidRPr="002533D9">
        <w:rPr>
          <w:rFonts w:ascii="Times New Roman" w:hAnsi="Times New Roman" w:cs="Times New Roman"/>
        </w:rPr>
        <w:t xml:space="preserve"> личности;</w:t>
      </w:r>
    </w:p>
    <w:p w:rsidR="002533D9" w:rsidRPr="002533D9" w:rsidRDefault="002533D9" w:rsidP="002533D9">
      <w:pPr>
        <w:spacing w:after="0" w:line="240" w:lineRule="auto"/>
        <w:jc w:val="both"/>
        <w:rPr>
          <w:rFonts w:ascii="Times New Roman" w:hAnsi="Times New Roman" w:cs="Times New Roman"/>
          <w:iCs/>
        </w:rPr>
      </w:pPr>
      <w:r w:rsidRPr="002533D9">
        <w:rPr>
          <w:rFonts w:ascii="Times New Roman" w:hAnsi="Times New Roman" w:cs="Times New Roman"/>
        </w:rPr>
        <w:t xml:space="preserve">2) готовность к переходу к </w:t>
      </w:r>
      <w:r w:rsidRPr="002533D9">
        <w:rPr>
          <w:rFonts w:ascii="Times New Roman" w:hAnsi="Times New Roman" w:cs="Times New Roman"/>
          <w:i/>
        </w:rPr>
        <w:t>самообразованию</w:t>
      </w:r>
      <w:r w:rsidRPr="002533D9">
        <w:rPr>
          <w:rFonts w:ascii="Times New Roman" w:hAnsi="Times New Roman" w:cs="Times New Roman"/>
        </w:rPr>
        <w:t xml:space="preserve"> </w:t>
      </w:r>
      <w:r w:rsidRPr="002533D9">
        <w:rPr>
          <w:rFonts w:ascii="Times New Roman" w:hAnsi="Times New Roman" w:cs="Times New Roman"/>
          <w:i/>
        </w:rPr>
        <w:t>на основе учебно-познавательной мотивации</w:t>
      </w:r>
      <w:r w:rsidRPr="002533D9">
        <w:rPr>
          <w:rFonts w:ascii="Times New Roman" w:hAnsi="Times New Roman" w:cs="Times New Roman"/>
        </w:rPr>
        <w:t xml:space="preserve">, в том числе готовность к </w:t>
      </w:r>
      <w:r w:rsidRPr="002533D9">
        <w:rPr>
          <w:rFonts w:ascii="Times New Roman" w:hAnsi="Times New Roman" w:cs="Times New Roman"/>
          <w:i/>
        </w:rPr>
        <w:t>выбору направления профильного образования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Style w:val="dash041e005f0431005f044b005f0447005f043d005f044b005f0439005f005fchar1char1"/>
        </w:rPr>
        <w:t>3) </w:t>
      </w:r>
      <w:r w:rsidRPr="002533D9">
        <w:rPr>
          <w:rFonts w:ascii="Times New Roman" w:hAnsi="Times New Roman" w:cs="Times New Roman"/>
        </w:rPr>
        <w:t xml:space="preserve">сформированность </w:t>
      </w:r>
      <w:r w:rsidRPr="002533D9">
        <w:rPr>
          <w:rStyle w:val="dash041e005f0431005f044b005f0447005f043d005f044b005f0439005f005fchar1char1"/>
          <w:i/>
        </w:rPr>
        <w:t>социальных компетенций</w:t>
      </w:r>
      <w:r w:rsidRPr="002533D9">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2533D9">
        <w:rPr>
          <w:rFonts w:ascii="Times New Roman" w:hAnsi="Times New Roman" w:cs="Times New Roman"/>
        </w:rPr>
        <w:t>.</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соответствии с требованиями Стандарта </w:t>
      </w:r>
      <w:r w:rsidRPr="002533D9">
        <w:rPr>
          <w:rFonts w:ascii="Times New Roman" w:hAnsi="Times New Roman" w:cs="Times New Roman"/>
          <w:b/>
        </w:rPr>
        <w:t>достижение личностных результатов не выносится на итоговую оценку обучающихся</w:t>
      </w:r>
      <w:r w:rsidRPr="002533D9">
        <w:rPr>
          <w:rFonts w:ascii="Times New Roman" w:hAnsi="Times New Roman" w:cs="Times New Roman"/>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2533D9">
        <w:rPr>
          <w:rFonts w:ascii="Times New Roman" w:hAnsi="Times New Roman" w:cs="Times New Roman"/>
          <w:bCs/>
          <w:iCs/>
        </w:rPr>
        <w:t xml:space="preserve">Поэтому оценка </w:t>
      </w:r>
      <w:r w:rsidRPr="002533D9">
        <w:rPr>
          <w:rFonts w:ascii="Times New Roman" w:hAnsi="Times New Roman" w:cs="Times New Roman"/>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Результаты мониторинговых исследований являются основанием для принятия различных управленческих решений.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текущем образовательном процессе </w:t>
      </w:r>
      <w:r w:rsidRPr="002533D9">
        <w:rPr>
          <w:rFonts w:ascii="Times New Roman" w:hAnsi="Times New Roman" w:cs="Times New Roman"/>
          <w:b/>
          <w:i/>
        </w:rPr>
        <w:t>возможна ограниченная оценка</w:t>
      </w:r>
      <w:r w:rsidRPr="002533D9">
        <w:rPr>
          <w:rFonts w:ascii="Times New Roman" w:hAnsi="Times New Roman" w:cs="Times New Roman"/>
        </w:rPr>
        <w:t xml:space="preserve"> сформированности отдельных личностных результатов, проявляющихся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1) соблюдении </w:t>
      </w:r>
      <w:r w:rsidRPr="002533D9">
        <w:rPr>
          <w:rFonts w:ascii="Times New Roman" w:hAnsi="Times New Roman" w:cs="Times New Roman"/>
          <w:i/>
        </w:rPr>
        <w:t>норм и правил поведения</w:t>
      </w:r>
      <w:r w:rsidRPr="002533D9">
        <w:rPr>
          <w:rFonts w:ascii="Times New Roman" w:hAnsi="Times New Roman" w:cs="Times New Roman"/>
        </w:rPr>
        <w:t>, принятых в образовательном учреждении;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2) участии в </w:t>
      </w:r>
      <w:r w:rsidRPr="002533D9">
        <w:rPr>
          <w:rFonts w:ascii="Times New Roman" w:hAnsi="Times New Roman" w:cs="Times New Roman"/>
          <w:i/>
        </w:rPr>
        <w:t>общественной жизни</w:t>
      </w:r>
      <w:r w:rsidRPr="002533D9">
        <w:rPr>
          <w:rFonts w:ascii="Times New Roman" w:hAnsi="Times New Roman" w:cs="Times New Roman"/>
        </w:rPr>
        <w:t xml:space="preserve"> образовательного учреждения и ближайшего социального окружения, общественно-полезной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3) прилежании и ответственности</w:t>
      </w:r>
      <w:r w:rsidRPr="002533D9">
        <w:rPr>
          <w:rFonts w:ascii="Times New Roman" w:hAnsi="Times New Roman" w:cs="Times New Roman"/>
        </w:rPr>
        <w:t xml:space="preserve"> за результаты обучения;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4) готовности и способности делать </w:t>
      </w:r>
      <w:r w:rsidRPr="002533D9">
        <w:rPr>
          <w:rFonts w:ascii="Times New Roman" w:hAnsi="Times New Roman" w:cs="Times New Roman"/>
          <w:i/>
        </w:rPr>
        <w:t>осознанный выбор</w:t>
      </w:r>
      <w:r w:rsidRPr="002533D9">
        <w:rPr>
          <w:rFonts w:ascii="Times New Roman" w:hAnsi="Times New Roman" w:cs="Times New Roman"/>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5) </w:t>
      </w:r>
      <w:r w:rsidRPr="002533D9">
        <w:rPr>
          <w:rFonts w:ascii="Times New Roman" w:hAnsi="Times New Roman" w:cs="Times New Roman"/>
          <w:i/>
        </w:rPr>
        <w:t>ценностно-смысловых установках</w:t>
      </w:r>
      <w:r w:rsidRPr="002533D9">
        <w:rPr>
          <w:rFonts w:ascii="Times New Roman" w:hAnsi="Times New Roman" w:cs="Times New Roman"/>
        </w:rPr>
        <w:t xml:space="preserve"> обучающихся, формируемых средствами различных предметов в рамках системы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2533D9">
        <w:rPr>
          <w:rFonts w:ascii="Times New Roman" w:hAnsi="Times New Roman" w:cs="Times New Roman"/>
          <w:b/>
          <w:bCs/>
        </w:rPr>
        <w:t xml:space="preserve"> </w:t>
      </w:r>
      <w:r w:rsidRPr="002533D9">
        <w:rPr>
          <w:rFonts w:ascii="Times New Roman" w:hAnsi="Times New Roman" w:cs="Times New Roman"/>
          <w:bCs/>
        </w:rPr>
        <w:t>Федеральным</w:t>
      </w:r>
      <w:r w:rsidRPr="002533D9">
        <w:rPr>
          <w:rFonts w:ascii="Times New Roman" w:hAnsi="Times New Roman" w:cs="Times New Roman"/>
          <w:b/>
          <w:bCs/>
        </w:rPr>
        <w:t xml:space="preserve"> </w:t>
      </w:r>
      <w:r w:rsidRPr="002533D9">
        <w:rPr>
          <w:rFonts w:ascii="Times New Roman" w:hAnsi="Times New Roman" w:cs="Times New Roman"/>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2533D9">
        <w:rPr>
          <w:rFonts w:ascii="Times New Roman" w:hAnsi="Times New Roman" w:cs="Times New Roman"/>
          <w:b/>
        </w:rPr>
        <w:t xml:space="preserve">в форме, не представляющей угрозы личности, психологической безопасности и эмоциональному статусу учащегося </w:t>
      </w:r>
      <w:r w:rsidRPr="002533D9">
        <w:rPr>
          <w:rFonts w:ascii="Times New Roman" w:hAnsi="Times New Roman" w:cs="Times New Roman"/>
        </w:rPr>
        <w:t xml:space="preserve">и может использоваться </w:t>
      </w:r>
      <w:r w:rsidRPr="002533D9">
        <w:rPr>
          <w:rFonts w:ascii="Times New Roman" w:hAnsi="Times New Roman" w:cs="Times New Roman"/>
          <w:b/>
        </w:rPr>
        <w:t>исключительно в целях оптимизации личностного развития</w:t>
      </w:r>
      <w:r w:rsidRPr="002533D9">
        <w:rPr>
          <w:rFonts w:ascii="Times New Roman" w:hAnsi="Times New Roman" w:cs="Times New Roman"/>
        </w:rPr>
        <w:t xml:space="preserve"> обучающихся.</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1.3.3. Особенности оценки метапредметных результатов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Оценка метапредметных результатов</w:t>
      </w:r>
      <w:r w:rsidRPr="002533D9">
        <w:rPr>
          <w:rFonts w:ascii="Times New Roman" w:hAnsi="Times New Roman" w:cs="Times New Roman"/>
          <w:b/>
        </w:rPr>
        <w:t xml:space="preserve"> </w:t>
      </w:r>
      <w:r w:rsidRPr="002533D9">
        <w:rPr>
          <w:rFonts w:ascii="Times New Roman" w:hAnsi="Times New Roman" w:cs="Times New Roman"/>
          <w:bCs/>
        </w:rPr>
        <w:t xml:space="preserve">представляет собой оценку достижения </w:t>
      </w:r>
      <w:r w:rsidRPr="002533D9">
        <w:rPr>
          <w:rFonts w:ascii="Times New Roman" w:hAnsi="Times New Roman" w:cs="Times New Roman"/>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Формирование метапредметных результатов обеспечивается за счёт основных компонентов образовательного процесса — учебных предметов.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Cs/>
          <w:iCs/>
        </w:rPr>
        <w:t xml:space="preserve">Основным </w:t>
      </w:r>
      <w:r w:rsidRPr="002533D9">
        <w:rPr>
          <w:rFonts w:ascii="Times New Roman" w:hAnsi="Times New Roman" w:cs="Times New Roman"/>
          <w:b/>
          <w:bCs/>
          <w:iCs/>
        </w:rPr>
        <w:t>объектом</w:t>
      </w:r>
      <w:r w:rsidRPr="002533D9">
        <w:rPr>
          <w:rFonts w:ascii="Times New Roman" w:hAnsi="Times New Roman" w:cs="Times New Roman"/>
          <w:bCs/>
          <w:iCs/>
        </w:rPr>
        <w:t xml:space="preserve"> оценки метапредметных результатов является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способность и готовность к освоению систематических знаний, их самостоятельному пополнению, переносу и интеграции;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способность к сотрудничеству и коммуникации;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способность к решению личностно и социально значимых проблем и воплощению найденных решений в практику;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способность и готовность к использованию ИКТ в целях обучения и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способность к самоорганизации, саморегуляции и рефлексии.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2533D9">
        <w:rPr>
          <w:rFonts w:ascii="Times New Roman" w:hAnsi="Times New Roman" w:cs="Times New Roman"/>
          <w:i/>
        </w:rPr>
        <w:t>защита итогового индивидуального проекта</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Оценка достижения метапредметных результатов ведётся также в рамках системы промежуточной аттестации. </w:t>
      </w:r>
      <w:r w:rsidRPr="002533D9">
        <w:rPr>
          <w:rFonts w:ascii="Times New Roman" w:hAnsi="Times New Roman" w:cs="Times New Roman"/>
          <w:b/>
          <w:i/>
        </w:rPr>
        <w:t xml:space="preserve">Для оценки динамики формирования и уровня сформированности метапредметных результатов </w:t>
      </w:r>
      <w:r w:rsidRPr="002533D9">
        <w:rPr>
          <w:rFonts w:ascii="Times New Roman" w:hAnsi="Times New Roman" w:cs="Times New Roman"/>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 программой формирования планируемых результатов освоения междисциплинарных программ;</w:t>
      </w:r>
    </w:p>
    <w:p w:rsidR="002533D9" w:rsidRPr="002533D9" w:rsidRDefault="002533D9" w:rsidP="002533D9">
      <w:pPr>
        <w:spacing w:after="0" w:line="240" w:lineRule="auto"/>
        <w:jc w:val="both"/>
        <w:rPr>
          <w:rStyle w:val="dash041e005f0441005f043d005f043e005f0432005f043d005f043e005f0439005f0020005f0442005f0435005f043a005f0441005f0442005f0020005f0441005f0020005f043e005f0442005f0441005f0442005f0443005f043f005f043e005f043char1"/>
        </w:rPr>
      </w:pPr>
      <w:r w:rsidRPr="002533D9">
        <w:rPr>
          <w:rFonts w:ascii="Times New Roman" w:hAnsi="Times New Roman" w:cs="Times New Roman"/>
        </w:rPr>
        <w:t xml:space="preserve">б) системой </w:t>
      </w:r>
      <w:r w:rsidRPr="002533D9">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2533D9">
        <w:rPr>
          <w:rFonts w:ascii="Times New Roman" w:hAnsi="Times New Roman" w:cs="Times New Roman"/>
        </w:rPr>
        <w:t>внутришкольным мониторингом образовательных достижений</w:t>
      </w:r>
      <w:r w:rsidRPr="002533D9">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2533D9" w:rsidRPr="002533D9" w:rsidRDefault="002533D9" w:rsidP="002533D9">
      <w:pPr>
        <w:spacing w:after="0" w:line="240" w:lineRule="auto"/>
        <w:jc w:val="both"/>
        <w:rPr>
          <w:rStyle w:val="dash041e005f0441005f043d005f043e005f0432005f043d005f043e005f0439005f0020005f0442005f0435005f043a005f0441005f0442005f0020005f0441005f0020005f043e005f0442005f0441005f0442005f0443005f043f005f043e005f043char1"/>
        </w:rPr>
      </w:pPr>
      <w:r w:rsidRPr="002533D9">
        <w:rPr>
          <w:rFonts w:ascii="Times New Roman" w:hAnsi="Times New Roman" w:cs="Times New Roman"/>
        </w:rPr>
        <w:t>в) системой</w:t>
      </w:r>
      <w:r w:rsidRPr="002533D9">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 инструментарием</w:t>
      </w:r>
      <w:r w:rsidRPr="002533D9">
        <w:rPr>
          <w:rStyle w:val="dash041e005f0441005f043d005f043e005f0432005f043d005f043e005f0439005f0020005f0442005f0435005f043a005f0441005f0442005f0020005f0441005f0020005f043e005f0442005f0441005f0442005f0443005f043f005f043e005f043char1"/>
        </w:rPr>
        <w:t xml:space="preserve"> для</w:t>
      </w:r>
      <w:r w:rsidRPr="002533D9">
        <w:rPr>
          <w:rFonts w:ascii="Times New Roman" w:hAnsi="Times New Roman" w:cs="Times New Roman"/>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 этом обязательными составляющими системы внутришкольного мониторинга образовательных достижений являются материалы: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стартовой диагностики</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текущего выполнения </w:t>
      </w:r>
      <w:r w:rsidRPr="002533D9">
        <w:rPr>
          <w:rFonts w:ascii="Times New Roman" w:hAnsi="Times New Roman" w:cs="Times New Roman"/>
          <w:i/>
        </w:rPr>
        <w:t>учебных исследований и учебных проектов</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промежуточных и итоговых комплексных работ на межпредметной основе</w:t>
      </w:r>
      <w:r w:rsidRPr="002533D9">
        <w:rPr>
          <w:rFonts w:ascii="Times New Roman" w:hAnsi="Times New Roman" w:cs="Times New Roman"/>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текущего выполнения выборочных </w:t>
      </w:r>
      <w:r w:rsidRPr="002533D9">
        <w:rPr>
          <w:rFonts w:ascii="Times New Roman" w:hAnsi="Times New Roman" w:cs="Times New Roman"/>
          <w:i/>
        </w:rPr>
        <w:t>учебно-практических и учебно-познавательных заданий</w:t>
      </w:r>
      <w:r w:rsidRPr="002533D9">
        <w:rPr>
          <w:rFonts w:ascii="Times New Roman" w:hAnsi="Times New Roman" w:cs="Times New Roman"/>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защиты итогового индивидуального проекта</w:t>
      </w:r>
      <w:r w:rsidRPr="002533D9">
        <w:rPr>
          <w:rFonts w:ascii="Times New Roman" w:hAnsi="Times New Roman" w:cs="Times New Roman"/>
        </w:rPr>
        <w:t>.</w:t>
      </w:r>
    </w:p>
    <w:p w:rsidR="002533D9" w:rsidRPr="002533D9" w:rsidRDefault="002533D9" w:rsidP="002533D9">
      <w:pPr>
        <w:spacing w:after="0" w:line="240" w:lineRule="auto"/>
        <w:ind w:firstLine="454"/>
        <w:jc w:val="both"/>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Особенности оценки индивидуального проекта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соответствии с целями подготовки проекта </w:t>
      </w:r>
      <w:r w:rsidRPr="002533D9">
        <w:rPr>
          <w:rFonts w:ascii="Times New Roman" w:hAnsi="Times New Roman" w:cs="Times New Roman"/>
          <w:b/>
        </w:rPr>
        <w:t>для каждого обучающегося разрабатываются план, программа подготовки проекта</w:t>
      </w:r>
      <w:r w:rsidRPr="002533D9">
        <w:rPr>
          <w:rFonts w:ascii="Times New Roman" w:hAnsi="Times New Roman" w:cs="Times New Roman"/>
        </w:rPr>
        <w:t>, которые, как минимум, должны включать требования по следующим рубрикам: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организация проектной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содержание и направленность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защита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критерии оценки проектной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Требования к организации проектной деятельности</w:t>
      </w:r>
      <w:r w:rsidRPr="002533D9">
        <w:rPr>
          <w:rFonts w:ascii="Times New Roman" w:hAnsi="Times New Roman" w:cs="Times New Roman"/>
        </w:rPr>
        <w:t xml:space="preserve"> должны включать положения о том, что обучающиеся сами выбирают как тему проекта, так и руководителя проекта;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разделе о </w:t>
      </w:r>
      <w:r w:rsidRPr="002533D9">
        <w:rPr>
          <w:rFonts w:ascii="Times New Roman" w:hAnsi="Times New Roman" w:cs="Times New Roman"/>
          <w:b/>
        </w:rPr>
        <w:t>требованиях к</w:t>
      </w:r>
      <w:r w:rsidRPr="002533D9">
        <w:rPr>
          <w:rFonts w:ascii="Times New Roman" w:hAnsi="Times New Roman" w:cs="Times New Roman"/>
        </w:rPr>
        <w:t xml:space="preserve"> </w:t>
      </w:r>
      <w:r w:rsidRPr="002533D9">
        <w:rPr>
          <w:rFonts w:ascii="Times New Roman" w:hAnsi="Times New Roman" w:cs="Times New Roman"/>
          <w:b/>
        </w:rPr>
        <w:t>содержанию и направленности проекта</w:t>
      </w:r>
      <w:r w:rsidRPr="002533D9">
        <w:rPr>
          <w:rFonts w:ascii="Times New Roman" w:hAnsi="Times New Roman" w:cs="Times New Roman"/>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2533D9">
        <w:rPr>
          <w:rFonts w:ascii="Times New Roman" w:hAnsi="Times New Roman" w:cs="Times New Roman"/>
          <w:i/>
        </w:rPr>
        <w:t>типы работ и формы их представления</w:t>
      </w:r>
      <w:r w:rsidRPr="002533D9">
        <w:rPr>
          <w:rFonts w:ascii="Times New Roman" w:hAnsi="Times New Roman" w:cs="Times New Roman"/>
        </w:rPr>
        <w:t xml:space="preserve"> и б) </w:t>
      </w:r>
      <w:r w:rsidRPr="002533D9">
        <w:rPr>
          <w:rFonts w:ascii="Times New Roman" w:hAnsi="Times New Roman" w:cs="Times New Roman"/>
          <w:i/>
        </w:rPr>
        <w:t>состав материалов</w:t>
      </w:r>
      <w:r w:rsidRPr="002533D9">
        <w:rPr>
          <w:rFonts w:ascii="Times New Roman" w:hAnsi="Times New Roman" w:cs="Times New Roman"/>
        </w:rPr>
        <w:t>, которые должны быть подготовлены по завершении проекта для его защиты.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Так, например, </w:t>
      </w:r>
      <w:r w:rsidRPr="002533D9">
        <w:rPr>
          <w:rFonts w:ascii="Times New Roman" w:hAnsi="Times New Roman" w:cs="Times New Roman"/>
          <w:i/>
        </w:rPr>
        <w:t>результатом (продуктом) проектной деятельности</w:t>
      </w:r>
      <w:r w:rsidRPr="002533D9">
        <w:rPr>
          <w:rFonts w:ascii="Times New Roman" w:hAnsi="Times New Roman" w:cs="Times New Roman"/>
        </w:rPr>
        <w:t xml:space="preserve"> может быть любая из следующих работ: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 </w:t>
      </w:r>
      <w:r w:rsidRPr="002533D9">
        <w:rPr>
          <w:rFonts w:ascii="Times New Roman" w:hAnsi="Times New Roman" w:cs="Times New Roman"/>
          <w:i/>
        </w:rPr>
        <w:t>письменная работа</w:t>
      </w:r>
      <w:r w:rsidRPr="002533D9">
        <w:rPr>
          <w:rFonts w:ascii="Times New Roman" w:hAnsi="Times New Roman" w:cs="Times New Roman"/>
        </w:rPr>
        <w:t xml:space="preserve"> (эссе, реферат, аналитические материалы, обзорные материалы, отчёты о проведённых исследованиях, стендовый доклад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 </w:t>
      </w:r>
      <w:r w:rsidRPr="002533D9">
        <w:rPr>
          <w:rFonts w:ascii="Times New Roman" w:hAnsi="Times New Roman" w:cs="Times New Roman"/>
          <w:i/>
        </w:rPr>
        <w:t xml:space="preserve">художественная творческая работа </w:t>
      </w:r>
      <w:r w:rsidRPr="002533D9">
        <w:rPr>
          <w:rFonts w:ascii="Times New Roman" w:hAnsi="Times New Roman" w:cs="Times New Roman"/>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 </w:t>
      </w:r>
      <w:r w:rsidRPr="002533D9">
        <w:rPr>
          <w:rFonts w:ascii="Times New Roman" w:hAnsi="Times New Roman" w:cs="Times New Roman"/>
          <w:i/>
        </w:rPr>
        <w:t>материальный объект, макет</w:t>
      </w:r>
      <w:r w:rsidRPr="002533D9">
        <w:rPr>
          <w:rFonts w:ascii="Times New Roman" w:hAnsi="Times New Roman" w:cs="Times New Roman"/>
        </w:rPr>
        <w:t>, иное конструкторское изделие;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 </w:t>
      </w:r>
      <w:r w:rsidRPr="002533D9">
        <w:rPr>
          <w:rFonts w:ascii="Times New Roman" w:hAnsi="Times New Roman" w:cs="Times New Roman"/>
          <w:i/>
        </w:rPr>
        <w:t>отчётные материалы по социальному проекту</w:t>
      </w:r>
      <w:r w:rsidRPr="002533D9">
        <w:rPr>
          <w:rFonts w:ascii="Times New Roman" w:hAnsi="Times New Roman" w:cs="Times New Roman"/>
        </w:rPr>
        <w:t>, которые могут включать как тексты, так и мультимедийные продукты.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w:t>
      </w:r>
      <w:r w:rsidRPr="002533D9">
        <w:rPr>
          <w:rFonts w:ascii="Times New Roman" w:hAnsi="Times New Roman" w:cs="Times New Roman"/>
          <w:i/>
        </w:rPr>
        <w:t>состав материалов</w:t>
      </w:r>
      <w:r w:rsidRPr="002533D9">
        <w:rPr>
          <w:rFonts w:ascii="Times New Roman" w:hAnsi="Times New Roman" w:cs="Times New Roman"/>
        </w:rPr>
        <w:t>, которые должны быть подготовлены по завершению проекта для его защиты, в обязательном порядке включаются: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1) выносимый на защиту </w:t>
      </w:r>
      <w:r w:rsidRPr="002533D9">
        <w:rPr>
          <w:rFonts w:ascii="Times New Roman" w:hAnsi="Times New Roman" w:cs="Times New Roman"/>
          <w:i/>
        </w:rPr>
        <w:t>продукт проектной деятельности</w:t>
      </w:r>
      <w:r w:rsidRPr="002533D9">
        <w:rPr>
          <w:rFonts w:ascii="Times New Roman" w:hAnsi="Times New Roman" w:cs="Times New Roman"/>
        </w:rPr>
        <w:t xml:space="preserve">, представленный в одной из описанных выше форм;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2) подготовленная учащимся </w:t>
      </w:r>
      <w:r w:rsidRPr="002533D9">
        <w:rPr>
          <w:rFonts w:ascii="Times New Roman" w:hAnsi="Times New Roman" w:cs="Times New Roman"/>
          <w:i/>
        </w:rPr>
        <w:t>краткая пояснительная записка к проекту</w:t>
      </w:r>
      <w:r w:rsidRPr="002533D9">
        <w:rPr>
          <w:rFonts w:ascii="Times New Roman" w:hAnsi="Times New Roman" w:cs="Times New Roman"/>
        </w:rPr>
        <w:t xml:space="preserve"> (объёмом не более одной машинописной страницы) с указанием </w:t>
      </w:r>
      <w:r w:rsidRPr="002533D9">
        <w:rPr>
          <w:rFonts w:ascii="Times New Roman" w:hAnsi="Times New Roman" w:cs="Times New Roman"/>
          <w:u w:val="single"/>
        </w:rPr>
        <w:t>для всех проектов</w:t>
      </w:r>
      <w:r w:rsidRPr="002533D9">
        <w:rPr>
          <w:rFonts w:ascii="Times New Roman" w:hAnsi="Times New Roman" w:cs="Times New Roman"/>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2533D9">
        <w:rPr>
          <w:rFonts w:ascii="Times New Roman" w:hAnsi="Times New Roman" w:cs="Times New Roman"/>
          <w:u w:val="single"/>
        </w:rPr>
        <w:t>конструкторских проектов</w:t>
      </w:r>
      <w:r w:rsidRPr="002533D9">
        <w:rPr>
          <w:rFonts w:ascii="Times New Roman" w:hAnsi="Times New Roman" w:cs="Times New Roman"/>
        </w:rPr>
        <w:t xml:space="preserve"> в пояснительную записку, кроме того, включается описание особенностей конструкторских решений, для </w:t>
      </w:r>
      <w:r w:rsidRPr="002533D9">
        <w:rPr>
          <w:rFonts w:ascii="Times New Roman" w:hAnsi="Times New Roman" w:cs="Times New Roman"/>
          <w:u w:val="single"/>
        </w:rPr>
        <w:t>социальных проектов</w:t>
      </w:r>
      <w:r w:rsidRPr="002533D9">
        <w:rPr>
          <w:rFonts w:ascii="Times New Roman" w:hAnsi="Times New Roman" w:cs="Times New Roman"/>
        </w:rPr>
        <w:t xml:space="preserve"> — описание эффектов/эффекта от реализации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w:t>
      </w:r>
      <w:r w:rsidRPr="002533D9">
        <w:rPr>
          <w:rFonts w:ascii="Times New Roman" w:hAnsi="Times New Roman" w:cs="Times New Roman"/>
          <w:i/>
        </w:rPr>
        <w:t>краткий отзыв руководителя,</w:t>
      </w:r>
      <w:r w:rsidRPr="002533D9">
        <w:rPr>
          <w:rFonts w:ascii="Times New Roman" w:hAnsi="Times New Roman" w:cs="Times New Roman"/>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 разделе о</w:t>
      </w:r>
      <w:r w:rsidRPr="002533D9">
        <w:rPr>
          <w:rFonts w:ascii="Times New Roman" w:hAnsi="Times New Roman" w:cs="Times New Roman"/>
          <w:b/>
        </w:rPr>
        <w:t xml:space="preserve"> требованиях к защите проекта</w:t>
      </w:r>
      <w:r w:rsidRPr="002533D9">
        <w:rPr>
          <w:rFonts w:ascii="Times New Roman" w:hAnsi="Times New Roman" w:cs="Times New Roman"/>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Критерии оценки проектной работы</w:t>
      </w:r>
      <w:r w:rsidRPr="002533D9">
        <w:rPr>
          <w:rFonts w:ascii="Times New Roman" w:hAnsi="Times New Roman" w:cs="Times New Roman"/>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w:t>
      </w:r>
      <w:r w:rsidRPr="002533D9">
        <w:rPr>
          <w:rFonts w:ascii="Times New Roman" w:hAnsi="Times New Roman" w:cs="Times New Roman"/>
          <w:b/>
        </w:rPr>
        <w:t> Способность к самостоятельному приобретению знаний и решению проблем</w:t>
      </w:r>
      <w:r w:rsidRPr="002533D9">
        <w:rPr>
          <w:rFonts w:ascii="Times New Roman" w:hAnsi="Times New Roman" w:cs="Times New Roman"/>
        </w:rPr>
        <w:t>,</w:t>
      </w:r>
      <w:r w:rsidRPr="002533D9">
        <w:rPr>
          <w:rFonts w:ascii="Times New Roman" w:hAnsi="Times New Roman" w:cs="Times New Roman"/>
          <w:b/>
        </w:rPr>
        <w:t xml:space="preserve"> </w:t>
      </w:r>
      <w:r w:rsidRPr="002533D9">
        <w:rPr>
          <w:rFonts w:ascii="Times New Roman" w:hAnsi="Times New Roman" w:cs="Times New Roman"/>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w:t>
      </w:r>
      <w:r w:rsidRPr="002533D9">
        <w:rPr>
          <w:rFonts w:ascii="Times New Roman" w:hAnsi="Times New Roman" w:cs="Times New Roman"/>
          <w:b/>
        </w:rPr>
        <w:t> Сформированность предметных знаний и способов действий</w:t>
      </w:r>
      <w:r w:rsidRPr="002533D9">
        <w:rPr>
          <w:rFonts w:ascii="Times New Roman" w:hAnsi="Times New Roman"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w:t>
      </w:r>
      <w:r w:rsidRPr="002533D9">
        <w:rPr>
          <w:rFonts w:ascii="Times New Roman" w:hAnsi="Times New Roman" w:cs="Times New Roman"/>
          <w:b/>
        </w:rPr>
        <w:t> Сформированность регулятивных действий</w:t>
      </w:r>
      <w:r w:rsidRPr="002533D9">
        <w:rPr>
          <w:rFonts w:ascii="Times New Roman" w:hAnsi="Times New Roman"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4.</w:t>
      </w:r>
      <w:r w:rsidRPr="002533D9">
        <w:rPr>
          <w:rFonts w:ascii="Times New Roman" w:hAnsi="Times New Roman" w:cs="Times New Roman"/>
          <w:b/>
        </w:rPr>
        <w:t> Сформированность коммуникативных действий</w:t>
      </w:r>
      <w:r w:rsidRPr="002533D9">
        <w:rPr>
          <w:rFonts w:ascii="Times New Roman" w:hAnsi="Times New Roman"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Результаты выполненного проекта могут быть описаны на основе интегрального (уровневого) подхода или на основе аналитического подхода.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При </w:t>
      </w:r>
      <w:r w:rsidRPr="002533D9">
        <w:rPr>
          <w:rFonts w:ascii="Times New Roman" w:hAnsi="Times New Roman" w:cs="Times New Roman"/>
          <w:b/>
          <w:i/>
        </w:rPr>
        <w:t>интегральном описании</w:t>
      </w:r>
      <w:r w:rsidRPr="002533D9">
        <w:rPr>
          <w:rFonts w:ascii="Times New Roman" w:hAnsi="Times New Roman" w:cs="Times New Roman"/>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533D9">
        <w:rPr>
          <w:rFonts w:ascii="Times New Roman" w:hAnsi="Times New Roman" w:cs="Times New Roman"/>
          <w:i/>
        </w:rPr>
        <w:t xml:space="preserve">базовый </w:t>
      </w:r>
      <w:r w:rsidRPr="002533D9">
        <w:rPr>
          <w:rFonts w:ascii="Times New Roman" w:hAnsi="Times New Roman" w:cs="Times New Roman"/>
        </w:rPr>
        <w:t>и</w:t>
      </w:r>
      <w:r w:rsidRPr="002533D9">
        <w:rPr>
          <w:rFonts w:ascii="Times New Roman" w:hAnsi="Times New Roman" w:cs="Times New Roman"/>
          <w:i/>
        </w:rPr>
        <w:t xml:space="preserve"> повышенный</w:t>
      </w:r>
      <w:r w:rsidRPr="002533D9">
        <w:rPr>
          <w:rFonts w:ascii="Times New Roman" w:hAnsi="Times New Roman" w:cs="Times New Roman"/>
        </w:rPr>
        <w:t xml:space="preserve">. Главное отличие выделенных уровней состоит в </w:t>
      </w:r>
      <w:r w:rsidRPr="002533D9">
        <w:rPr>
          <w:rFonts w:ascii="Times New Roman" w:hAnsi="Times New Roman" w:cs="Times New Roman"/>
          <w:u w:val="single"/>
        </w:rPr>
        <w:t>степени самостоятельности</w:t>
      </w:r>
      <w:r w:rsidRPr="002533D9">
        <w:rPr>
          <w:rFonts w:ascii="Times New Roman" w:hAnsi="Times New Roman" w:cs="Times New Roman"/>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Ниже приводится примерное содержательное описание каждого из вышеназванных критериев.</w:t>
      </w:r>
    </w:p>
    <w:p w:rsidR="002533D9" w:rsidRPr="002533D9" w:rsidRDefault="002533D9" w:rsidP="002533D9">
      <w:pPr>
        <w:spacing w:after="0" w:line="240" w:lineRule="auto"/>
        <w:jc w:val="center"/>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Примерное содержательное описание каждого критерия</w:t>
      </w:r>
    </w:p>
    <w:p w:rsidR="002533D9" w:rsidRPr="002533D9" w:rsidRDefault="002533D9" w:rsidP="002533D9">
      <w:pPr>
        <w:spacing w:after="0" w:line="240" w:lineRule="auto"/>
        <w:jc w:val="center"/>
        <w:rPr>
          <w:rFonts w:ascii="Times New Roman" w:hAnsi="Times New Roman" w:cs="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27"/>
        <w:gridCol w:w="4253"/>
      </w:tblGrid>
      <w:tr w:rsidR="002533D9" w:rsidRPr="002533D9" w:rsidTr="00916B1B">
        <w:tc>
          <w:tcPr>
            <w:tcW w:w="2127" w:type="dxa"/>
            <w:vMerge w:val="restart"/>
            <w:vAlign w:val="center"/>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b/>
              </w:rPr>
              <w:t>Критерий</w:t>
            </w:r>
          </w:p>
        </w:tc>
        <w:tc>
          <w:tcPr>
            <w:tcW w:w="8080" w:type="dxa"/>
            <w:gridSpan w:val="2"/>
            <w:vAlign w:val="center"/>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b/>
              </w:rPr>
              <w:t>Уровни сформированности навыков проектной деятельности</w:t>
            </w:r>
          </w:p>
        </w:tc>
      </w:tr>
      <w:tr w:rsidR="002533D9" w:rsidRPr="002533D9" w:rsidTr="00916B1B">
        <w:tc>
          <w:tcPr>
            <w:tcW w:w="2127" w:type="dxa"/>
            <w:vMerge/>
            <w:vAlign w:val="center"/>
          </w:tcPr>
          <w:p w:rsidR="002533D9" w:rsidRPr="002533D9" w:rsidRDefault="002533D9" w:rsidP="002533D9">
            <w:pPr>
              <w:spacing w:after="0" w:line="240" w:lineRule="auto"/>
              <w:jc w:val="center"/>
              <w:rPr>
                <w:rFonts w:ascii="Times New Roman" w:hAnsi="Times New Roman" w:cs="Times New Roman"/>
              </w:rPr>
            </w:pPr>
          </w:p>
        </w:tc>
        <w:tc>
          <w:tcPr>
            <w:tcW w:w="3827"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Базовый</w:t>
            </w:r>
          </w:p>
        </w:tc>
        <w:tc>
          <w:tcPr>
            <w:tcW w:w="4253"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Повышенный</w:t>
            </w:r>
          </w:p>
        </w:tc>
      </w:tr>
      <w:tr w:rsidR="002533D9" w:rsidRPr="002533D9" w:rsidTr="00916B1B">
        <w:tc>
          <w:tcPr>
            <w:tcW w:w="2127"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Самостоятельное приобретение знаний и решение проблем</w:t>
            </w:r>
          </w:p>
        </w:tc>
        <w:tc>
          <w:tcPr>
            <w:tcW w:w="3827" w:type="dxa"/>
          </w:tcPr>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3"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2533D9" w:rsidRPr="002533D9" w:rsidTr="00916B1B">
        <w:tc>
          <w:tcPr>
            <w:tcW w:w="2127"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Знание предмета</w:t>
            </w:r>
          </w:p>
        </w:tc>
        <w:tc>
          <w:tcPr>
            <w:tcW w:w="3827"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3"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Продемонстрировано свободное владение предметом проектной деятельности. Ошибки отсутствуют</w:t>
            </w:r>
          </w:p>
        </w:tc>
      </w:tr>
      <w:tr w:rsidR="002533D9" w:rsidRPr="002533D9" w:rsidTr="00916B1B">
        <w:tc>
          <w:tcPr>
            <w:tcW w:w="2127" w:type="dxa"/>
            <w:vMerge w:val="restart"/>
            <w:vAlign w:val="center"/>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b/>
              </w:rPr>
              <w:t>Регулятивные действия</w:t>
            </w:r>
          </w:p>
        </w:tc>
        <w:tc>
          <w:tcPr>
            <w:tcW w:w="3827"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Продемонстрированы навыки определения темы и планирования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Работа доведена до конца и представлена комиссии;</w:t>
            </w:r>
          </w:p>
        </w:tc>
        <w:tc>
          <w:tcPr>
            <w:tcW w:w="4253"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2533D9" w:rsidRPr="002533D9" w:rsidTr="00916B1B">
        <w:tc>
          <w:tcPr>
            <w:tcW w:w="2127" w:type="dxa"/>
            <w:vMerge/>
          </w:tcPr>
          <w:p w:rsidR="002533D9" w:rsidRPr="002533D9" w:rsidRDefault="002533D9" w:rsidP="002533D9">
            <w:pPr>
              <w:spacing w:after="0" w:line="240" w:lineRule="auto"/>
              <w:rPr>
                <w:rFonts w:ascii="Times New Roman" w:hAnsi="Times New Roman" w:cs="Times New Roman"/>
              </w:rPr>
            </w:pPr>
          </w:p>
        </w:tc>
        <w:tc>
          <w:tcPr>
            <w:tcW w:w="3827"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53"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Контроль и коррекция осуществлялись самостоятельно</w:t>
            </w:r>
          </w:p>
        </w:tc>
      </w:tr>
      <w:tr w:rsidR="002533D9" w:rsidRPr="002533D9" w:rsidTr="00916B1B">
        <w:tc>
          <w:tcPr>
            <w:tcW w:w="2127"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Коммуникация</w:t>
            </w:r>
          </w:p>
        </w:tc>
        <w:tc>
          <w:tcPr>
            <w:tcW w:w="3827"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53"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Решение о том, что проект выполнен на повышенном уровне, принимается при условии, что: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2533D9">
        <w:rPr>
          <w:rFonts w:ascii="Times New Roman" w:hAnsi="Times New Roman" w:cs="Times New Roman"/>
          <w:u w:val="single"/>
        </w:rPr>
        <w:t>все</w:t>
      </w:r>
      <w:r w:rsidRPr="002533D9">
        <w:rPr>
          <w:rFonts w:ascii="Times New Roman" w:hAnsi="Times New Roman" w:cs="Times New Roman"/>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При необходимости осуществления отбора при поступлении в профильные классы может использоваться </w:t>
      </w:r>
      <w:r w:rsidRPr="002533D9">
        <w:rPr>
          <w:rFonts w:ascii="Times New Roman" w:hAnsi="Times New Roman" w:cs="Times New Roman"/>
          <w:b/>
          <w:i/>
        </w:rPr>
        <w:t>аналитический подход</w:t>
      </w:r>
      <w:r w:rsidRPr="002533D9">
        <w:rPr>
          <w:rFonts w:ascii="Times New Roman" w:hAnsi="Times New Roman" w:cs="Times New Roman"/>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i/>
        </w:rPr>
        <w:t>1.3.4. Особенности оценки предметных результатов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Оценка предметных результатов</w:t>
      </w:r>
      <w:r w:rsidRPr="002533D9">
        <w:rPr>
          <w:rFonts w:ascii="Times New Roman" w:hAnsi="Times New Roman" w:cs="Times New Roman"/>
          <w:b/>
        </w:rPr>
        <w:t xml:space="preserve"> </w:t>
      </w:r>
      <w:r w:rsidRPr="002533D9">
        <w:rPr>
          <w:rFonts w:ascii="Times New Roman" w:hAnsi="Times New Roman" w:cs="Times New Roman"/>
          <w:bCs/>
        </w:rPr>
        <w:t xml:space="preserve">представляет собой оценку достижения обучающимся </w:t>
      </w:r>
      <w:r w:rsidRPr="002533D9">
        <w:rPr>
          <w:rFonts w:ascii="Times New Roman" w:hAnsi="Times New Roman" w:cs="Times New Roman"/>
        </w:rPr>
        <w:t>планируемых результатов по отдельным предметам.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Формирование этих результатов обеспечивается за счёт основных компонентов образовательного процесса — учебных предметов.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Cs/>
          <w:iCs/>
        </w:rPr>
        <w:t xml:space="preserve">Основным </w:t>
      </w:r>
      <w:r w:rsidRPr="002533D9">
        <w:rPr>
          <w:rFonts w:ascii="Times New Roman" w:hAnsi="Times New Roman" w:cs="Times New Roman"/>
          <w:b/>
          <w:bCs/>
          <w:iCs/>
        </w:rPr>
        <w:t>объектом</w:t>
      </w:r>
      <w:r w:rsidRPr="002533D9">
        <w:rPr>
          <w:rFonts w:ascii="Times New Roman" w:hAnsi="Times New Roman" w:cs="Times New Roman"/>
          <w:bCs/>
          <w:iCs/>
        </w:rPr>
        <w:t xml:space="preserve"> оценки предметных результатов в соответствии с требованиями Стандарта является </w:t>
      </w:r>
      <w:r w:rsidRPr="002533D9">
        <w:rPr>
          <w:rFonts w:ascii="Times New Roman" w:hAnsi="Times New Roman" w:cs="Times New Roman"/>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533D9">
        <w:rPr>
          <w:rFonts w:ascii="Times New Roman" w:hAnsi="Times New Roman" w:cs="Times New Roman"/>
          <w:b/>
        </w:rPr>
        <w:t>выделение</w:t>
      </w:r>
      <w:r w:rsidRPr="002533D9">
        <w:rPr>
          <w:rFonts w:ascii="Times New Roman" w:hAnsi="Times New Roman" w:cs="Times New Roman"/>
        </w:rPr>
        <w:t xml:space="preserve"> </w:t>
      </w:r>
      <w:r w:rsidRPr="002533D9">
        <w:rPr>
          <w:rFonts w:ascii="Times New Roman" w:hAnsi="Times New Roman" w:cs="Times New Roman"/>
          <w:b/>
        </w:rPr>
        <w:t>базового уровня достижений как точки отсчёта</w:t>
      </w:r>
      <w:r w:rsidRPr="002533D9">
        <w:rPr>
          <w:rFonts w:ascii="Times New Roman" w:hAnsi="Times New Roman" w:cs="Times New Roman"/>
        </w:rPr>
        <w:t xml:space="preserve"> при построении всей системы оценки и организации индивидуальной работы с обучающимися.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Практика показывает, что для описания достижений обучающихся целесообразно установить следующие пять уровней.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Базовый уровень достижений</w:t>
      </w:r>
      <w:r w:rsidRPr="002533D9">
        <w:rPr>
          <w:rFonts w:ascii="Times New Roman" w:hAnsi="Times New Roman" w:cs="Times New Roman"/>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2533D9">
        <w:rPr>
          <w:rFonts w:ascii="Times New Roman" w:hAnsi="Times New Roman" w:cs="Times New Roman"/>
          <w:b/>
        </w:rPr>
        <w:t xml:space="preserve"> превышающие базовый</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b/>
        </w:rPr>
        <w:t>повышенный</w:t>
      </w:r>
      <w:r w:rsidRPr="002533D9">
        <w:rPr>
          <w:rFonts w:ascii="Times New Roman" w:hAnsi="Times New Roman" w:cs="Times New Roman"/>
        </w:rPr>
        <w:t xml:space="preserve"> </w:t>
      </w:r>
      <w:r w:rsidRPr="002533D9">
        <w:rPr>
          <w:rFonts w:ascii="Times New Roman" w:hAnsi="Times New Roman" w:cs="Times New Roman"/>
          <w:b/>
        </w:rPr>
        <w:t>уровень</w:t>
      </w:r>
      <w:r w:rsidRPr="002533D9">
        <w:rPr>
          <w:rFonts w:ascii="Times New Roman" w:hAnsi="Times New Roman" w:cs="Times New Roman"/>
        </w:rPr>
        <w:t xml:space="preserve"> достижения планируемых результатов, оценка «хорошо» (отметка «4»);</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b/>
        </w:rPr>
        <w:t xml:space="preserve">высокий уровень </w:t>
      </w:r>
      <w:r w:rsidRPr="002533D9">
        <w:rPr>
          <w:rFonts w:ascii="Times New Roman" w:hAnsi="Times New Roman" w:cs="Times New Roman"/>
        </w:rPr>
        <w:t>достижения планируемых результатов, оценка «отлично» (отметка «5»).</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Для описания подготовки учащихся, уровень достижений которых </w:t>
      </w:r>
      <w:r w:rsidRPr="002533D9">
        <w:rPr>
          <w:rFonts w:ascii="Times New Roman" w:hAnsi="Times New Roman" w:cs="Times New Roman"/>
          <w:b/>
        </w:rPr>
        <w:t>ниже базового</w:t>
      </w:r>
      <w:r w:rsidRPr="002533D9">
        <w:rPr>
          <w:rFonts w:ascii="Times New Roman" w:hAnsi="Times New Roman" w:cs="Times New Roman"/>
        </w:rPr>
        <w:t>, целесообразно выделить также два уровня: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b/>
        </w:rPr>
        <w:t>пониженный уровень</w:t>
      </w:r>
      <w:r w:rsidRPr="002533D9">
        <w:rPr>
          <w:rFonts w:ascii="Times New Roman" w:hAnsi="Times New Roman" w:cs="Times New Roman"/>
        </w:rPr>
        <w:t xml:space="preserve"> достижений, оценка «неудовлетворительно» (отметка «2»);</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b/>
        </w:rPr>
        <w:t>низкий уровень</w:t>
      </w:r>
      <w:r w:rsidRPr="002533D9">
        <w:rPr>
          <w:rFonts w:ascii="Times New Roman" w:hAnsi="Times New Roman" w:cs="Times New Roman"/>
        </w:rPr>
        <w:t xml:space="preserve"> достижений, оценка «плохо» (отметка «1»).</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Как правило, </w:t>
      </w:r>
      <w:r w:rsidRPr="002533D9">
        <w:rPr>
          <w:rFonts w:ascii="Times New Roman" w:hAnsi="Times New Roman" w:cs="Times New Roman"/>
          <w:b/>
        </w:rPr>
        <w:t>пониженный уровень</w:t>
      </w:r>
      <w:r w:rsidRPr="002533D9">
        <w:rPr>
          <w:rFonts w:ascii="Times New Roman" w:hAnsi="Times New Roman" w:cs="Times New Roman"/>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Низкий уровень</w:t>
      </w:r>
      <w:r w:rsidRPr="002533D9">
        <w:rPr>
          <w:rFonts w:ascii="Times New Roman" w:hAnsi="Times New Roman" w:cs="Times New Roman"/>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2533D9">
        <w:rPr>
          <w:rFonts w:ascii="Times New Roman" w:hAnsi="Times New Roman" w:cs="Times New Roman"/>
          <w:u w:val="single"/>
        </w:rPr>
        <w:t>формированию мотивации к обучению</w:t>
      </w:r>
      <w:r w:rsidRPr="002533D9">
        <w:rPr>
          <w:rFonts w:ascii="Times New Roman" w:hAnsi="Times New Roman" w:cs="Times New Roman"/>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Описанный выше подход целесообразно применять в ходе различных процедур оценивания: текущего, промежуточного и итогового.</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i/>
        </w:rPr>
        <w:t xml:space="preserve">Для оценки динамики формирования предметных результатов </w:t>
      </w:r>
      <w:r w:rsidRPr="002533D9">
        <w:rPr>
          <w:rFonts w:ascii="Times New Roman" w:hAnsi="Times New Roman" w:cs="Times New Roman"/>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2533D9">
        <w:rPr>
          <w:rFonts w:ascii="Times New Roman" w:hAnsi="Times New Roman" w:cs="Times New Roman"/>
          <w:b/>
        </w:rPr>
        <w:t>освоению систематических знаний</w:t>
      </w:r>
      <w:r w:rsidRPr="002533D9">
        <w:rPr>
          <w:rFonts w:ascii="Times New Roman" w:hAnsi="Times New Roman" w:cs="Times New Roman"/>
        </w:rPr>
        <w:t>, в том числе: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 xml:space="preserve">первичному ознакомлению, отработке и </w:t>
      </w:r>
      <w:r w:rsidRPr="002533D9">
        <w:rPr>
          <w:rFonts w:ascii="Times New Roman" w:hAnsi="Times New Roman" w:cs="Times New Roman"/>
        </w:rPr>
        <w:t>осознанию теоретических моделей и понятий</w:t>
      </w:r>
      <w:r w:rsidRPr="002533D9">
        <w:rPr>
          <w:rFonts w:ascii="Times New Roman" w:hAnsi="Times New Roman" w:cs="Times New Roman"/>
          <w:b/>
        </w:rPr>
        <w:t xml:space="preserve"> </w:t>
      </w:r>
      <w:r w:rsidRPr="002533D9">
        <w:rPr>
          <w:rFonts w:ascii="Times New Roman" w:hAnsi="Times New Roman" w:cs="Times New Roman"/>
        </w:rPr>
        <w:t>(общенаучных и базовых для данной области знания), стандартных алгоритмов и процедур;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выявлению и осознанию сущности и особенностей</w:t>
      </w:r>
      <w:r w:rsidRPr="002533D9">
        <w:rPr>
          <w:rFonts w:ascii="Times New Roman" w:hAnsi="Times New Roman" w:cs="Times New Roman"/>
          <w:b/>
        </w:rPr>
        <w:t xml:space="preserve"> </w:t>
      </w:r>
      <w:r w:rsidRPr="002533D9">
        <w:rPr>
          <w:rFonts w:ascii="Times New Roman" w:hAnsi="Times New Roman" w:cs="Times New Roman"/>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выявлению и анализу существенных и устойчивых связей и отношений</w:t>
      </w:r>
      <w:r w:rsidRPr="002533D9">
        <w:rPr>
          <w:rFonts w:ascii="Times New Roman" w:hAnsi="Times New Roman" w:cs="Times New Roman"/>
          <w:b/>
        </w:rPr>
        <w:t xml:space="preserve"> </w:t>
      </w:r>
      <w:r w:rsidRPr="002533D9">
        <w:rPr>
          <w:rFonts w:ascii="Times New Roman" w:hAnsi="Times New Roman" w:cs="Times New Roman"/>
        </w:rPr>
        <w:t>между объектами и процессами.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 этом обязательными составляющими системы накопленной оценки являются материалы: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стартовой диагностики;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тематических и итоговых проверочных работ по всем учебным предметам;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 творческих работ, включая учебные исследования и учебные проекты.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i/>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u w:val="single"/>
        </w:rPr>
        <w:t>педагогические показания</w:t>
      </w:r>
      <w:r w:rsidRPr="002533D9">
        <w:rPr>
          <w:rFonts w:ascii="Times New Roman" w:hAnsi="Times New Roman" w:cs="Times New Roman"/>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 xml:space="preserve">соображения, связанные с </w:t>
      </w:r>
      <w:r w:rsidRPr="002533D9">
        <w:rPr>
          <w:rFonts w:ascii="Times New Roman" w:hAnsi="Times New Roman" w:cs="Times New Roman"/>
          <w:u w:val="single"/>
        </w:rPr>
        <w:t>возможным использованием</w:t>
      </w:r>
      <w:r w:rsidRPr="002533D9">
        <w:rPr>
          <w:rFonts w:ascii="Times New Roman" w:hAnsi="Times New Roman" w:cs="Times New Roman"/>
        </w:rPr>
        <w:t xml:space="preserve"> учащимися портфеля достижений при выборе направления профильного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Учитывая основные педагогические задачи основного общего образования</w:t>
      </w:r>
      <w:r w:rsidRPr="002533D9">
        <w:rPr>
          <w:rStyle w:val="a5"/>
          <w:rFonts w:ascii="Times New Roman" w:hAnsi="Times New Roman" w:cs="Times New Roman"/>
          <w:vertAlign w:val="superscript"/>
        </w:rPr>
        <w:footnoteReference w:id="3"/>
      </w:r>
      <w:r w:rsidRPr="002533D9">
        <w:rPr>
          <w:rFonts w:ascii="Times New Roman" w:hAnsi="Times New Roman" w:cs="Times New Roman"/>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становления устойчивых познавательных интересов обучающихся, в том числе сопровождающего успехами в различных учебных предметах;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1.3.6. Итоговая оценка выпускника и её использование при переходе от основного к среднему (полному) общему образованию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На итоговую оценку на ступени основного общего образования выносятся </w:t>
      </w:r>
      <w:r w:rsidRPr="002533D9">
        <w:rPr>
          <w:rFonts w:ascii="Times New Roman" w:hAnsi="Times New Roman" w:cs="Times New Roman"/>
          <w:i/>
        </w:rPr>
        <w:t>только предметные и метапредметные результаты</w:t>
      </w:r>
      <w:r w:rsidRPr="002533D9">
        <w:rPr>
          <w:rFonts w:ascii="Times New Roman" w:hAnsi="Times New Roman" w:cs="Times New Roman"/>
        </w:rPr>
        <w:t>, описанные в разделе «Выпускник научится» планируемых результатов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Итоговая оценка выпускника формируется на основе: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оценок за выполнение итоговых работ по всем учебным предметам;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оценки за выполнение и защиту индивидуального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оценок за работы, выносимые на государственную итоговую аттестацию (далее — ГИА).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отмечаются образовательные достижения и положительные качества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1.3.7. Оценка результатов деятельности образовательного учреждения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результатов мониторинговых исследований разного уровня (федерального, регионального, муниципального);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условий реализации основной образовательной программы основного общего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особенностей контингента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Предметом оценки в ходе данных процедур является также </w:t>
      </w:r>
      <w:r w:rsidRPr="002533D9">
        <w:rPr>
          <w:rFonts w:ascii="Times New Roman" w:hAnsi="Times New Roman" w:cs="Times New Roman"/>
          <w:i/>
        </w:rPr>
        <w:t>текущая оценочная деятельность</w:t>
      </w:r>
      <w:r w:rsidRPr="002533D9">
        <w:rPr>
          <w:rFonts w:ascii="Times New Roman" w:hAnsi="Times New Roman" w:cs="Times New Roman"/>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2533D9" w:rsidRPr="002533D9" w:rsidRDefault="002533D9" w:rsidP="002533D9">
      <w:pPr>
        <w:spacing w:after="0" w:line="240" w:lineRule="auto"/>
        <w:ind w:firstLine="454"/>
        <w:jc w:val="both"/>
        <w:rPr>
          <w:rFonts w:ascii="Times New Roman" w:hAnsi="Times New Roman" w:cs="Times New Roman"/>
        </w:rPr>
      </w:pPr>
    </w:p>
    <w:p w:rsidR="002533D9" w:rsidRPr="002533D9" w:rsidRDefault="002533D9" w:rsidP="002533D9">
      <w:pPr>
        <w:spacing w:after="0" w:line="240" w:lineRule="auto"/>
        <w:jc w:val="center"/>
        <w:rPr>
          <w:rStyle w:val="Zag11"/>
          <w:rFonts w:ascii="Times New Roman" w:eastAsia="@Arial Unicode MS" w:hAnsi="Times New Roman" w:cs="Times New Roman"/>
          <w:b/>
        </w:rPr>
      </w:pPr>
      <w:r w:rsidRPr="002533D9">
        <w:rPr>
          <w:rStyle w:val="Zag11"/>
          <w:rFonts w:ascii="Times New Roman" w:eastAsia="@Arial Unicode MS" w:hAnsi="Times New Roman" w:cs="Times New Roman"/>
        </w:rPr>
        <w:t>2. СОДЕРЖАТЕЛЬНЫЙ РАЗДЕЛ</w:t>
      </w:r>
    </w:p>
    <w:p w:rsidR="002533D9" w:rsidRPr="002533D9" w:rsidRDefault="002533D9" w:rsidP="002533D9">
      <w:pPr>
        <w:spacing w:after="0" w:line="240" w:lineRule="auto"/>
        <w:jc w:val="center"/>
        <w:rPr>
          <w:rStyle w:val="Zag11"/>
          <w:rFonts w:ascii="Times New Roman" w:eastAsia="@Arial Unicode MS" w:hAnsi="Times New Roman" w:cs="Times New Roman"/>
          <w:b/>
        </w:rPr>
      </w:pPr>
    </w:p>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 xml:space="preserve">2.1. Программа развития универсальных учебных действий </w:t>
      </w:r>
      <w:r w:rsidRPr="002533D9">
        <w:rPr>
          <w:rFonts w:ascii="Times New Roman" w:hAnsi="Times New Roman" w:cs="Times New Roman"/>
          <w:i/>
        </w:rPr>
        <w:br/>
        <w:t>на ступени основного общего образования</w:t>
      </w:r>
    </w:p>
    <w:p w:rsidR="002533D9" w:rsidRPr="002533D9" w:rsidRDefault="002533D9" w:rsidP="002533D9">
      <w:pPr>
        <w:spacing w:after="0" w:line="240" w:lineRule="auto"/>
        <w:jc w:val="center"/>
        <w:rPr>
          <w:rFonts w:ascii="Times New Roman" w:hAnsi="Times New Roman" w:cs="Times New Roman"/>
          <w:i/>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Программа развития универсальных учебных действий (УУД) в основной школе определяет: </w:t>
      </w:r>
    </w:p>
    <w:p w:rsidR="002533D9" w:rsidRPr="002533D9" w:rsidRDefault="002533D9" w:rsidP="002533D9">
      <w:pPr>
        <w:pStyle w:val="afd"/>
        <w:numPr>
          <w:ilvl w:val="0"/>
          <w:numId w:val="17"/>
        </w:numPr>
        <w:jc w:val="both"/>
      </w:pPr>
      <w:r w:rsidRPr="002533D9">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2533D9" w:rsidRPr="002533D9" w:rsidRDefault="002533D9" w:rsidP="002533D9">
      <w:pPr>
        <w:pStyle w:val="afd"/>
        <w:numPr>
          <w:ilvl w:val="0"/>
          <w:numId w:val="17"/>
        </w:numPr>
        <w:jc w:val="both"/>
      </w:pPr>
      <w:r w:rsidRPr="002533D9">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533D9" w:rsidRPr="002533D9" w:rsidRDefault="002533D9" w:rsidP="002533D9">
      <w:pPr>
        <w:pStyle w:val="afd"/>
        <w:numPr>
          <w:ilvl w:val="0"/>
          <w:numId w:val="17"/>
        </w:numPr>
        <w:jc w:val="both"/>
      </w:pPr>
      <w:r w:rsidRPr="002533D9">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2533D9" w:rsidRPr="002533D9" w:rsidRDefault="002533D9" w:rsidP="002533D9">
      <w:pPr>
        <w:pStyle w:val="afd"/>
        <w:numPr>
          <w:ilvl w:val="0"/>
          <w:numId w:val="17"/>
        </w:numPr>
        <w:jc w:val="both"/>
      </w:pPr>
      <w:r w:rsidRPr="002533D9">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533D9" w:rsidRPr="002533D9" w:rsidRDefault="002533D9" w:rsidP="002533D9">
      <w:pPr>
        <w:pStyle w:val="afd"/>
        <w:numPr>
          <w:ilvl w:val="0"/>
          <w:numId w:val="17"/>
        </w:numPr>
        <w:jc w:val="both"/>
      </w:pPr>
      <w:r w:rsidRPr="002533D9">
        <w:t>условия развития УУД;</w:t>
      </w:r>
    </w:p>
    <w:p w:rsidR="002533D9" w:rsidRPr="002533D9" w:rsidRDefault="002533D9" w:rsidP="002533D9">
      <w:pPr>
        <w:pStyle w:val="afd"/>
        <w:numPr>
          <w:ilvl w:val="0"/>
          <w:numId w:val="17"/>
        </w:numPr>
        <w:jc w:val="both"/>
      </w:pPr>
      <w:r w:rsidRPr="002533D9">
        <w:t>преемственность программы развития универсальных учебных действий при переходе от начального к основному общему образованию.</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360"/>
        <w:jc w:val="both"/>
        <w:rPr>
          <w:rFonts w:ascii="Times New Roman" w:hAnsi="Times New Roman" w:cs="Times New Roman"/>
          <w:i/>
        </w:rPr>
      </w:pPr>
      <w:r w:rsidRPr="002533D9">
        <w:rPr>
          <w:rFonts w:ascii="Times New Roman" w:hAnsi="Times New Roman" w:cs="Times New Roman"/>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2533D9" w:rsidRPr="002533D9" w:rsidRDefault="002533D9" w:rsidP="002533D9">
      <w:pPr>
        <w:spacing w:after="0" w:line="240" w:lineRule="auto"/>
        <w:ind w:firstLine="360"/>
        <w:jc w:val="both"/>
        <w:rPr>
          <w:rFonts w:ascii="Times New Roman" w:hAnsi="Times New Roman" w:cs="Times New Roman"/>
          <w:b/>
          <w:i/>
        </w:rPr>
      </w:pPr>
      <w:r w:rsidRPr="002533D9">
        <w:rPr>
          <w:rFonts w:ascii="Times New Roman" w:hAnsi="Times New Roman" w:cs="Times New Roman"/>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2533D9" w:rsidRPr="002533D9" w:rsidRDefault="002533D9" w:rsidP="002533D9">
      <w:pPr>
        <w:spacing w:after="0" w:line="240" w:lineRule="auto"/>
        <w:ind w:firstLine="360"/>
        <w:rPr>
          <w:rFonts w:ascii="Times New Roman" w:hAnsi="Times New Roman" w:cs="Times New Roman"/>
          <w:b/>
        </w:rPr>
      </w:pPr>
      <w:r w:rsidRPr="002533D9">
        <w:rPr>
          <w:rFonts w:ascii="Times New Roman" w:hAnsi="Times New Roman" w:cs="Times New Roman"/>
          <w:b/>
        </w:rPr>
        <w:t>Планируемые результаты усвоения обучающимися универсальных учебных действий</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2533D9" w:rsidRPr="002533D9" w:rsidRDefault="002533D9" w:rsidP="002533D9">
      <w:pPr>
        <w:spacing w:after="0" w:line="240" w:lineRule="auto"/>
        <w:ind w:firstLine="360"/>
        <w:rPr>
          <w:rFonts w:ascii="Times New Roman" w:hAnsi="Times New Roman" w:cs="Times New Roman"/>
          <w:b/>
        </w:rPr>
      </w:pPr>
      <w:r w:rsidRPr="002533D9">
        <w:rPr>
          <w:rFonts w:ascii="Times New Roman" w:hAnsi="Times New Roman" w:cs="Times New Roman"/>
          <w:b/>
        </w:rPr>
        <w:t>Технологии развития универсальных учебных действий</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Развитие УУД в основной школе целесообразно в рамках использования возможностей современной информационной образовательной среды как: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средства телекоммуникации, формирующего умения и навыки получения необходимой информации из разнообразных источников;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средства развития личности за счёт формирования навыков культуры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rPr>
        <w:t>эффективного инструмента контроля и коррекции результатов учебной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ситуация-проблема</w:t>
      </w:r>
      <w:r w:rsidRPr="002533D9">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ситуация-иллюстрация</w:t>
      </w:r>
      <w:r w:rsidRPr="002533D9">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ситуация-оценка</w:t>
      </w:r>
      <w:r w:rsidRPr="002533D9">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Cs/>
        </w:rPr>
        <w:t>• </w:t>
      </w:r>
      <w:r w:rsidRPr="002533D9">
        <w:rPr>
          <w:rFonts w:ascii="Times New Roman" w:hAnsi="Times New Roman" w:cs="Times New Roman"/>
          <w:i/>
        </w:rPr>
        <w:t>ситуация-тренинг</w:t>
      </w:r>
      <w:r w:rsidRPr="002533D9">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Наряду с учебными ситуациями для развития УУД в основной школе возможно использовать следующие типы задач.</w:t>
      </w:r>
    </w:p>
    <w:p w:rsidR="002533D9" w:rsidRPr="002533D9" w:rsidRDefault="002533D9" w:rsidP="002533D9">
      <w:pPr>
        <w:spacing w:after="0" w:line="240" w:lineRule="auto"/>
        <w:ind w:firstLine="360"/>
        <w:jc w:val="both"/>
        <w:rPr>
          <w:rFonts w:ascii="Times New Roman" w:hAnsi="Times New Roman" w:cs="Times New Roman"/>
          <w:i/>
        </w:rPr>
      </w:pPr>
      <w:r w:rsidRPr="002533D9">
        <w:rPr>
          <w:rFonts w:ascii="Times New Roman" w:hAnsi="Times New Roman" w:cs="Times New Roman"/>
          <w:i/>
        </w:rPr>
        <w:t>Личностные универсальные учебные действия:</w:t>
      </w:r>
    </w:p>
    <w:p w:rsidR="002533D9" w:rsidRPr="002533D9" w:rsidRDefault="002533D9" w:rsidP="002533D9">
      <w:pPr>
        <w:pStyle w:val="afd"/>
        <w:numPr>
          <w:ilvl w:val="0"/>
          <w:numId w:val="18"/>
        </w:numPr>
        <w:jc w:val="both"/>
      </w:pPr>
      <w:r w:rsidRPr="002533D9">
        <w:t>на личностное самоопределение;</w:t>
      </w:r>
    </w:p>
    <w:p w:rsidR="002533D9" w:rsidRPr="002533D9" w:rsidRDefault="002533D9" w:rsidP="002533D9">
      <w:pPr>
        <w:pStyle w:val="afd"/>
        <w:numPr>
          <w:ilvl w:val="0"/>
          <w:numId w:val="18"/>
        </w:numPr>
        <w:jc w:val="both"/>
      </w:pPr>
      <w:r w:rsidRPr="002533D9">
        <w:t>на развитие Я-концепции;</w:t>
      </w:r>
    </w:p>
    <w:p w:rsidR="002533D9" w:rsidRPr="002533D9" w:rsidRDefault="002533D9" w:rsidP="002533D9">
      <w:pPr>
        <w:pStyle w:val="afd"/>
        <w:numPr>
          <w:ilvl w:val="0"/>
          <w:numId w:val="18"/>
        </w:numPr>
        <w:jc w:val="both"/>
      </w:pPr>
      <w:r w:rsidRPr="002533D9">
        <w:t>на смыслообразование;</w:t>
      </w:r>
    </w:p>
    <w:p w:rsidR="002533D9" w:rsidRPr="002533D9" w:rsidRDefault="002533D9" w:rsidP="002533D9">
      <w:pPr>
        <w:pStyle w:val="afd"/>
        <w:numPr>
          <w:ilvl w:val="0"/>
          <w:numId w:val="18"/>
        </w:numPr>
        <w:jc w:val="both"/>
      </w:pPr>
      <w:r w:rsidRPr="002533D9">
        <w:t>на мотивацию;</w:t>
      </w:r>
    </w:p>
    <w:p w:rsidR="002533D9" w:rsidRPr="002533D9" w:rsidRDefault="002533D9" w:rsidP="002533D9">
      <w:pPr>
        <w:pStyle w:val="afd"/>
        <w:numPr>
          <w:ilvl w:val="0"/>
          <w:numId w:val="18"/>
        </w:numPr>
        <w:jc w:val="both"/>
      </w:pPr>
      <w:r w:rsidRPr="002533D9">
        <w:t>на нравственно-этическое оценивание.</w:t>
      </w:r>
    </w:p>
    <w:p w:rsidR="002533D9" w:rsidRPr="002533D9" w:rsidRDefault="002533D9" w:rsidP="002533D9">
      <w:pPr>
        <w:spacing w:after="0" w:line="240" w:lineRule="auto"/>
        <w:ind w:firstLine="360"/>
        <w:jc w:val="both"/>
        <w:rPr>
          <w:rFonts w:ascii="Times New Roman" w:hAnsi="Times New Roman" w:cs="Times New Roman"/>
          <w:i/>
        </w:rPr>
      </w:pPr>
      <w:r w:rsidRPr="002533D9">
        <w:rPr>
          <w:rFonts w:ascii="Times New Roman" w:hAnsi="Times New Roman" w:cs="Times New Roman"/>
          <w:i/>
        </w:rPr>
        <w:t>Коммуникативные универсальные учебные действия:</w:t>
      </w:r>
    </w:p>
    <w:p w:rsidR="002533D9" w:rsidRPr="002533D9" w:rsidRDefault="002533D9" w:rsidP="002533D9">
      <w:pPr>
        <w:pStyle w:val="afd"/>
        <w:numPr>
          <w:ilvl w:val="0"/>
          <w:numId w:val="19"/>
        </w:numPr>
        <w:jc w:val="both"/>
      </w:pPr>
      <w:r w:rsidRPr="002533D9">
        <w:t>на учёт позиции партнёра;</w:t>
      </w:r>
    </w:p>
    <w:p w:rsidR="002533D9" w:rsidRPr="002533D9" w:rsidRDefault="002533D9" w:rsidP="002533D9">
      <w:pPr>
        <w:pStyle w:val="afd"/>
        <w:numPr>
          <w:ilvl w:val="0"/>
          <w:numId w:val="19"/>
        </w:numPr>
      </w:pPr>
      <w:r w:rsidRPr="002533D9">
        <w:t>на организацию и осуществление сотрудничества;</w:t>
      </w:r>
    </w:p>
    <w:p w:rsidR="002533D9" w:rsidRPr="002533D9" w:rsidRDefault="002533D9" w:rsidP="002533D9">
      <w:pPr>
        <w:pStyle w:val="afd"/>
        <w:numPr>
          <w:ilvl w:val="0"/>
          <w:numId w:val="19"/>
        </w:numPr>
      </w:pPr>
      <w:r w:rsidRPr="002533D9">
        <w:t>на передачу информации и отображению предметного содержания;</w:t>
      </w:r>
    </w:p>
    <w:p w:rsidR="002533D9" w:rsidRPr="002533D9" w:rsidRDefault="002533D9" w:rsidP="002533D9">
      <w:pPr>
        <w:pStyle w:val="afd"/>
        <w:numPr>
          <w:ilvl w:val="0"/>
          <w:numId w:val="19"/>
        </w:numPr>
      </w:pPr>
      <w:r w:rsidRPr="002533D9">
        <w:t>тренинги коммуникативных навыков;</w:t>
      </w:r>
    </w:p>
    <w:p w:rsidR="002533D9" w:rsidRPr="002533D9" w:rsidRDefault="002533D9" w:rsidP="002533D9">
      <w:pPr>
        <w:pStyle w:val="afd"/>
        <w:numPr>
          <w:ilvl w:val="0"/>
          <w:numId w:val="19"/>
        </w:numPr>
      </w:pPr>
      <w:r w:rsidRPr="002533D9">
        <w:t>ролевые игры;</w:t>
      </w:r>
    </w:p>
    <w:p w:rsidR="002533D9" w:rsidRPr="002533D9" w:rsidRDefault="002533D9" w:rsidP="002533D9">
      <w:pPr>
        <w:pStyle w:val="afd"/>
        <w:numPr>
          <w:ilvl w:val="0"/>
          <w:numId w:val="19"/>
        </w:numPr>
      </w:pPr>
      <w:r w:rsidRPr="002533D9">
        <w:t>групповые игры.</w:t>
      </w:r>
    </w:p>
    <w:p w:rsidR="002533D9" w:rsidRPr="002533D9" w:rsidRDefault="002533D9" w:rsidP="002533D9">
      <w:pPr>
        <w:spacing w:after="0" w:line="240" w:lineRule="auto"/>
        <w:ind w:firstLine="360"/>
        <w:rPr>
          <w:rFonts w:ascii="Times New Roman" w:hAnsi="Times New Roman" w:cs="Times New Roman"/>
          <w:i/>
        </w:rPr>
      </w:pPr>
      <w:r w:rsidRPr="002533D9">
        <w:rPr>
          <w:rFonts w:ascii="Times New Roman" w:hAnsi="Times New Roman" w:cs="Times New Roman"/>
          <w:i/>
        </w:rPr>
        <w:t>Познавательные универсальные учебные действия:</w:t>
      </w:r>
    </w:p>
    <w:p w:rsidR="002533D9" w:rsidRPr="002533D9" w:rsidRDefault="002533D9" w:rsidP="002533D9">
      <w:pPr>
        <w:pStyle w:val="afd"/>
        <w:numPr>
          <w:ilvl w:val="0"/>
          <w:numId w:val="20"/>
        </w:numPr>
      </w:pPr>
      <w:r w:rsidRPr="002533D9">
        <w:t>задачи и проекты на выстраивание стратегии поиска решения задач;</w:t>
      </w:r>
    </w:p>
    <w:p w:rsidR="002533D9" w:rsidRPr="002533D9" w:rsidRDefault="002533D9" w:rsidP="002533D9">
      <w:pPr>
        <w:pStyle w:val="afd"/>
        <w:numPr>
          <w:ilvl w:val="0"/>
          <w:numId w:val="20"/>
        </w:numPr>
      </w:pPr>
      <w:r w:rsidRPr="002533D9">
        <w:t>задачи и проекты на сериацию, сравнение, оценивание;</w:t>
      </w:r>
    </w:p>
    <w:p w:rsidR="002533D9" w:rsidRPr="002533D9" w:rsidRDefault="002533D9" w:rsidP="002533D9">
      <w:pPr>
        <w:pStyle w:val="afd"/>
        <w:numPr>
          <w:ilvl w:val="0"/>
          <w:numId w:val="20"/>
        </w:numPr>
      </w:pPr>
      <w:r w:rsidRPr="002533D9">
        <w:t>задачи и проекты на проведение эмпирического исследования;</w:t>
      </w:r>
    </w:p>
    <w:p w:rsidR="002533D9" w:rsidRPr="002533D9" w:rsidRDefault="002533D9" w:rsidP="002533D9">
      <w:pPr>
        <w:pStyle w:val="afd"/>
        <w:numPr>
          <w:ilvl w:val="0"/>
          <w:numId w:val="20"/>
        </w:numPr>
      </w:pPr>
      <w:r w:rsidRPr="002533D9">
        <w:t>задачи и проекты на проведение теоретического исследования;</w:t>
      </w:r>
    </w:p>
    <w:p w:rsidR="002533D9" w:rsidRPr="002533D9" w:rsidRDefault="002533D9" w:rsidP="002533D9">
      <w:pPr>
        <w:pStyle w:val="afd"/>
        <w:numPr>
          <w:ilvl w:val="0"/>
          <w:numId w:val="20"/>
        </w:numPr>
      </w:pPr>
      <w:r w:rsidRPr="002533D9">
        <w:t>задачи на смысловое чтение.</w:t>
      </w:r>
    </w:p>
    <w:p w:rsidR="002533D9" w:rsidRPr="002533D9" w:rsidRDefault="002533D9" w:rsidP="002533D9">
      <w:pPr>
        <w:spacing w:after="0" w:line="240" w:lineRule="auto"/>
        <w:ind w:firstLine="360"/>
        <w:rPr>
          <w:rFonts w:ascii="Times New Roman" w:hAnsi="Times New Roman" w:cs="Times New Roman"/>
          <w:i/>
        </w:rPr>
      </w:pPr>
      <w:r w:rsidRPr="002533D9">
        <w:rPr>
          <w:rFonts w:ascii="Times New Roman" w:hAnsi="Times New Roman" w:cs="Times New Roman"/>
          <w:i/>
        </w:rPr>
        <w:t>Регулятивные универсальные учебные действия:</w:t>
      </w:r>
    </w:p>
    <w:p w:rsidR="002533D9" w:rsidRPr="002533D9" w:rsidRDefault="002533D9" w:rsidP="002533D9">
      <w:pPr>
        <w:pStyle w:val="afd"/>
        <w:numPr>
          <w:ilvl w:val="0"/>
          <w:numId w:val="21"/>
        </w:numPr>
      </w:pPr>
      <w:r w:rsidRPr="002533D9">
        <w:t>на планирование;</w:t>
      </w:r>
    </w:p>
    <w:p w:rsidR="002533D9" w:rsidRPr="002533D9" w:rsidRDefault="002533D9" w:rsidP="002533D9">
      <w:pPr>
        <w:pStyle w:val="afd"/>
        <w:numPr>
          <w:ilvl w:val="0"/>
          <w:numId w:val="21"/>
        </w:numPr>
      </w:pPr>
      <w:r w:rsidRPr="002533D9">
        <w:t>на рефлексию;</w:t>
      </w:r>
    </w:p>
    <w:p w:rsidR="002533D9" w:rsidRPr="002533D9" w:rsidRDefault="002533D9" w:rsidP="002533D9">
      <w:pPr>
        <w:pStyle w:val="afd"/>
        <w:numPr>
          <w:ilvl w:val="0"/>
          <w:numId w:val="21"/>
        </w:numPr>
      </w:pPr>
      <w:r w:rsidRPr="002533D9">
        <w:t>на ориентировку в ситуации;</w:t>
      </w:r>
    </w:p>
    <w:p w:rsidR="002533D9" w:rsidRPr="002533D9" w:rsidRDefault="002533D9" w:rsidP="002533D9">
      <w:pPr>
        <w:pStyle w:val="afd"/>
        <w:numPr>
          <w:ilvl w:val="0"/>
          <w:numId w:val="21"/>
        </w:numPr>
      </w:pPr>
      <w:r w:rsidRPr="002533D9">
        <w:t>на прогнозирование;</w:t>
      </w:r>
    </w:p>
    <w:p w:rsidR="002533D9" w:rsidRPr="002533D9" w:rsidRDefault="002533D9" w:rsidP="002533D9">
      <w:pPr>
        <w:pStyle w:val="afd"/>
        <w:numPr>
          <w:ilvl w:val="0"/>
          <w:numId w:val="21"/>
        </w:numPr>
      </w:pPr>
      <w:r w:rsidRPr="002533D9">
        <w:t>на целеполагание;</w:t>
      </w:r>
    </w:p>
    <w:p w:rsidR="002533D9" w:rsidRPr="002533D9" w:rsidRDefault="002533D9" w:rsidP="002533D9">
      <w:pPr>
        <w:pStyle w:val="afd"/>
        <w:numPr>
          <w:ilvl w:val="0"/>
          <w:numId w:val="21"/>
        </w:numPr>
      </w:pPr>
      <w:r w:rsidRPr="002533D9">
        <w:t>на оценивание;</w:t>
      </w:r>
    </w:p>
    <w:p w:rsidR="002533D9" w:rsidRPr="002533D9" w:rsidRDefault="002533D9" w:rsidP="002533D9">
      <w:pPr>
        <w:pStyle w:val="afd"/>
        <w:numPr>
          <w:ilvl w:val="0"/>
          <w:numId w:val="21"/>
        </w:numPr>
      </w:pPr>
      <w:r w:rsidRPr="002533D9">
        <w:t>на принятие решения;</w:t>
      </w:r>
    </w:p>
    <w:p w:rsidR="002533D9" w:rsidRPr="002533D9" w:rsidRDefault="002533D9" w:rsidP="002533D9">
      <w:pPr>
        <w:pStyle w:val="afd"/>
        <w:numPr>
          <w:ilvl w:val="0"/>
          <w:numId w:val="21"/>
        </w:numPr>
      </w:pPr>
      <w:r w:rsidRPr="002533D9">
        <w:t>на самоконтроль;</w:t>
      </w:r>
    </w:p>
    <w:p w:rsidR="002533D9" w:rsidRPr="002533D9" w:rsidRDefault="002533D9" w:rsidP="002533D9">
      <w:pPr>
        <w:pStyle w:val="afd"/>
        <w:numPr>
          <w:ilvl w:val="0"/>
          <w:numId w:val="21"/>
        </w:numPr>
      </w:pPr>
      <w:r w:rsidRPr="002533D9">
        <w:t>на коррекцию.</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2533D9">
        <w:rPr>
          <w:rFonts w:ascii="Times New Roman" w:hAnsi="Times New Roman" w:cs="Times New Roman"/>
          <w:vertAlign w:val="superscript"/>
        </w:rPr>
        <w:footnoteReference w:id="4"/>
      </w:r>
      <w:r w:rsidRPr="002533D9">
        <w:rPr>
          <w:rFonts w:ascii="Times New Roman" w:hAnsi="Times New Roman" w:cs="Times New Roman"/>
        </w:rPr>
        <w:t>.</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При построении учебно-исследовательского процесса учителю важно учесть следующие моменты:</w:t>
      </w:r>
    </w:p>
    <w:p w:rsidR="002533D9" w:rsidRPr="002533D9" w:rsidRDefault="002533D9" w:rsidP="002533D9">
      <w:pPr>
        <w:pStyle w:val="afd"/>
        <w:numPr>
          <w:ilvl w:val="0"/>
          <w:numId w:val="22"/>
        </w:numPr>
        <w:jc w:val="both"/>
      </w:pPr>
      <w:r w:rsidRPr="002533D9">
        <w:t>тема исследования должна быть на самом деле интересна для ученика и совпадать с кругом интереса учителя;</w:t>
      </w:r>
    </w:p>
    <w:p w:rsidR="002533D9" w:rsidRPr="002533D9" w:rsidRDefault="002533D9" w:rsidP="002533D9">
      <w:pPr>
        <w:pStyle w:val="afd"/>
        <w:numPr>
          <w:ilvl w:val="0"/>
          <w:numId w:val="22"/>
        </w:numPr>
        <w:jc w:val="both"/>
      </w:pPr>
      <w:r w:rsidRPr="002533D9">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533D9" w:rsidRPr="002533D9" w:rsidRDefault="002533D9" w:rsidP="002533D9">
      <w:pPr>
        <w:pStyle w:val="afd"/>
        <w:numPr>
          <w:ilvl w:val="0"/>
          <w:numId w:val="22"/>
        </w:numPr>
        <w:jc w:val="both"/>
      </w:pPr>
      <w:r w:rsidRPr="002533D9">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2533D9" w:rsidRPr="002533D9" w:rsidRDefault="002533D9" w:rsidP="002533D9">
      <w:pPr>
        <w:pStyle w:val="afd"/>
        <w:numPr>
          <w:ilvl w:val="0"/>
          <w:numId w:val="22"/>
        </w:numPr>
        <w:jc w:val="both"/>
      </w:pPr>
      <w:r w:rsidRPr="002533D9">
        <w:t>раскрытие проблемы в первую очередь должно приносить что-то новое ученику, а уже потом науке.</w:t>
      </w:r>
    </w:p>
    <w:p w:rsidR="002533D9" w:rsidRPr="002533D9" w:rsidRDefault="002533D9" w:rsidP="002533D9">
      <w:pPr>
        <w:spacing w:after="0" w:line="240" w:lineRule="auto"/>
        <w:ind w:firstLine="360"/>
        <w:jc w:val="both"/>
        <w:rPr>
          <w:rFonts w:ascii="Times New Roman" w:hAnsi="Times New Roman" w:cs="Times New Roman"/>
          <w:snapToGrid w:val="0"/>
        </w:rPr>
      </w:pPr>
      <w:r w:rsidRPr="002533D9">
        <w:rPr>
          <w:rFonts w:ascii="Times New Roman" w:hAnsi="Times New Roman" w:cs="Times New Roman"/>
          <w:snapToGrid w:val="0"/>
        </w:rPr>
        <w:t>Учебно-исследовательская и проектная деятельность имеет как общие, так и специфические черты.</w:t>
      </w:r>
    </w:p>
    <w:p w:rsidR="002533D9" w:rsidRPr="002533D9" w:rsidRDefault="002533D9" w:rsidP="002533D9">
      <w:pPr>
        <w:spacing w:after="0" w:line="240" w:lineRule="auto"/>
        <w:ind w:firstLine="360"/>
        <w:jc w:val="both"/>
        <w:rPr>
          <w:rFonts w:ascii="Times New Roman" w:hAnsi="Times New Roman" w:cs="Times New Roman"/>
          <w:snapToGrid w:val="0"/>
        </w:rPr>
      </w:pPr>
      <w:r w:rsidRPr="002533D9">
        <w:rPr>
          <w:rFonts w:ascii="Times New Roman" w:hAnsi="Times New Roman" w:cs="Times New Roman"/>
          <w:snapToGrid w:val="0"/>
        </w:rPr>
        <w:t xml:space="preserve">К </w:t>
      </w:r>
      <w:r w:rsidRPr="002533D9">
        <w:rPr>
          <w:rFonts w:ascii="Times New Roman" w:hAnsi="Times New Roman" w:cs="Times New Roman"/>
          <w:i/>
          <w:snapToGrid w:val="0"/>
        </w:rPr>
        <w:t>общим характеристикам</w:t>
      </w:r>
      <w:r w:rsidRPr="002533D9">
        <w:rPr>
          <w:rFonts w:ascii="Times New Roman" w:hAnsi="Times New Roman" w:cs="Times New Roman"/>
          <w:snapToGrid w:val="0"/>
        </w:rPr>
        <w:t xml:space="preserve"> следует отнести:</w:t>
      </w:r>
    </w:p>
    <w:p w:rsidR="002533D9" w:rsidRPr="002533D9" w:rsidRDefault="002533D9" w:rsidP="002533D9">
      <w:pPr>
        <w:spacing w:after="0" w:line="240" w:lineRule="auto"/>
        <w:jc w:val="both"/>
        <w:rPr>
          <w:rFonts w:ascii="Times New Roman" w:hAnsi="Times New Roman" w:cs="Times New Roman"/>
          <w:snapToGrid w:val="0"/>
        </w:rPr>
      </w:pPr>
      <w:r w:rsidRPr="002533D9">
        <w:rPr>
          <w:rFonts w:ascii="Times New Roman" w:hAnsi="Times New Roman" w:cs="Times New Roman"/>
        </w:rPr>
        <w:t>• </w:t>
      </w:r>
      <w:r w:rsidRPr="002533D9">
        <w:rPr>
          <w:rFonts w:ascii="Times New Roman" w:hAnsi="Times New Roman" w:cs="Times New Roman"/>
          <w:snapToGrid w:val="0"/>
        </w:rPr>
        <w:t>практически значимые цели и задачи учебно-исследовательской и проектной деятельности;</w:t>
      </w:r>
    </w:p>
    <w:p w:rsidR="002533D9" w:rsidRPr="002533D9" w:rsidRDefault="002533D9" w:rsidP="002533D9">
      <w:pPr>
        <w:spacing w:after="0" w:line="240" w:lineRule="auto"/>
        <w:jc w:val="both"/>
        <w:rPr>
          <w:rFonts w:ascii="Times New Roman" w:hAnsi="Times New Roman" w:cs="Times New Roman"/>
          <w:snapToGrid w:val="0"/>
        </w:rPr>
      </w:pPr>
      <w:r w:rsidRPr="002533D9">
        <w:rPr>
          <w:rFonts w:ascii="Times New Roman" w:hAnsi="Times New Roman" w:cs="Times New Roman"/>
        </w:rPr>
        <w:t>• </w:t>
      </w:r>
      <w:r w:rsidRPr="002533D9">
        <w:rPr>
          <w:rFonts w:ascii="Times New Roman" w:hAnsi="Times New Roman" w:cs="Times New Roman"/>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533D9" w:rsidRPr="002533D9" w:rsidRDefault="002533D9" w:rsidP="002533D9">
      <w:pPr>
        <w:spacing w:after="0" w:line="240" w:lineRule="auto"/>
        <w:jc w:val="both"/>
        <w:rPr>
          <w:rFonts w:ascii="Times New Roman" w:hAnsi="Times New Roman" w:cs="Times New Roman"/>
          <w:snapToGrid w:val="0"/>
        </w:rPr>
      </w:pPr>
      <w:r w:rsidRPr="002533D9">
        <w:rPr>
          <w:rFonts w:ascii="Times New Roman" w:hAnsi="Times New Roman" w:cs="Times New Roman"/>
        </w:rPr>
        <w:t>• </w:t>
      </w:r>
      <w:r w:rsidRPr="002533D9">
        <w:rPr>
          <w:rFonts w:ascii="Times New Roman" w:hAnsi="Times New Roman" w:cs="Times New Roman"/>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2533D9" w:rsidRPr="002533D9" w:rsidRDefault="002533D9" w:rsidP="002533D9">
      <w:pPr>
        <w:spacing w:after="0" w:line="240" w:lineRule="auto"/>
        <w:ind w:firstLine="454"/>
        <w:jc w:val="both"/>
        <w:rPr>
          <w:rFonts w:ascii="Times New Roman" w:hAnsi="Times New Roman" w:cs="Times New Roman"/>
          <w:snapToGrid w:val="0"/>
        </w:rPr>
      </w:pPr>
      <w:r w:rsidRPr="002533D9">
        <w:rPr>
          <w:rFonts w:ascii="Times New Roman" w:hAnsi="Times New Roman" w:cs="Times New Roman"/>
        </w:rPr>
        <w:t>И</w:t>
      </w:r>
      <w:r w:rsidRPr="002533D9">
        <w:rPr>
          <w:rFonts w:ascii="Times New Roman" w:hAnsi="Times New Roman" w:cs="Times New Roman"/>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533D9" w:rsidRPr="002533D9" w:rsidRDefault="002533D9" w:rsidP="002533D9">
      <w:pPr>
        <w:spacing w:after="0" w:line="240" w:lineRule="auto"/>
        <w:jc w:val="both"/>
        <w:rPr>
          <w:rFonts w:ascii="Times New Roman" w:hAnsi="Times New Roman" w:cs="Times New Roman"/>
          <w:b/>
          <w:snapToGrid w:val="0"/>
        </w:rPr>
      </w:pPr>
    </w:p>
    <w:p w:rsidR="002533D9" w:rsidRPr="002533D9" w:rsidRDefault="002533D9" w:rsidP="002533D9">
      <w:pPr>
        <w:spacing w:after="0" w:line="240" w:lineRule="auto"/>
        <w:jc w:val="center"/>
        <w:rPr>
          <w:rFonts w:ascii="Times New Roman" w:hAnsi="Times New Roman" w:cs="Times New Roman"/>
          <w:b/>
          <w:snapToGrid w:val="0"/>
        </w:rPr>
      </w:pPr>
      <w:r w:rsidRPr="002533D9">
        <w:rPr>
          <w:rFonts w:ascii="Times New Roman" w:hAnsi="Times New Roman" w:cs="Times New Roman"/>
          <w:b/>
          <w:snapToGrid w:val="0"/>
        </w:rPr>
        <w:t>Специфические черты (различия) проектной и учебно-исследовательской деятельности</w:t>
      </w:r>
    </w:p>
    <w:p w:rsidR="002533D9" w:rsidRPr="002533D9" w:rsidRDefault="002533D9" w:rsidP="002533D9">
      <w:pPr>
        <w:spacing w:after="0" w:line="240" w:lineRule="auto"/>
        <w:jc w:val="center"/>
        <w:rPr>
          <w:rFonts w:ascii="Times New Roman" w:hAnsi="Times New Roman" w:cs="Times New Roman"/>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2533D9" w:rsidRPr="002533D9" w:rsidTr="00916B1B">
        <w:tc>
          <w:tcPr>
            <w:tcW w:w="5211" w:type="dxa"/>
          </w:tcPr>
          <w:p w:rsidR="002533D9" w:rsidRPr="002533D9" w:rsidRDefault="002533D9" w:rsidP="002533D9">
            <w:pPr>
              <w:spacing w:after="0" w:line="240" w:lineRule="auto"/>
              <w:jc w:val="center"/>
              <w:rPr>
                <w:rFonts w:ascii="Times New Roman" w:hAnsi="Times New Roman" w:cs="Times New Roman"/>
                <w:b/>
                <w:snapToGrid w:val="0"/>
              </w:rPr>
            </w:pPr>
            <w:r w:rsidRPr="002533D9">
              <w:rPr>
                <w:rFonts w:ascii="Times New Roman" w:hAnsi="Times New Roman" w:cs="Times New Roman"/>
                <w:b/>
                <w:snapToGrid w:val="0"/>
              </w:rPr>
              <w:t>Проектная деятельность</w:t>
            </w:r>
          </w:p>
        </w:tc>
        <w:tc>
          <w:tcPr>
            <w:tcW w:w="4820" w:type="dxa"/>
          </w:tcPr>
          <w:p w:rsidR="002533D9" w:rsidRPr="002533D9" w:rsidRDefault="002533D9" w:rsidP="002533D9">
            <w:pPr>
              <w:spacing w:after="0" w:line="240" w:lineRule="auto"/>
              <w:jc w:val="center"/>
              <w:rPr>
                <w:rFonts w:ascii="Times New Roman" w:hAnsi="Times New Roman" w:cs="Times New Roman"/>
                <w:b/>
                <w:snapToGrid w:val="0"/>
              </w:rPr>
            </w:pPr>
            <w:r w:rsidRPr="002533D9">
              <w:rPr>
                <w:rFonts w:ascii="Times New Roman" w:hAnsi="Times New Roman" w:cs="Times New Roman"/>
                <w:b/>
                <w:snapToGrid w:val="0"/>
              </w:rPr>
              <w:t>Учебно-исследовательская деятельность</w:t>
            </w:r>
          </w:p>
        </w:tc>
      </w:tr>
      <w:tr w:rsidR="002533D9" w:rsidRPr="002533D9" w:rsidTr="00916B1B">
        <w:tc>
          <w:tcPr>
            <w:tcW w:w="5211" w:type="dxa"/>
          </w:tcPr>
          <w:p w:rsidR="002533D9" w:rsidRPr="002533D9" w:rsidRDefault="002533D9" w:rsidP="002533D9">
            <w:pPr>
              <w:spacing w:after="0" w:line="240" w:lineRule="auto"/>
              <w:jc w:val="both"/>
              <w:rPr>
                <w:rFonts w:ascii="Times New Roman" w:hAnsi="Times New Roman" w:cs="Times New Roman"/>
                <w:snapToGrid w:val="0"/>
              </w:rPr>
            </w:pPr>
            <w:r w:rsidRPr="002533D9">
              <w:rPr>
                <w:rFonts w:ascii="Times New Roman" w:hAnsi="Times New Roman" w:cs="Times New Roman"/>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20" w:type="dxa"/>
          </w:tcPr>
          <w:p w:rsidR="002533D9" w:rsidRPr="002533D9" w:rsidRDefault="002533D9" w:rsidP="002533D9">
            <w:pPr>
              <w:spacing w:after="0" w:line="240" w:lineRule="auto"/>
              <w:jc w:val="both"/>
              <w:rPr>
                <w:rFonts w:ascii="Times New Roman" w:hAnsi="Times New Roman" w:cs="Times New Roman"/>
                <w:snapToGrid w:val="0"/>
              </w:rPr>
            </w:pPr>
            <w:r w:rsidRPr="002533D9">
              <w:rPr>
                <w:rFonts w:ascii="Times New Roman" w:hAnsi="Times New Roman" w:cs="Times New Roman"/>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533D9" w:rsidRPr="002533D9" w:rsidTr="00916B1B">
        <w:tc>
          <w:tcPr>
            <w:tcW w:w="5211" w:type="dxa"/>
          </w:tcPr>
          <w:p w:rsidR="002533D9" w:rsidRPr="002533D9" w:rsidRDefault="002533D9" w:rsidP="002533D9">
            <w:pPr>
              <w:spacing w:after="0" w:line="240" w:lineRule="auto"/>
              <w:rPr>
                <w:rFonts w:ascii="Times New Roman" w:hAnsi="Times New Roman" w:cs="Times New Roman"/>
                <w:snapToGrid w:val="0"/>
              </w:rPr>
            </w:pPr>
            <w:r w:rsidRPr="002533D9">
              <w:rPr>
                <w:rFonts w:ascii="Times New Roman" w:hAnsi="Times New Roman" w:cs="Times New Roman"/>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20" w:type="dxa"/>
          </w:tcPr>
          <w:p w:rsidR="002533D9" w:rsidRPr="002533D9" w:rsidRDefault="002533D9" w:rsidP="002533D9">
            <w:pPr>
              <w:spacing w:after="0" w:line="240" w:lineRule="auto"/>
              <w:rPr>
                <w:rFonts w:ascii="Times New Roman" w:hAnsi="Times New Roman" w:cs="Times New Roman"/>
                <w:snapToGrid w:val="0"/>
              </w:rPr>
            </w:pPr>
            <w:r w:rsidRPr="002533D9">
              <w:rPr>
                <w:rFonts w:ascii="Times New Roman" w:hAnsi="Times New Roman" w:cs="Times New Roman"/>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Типология форм организации проектной деятельности (проектов) обучающихся может быть представлена по следующим основаниям: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содержанию: монопредметный, метапредметный, относящийся к области знаний (нескольким областям), относящийся к области деятельности и пр.;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длительности (продолжительности) проекта: от проекта-урока до вертикального многолетнего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оказывать поддержку и содействие тем, от кого зависит достижение цели;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обеспечивать бесконфликтную совместную работу в группе;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устанавливать с партнёрами отношения взаимопонимания;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проводить эффективные групповые обсуждения;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обеспечивать обмен знаниями между членами группы для принятия эффективных совместных решений;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чётко формулировать цели группы и позволять её участникам проявлять инициативу для достижения этих целей;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адекватно реагировать на нужды других.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Для успешного осуществления учебно-исследовательской деятельности обучающиеся должны овладеть следующими действиями: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постановка проблемы и аргументирование её актуальности;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формулировка гипотезы исследования и раскрытие замысла — сущности будущей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планирование исследовательских работ и выбор необходимого инструментария;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оформление результатов учебно-исследовательской деятельности как конечного продукта;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Формы организации учебно-исследовательской деятельности на урочных занятиях могут быть следующими: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Формы организации учебно-исследовательской деятельности на внеурочных занятиях могут быть следующими:</w:t>
      </w:r>
    </w:p>
    <w:p w:rsidR="002533D9" w:rsidRPr="002533D9" w:rsidRDefault="002533D9" w:rsidP="002533D9">
      <w:pPr>
        <w:pStyle w:val="afd"/>
        <w:numPr>
          <w:ilvl w:val="0"/>
          <w:numId w:val="23"/>
        </w:numPr>
        <w:jc w:val="both"/>
      </w:pPr>
      <w:r w:rsidRPr="002533D9">
        <w:t>исследовательская практика обучающихся;</w:t>
      </w:r>
    </w:p>
    <w:p w:rsidR="002533D9" w:rsidRPr="002533D9" w:rsidRDefault="002533D9" w:rsidP="002533D9">
      <w:pPr>
        <w:pStyle w:val="afd"/>
        <w:numPr>
          <w:ilvl w:val="0"/>
          <w:numId w:val="23"/>
        </w:numPr>
        <w:jc w:val="both"/>
      </w:pPr>
      <w:r w:rsidRPr="002533D9">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533D9" w:rsidRPr="002533D9" w:rsidRDefault="002533D9" w:rsidP="002533D9">
      <w:pPr>
        <w:pStyle w:val="afd"/>
        <w:numPr>
          <w:ilvl w:val="0"/>
          <w:numId w:val="23"/>
        </w:numPr>
        <w:jc w:val="both"/>
      </w:pPr>
      <w:r w:rsidRPr="002533D9">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2533D9" w:rsidRPr="002533D9" w:rsidRDefault="002533D9" w:rsidP="002533D9">
      <w:pPr>
        <w:pStyle w:val="afd"/>
        <w:numPr>
          <w:ilvl w:val="0"/>
          <w:numId w:val="23"/>
        </w:numPr>
        <w:jc w:val="both"/>
      </w:pPr>
      <w:r w:rsidRPr="002533D9">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2533D9" w:rsidRPr="002533D9" w:rsidRDefault="002533D9" w:rsidP="002533D9">
      <w:pPr>
        <w:pStyle w:val="afd"/>
        <w:numPr>
          <w:ilvl w:val="0"/>
          <w:numId w:val="23"/>
        </w:numPr>
        <w:jc w:val="both"/>
      </w:pPr>
      <w:r w:rsidRPr="002533D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При этом необходимо соблюдать ряд условий: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для выполнения проекта должны быть все условия — информационные ресурсы, мастерские, клубы, школьные научные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Условия и средства формирования универсальных учебных действий</w:t>
      </w:r>
    </w:p>
    <w:p w:rsidR="002533D9" w:rsidRPr="002533D9" w:rsidRDefault="002533D9" w:rsidP="002533D9">
      <w:pPr>
        <w:spacing w:after="0" w:line="240" w:lineRule="auto"/>
        <w:ind w:firstLine="454"/>
        <w:jc w:val="both"/>
        <w:rPr>
          <w:rFonts w:ascii="Times New Roman" w:hAnsi="Times New Roman" w:cs="Times New Roman"/>
          <w:b/>
          <w:bCs/>
          <w:i/>
        </w:rPr>
      </w:pPr>
      <w:r w:rsidRPr="002533D9">
        <w:rPr>
          <w:rFonts w:ascii="Times New Roman" w:hAnsi="Times New Roman" w:cs="Times New Roman"/>
          <w:b/>
          <w:bCs/>
          <w:i/>
        </w:rPr>
        <w:t>Учебное сотрудничество</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533D9">
        <w:rPr>
          <w:rFonts w:ascii="Times New Roman" w:hAnsi="Times New Roman" w:cs="Times New Roman"/>
          <w:i/>
        </w:rPr>
        <w:t>индивидуальной</w:t>
      </w:r>
      <w:r w:rsidRPr="002533D9">
        <w:rPr>
          <w:rFonts w:ascii="Times New Roman" w:hAnsi="Times New Roman" w:cs="Times New Roman"/>
        </w:rPr>
        <w:t xml:space="preserve">, тем не менее </w:t>
      </w:r>
      <w:r w:rsidRPr="002533D9">
        <w:rPr>
          <w:rFonts w:ascii="Times New Roman" w:hAnsi="Times New Roman" w:cs="Times New Roman"/>
          <w:i/>
        </w:rPr>
        <w:t>вокруг</w:t>
      </w:r>
      <w:r w:rsidRPr="002533D9">
        <w:rPr>
          <w:rFonts w:ascii="Times New Roman" w:hAnsi="Times New Roman" w:cs="Times New Roman"/>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533D9">
        <w:rPr>
          <w:rFonts w:ascii="Times New Roman" w:hAnsi="Times New Roman" w:cs="Times New Roman"/>
          <w:i/>
        </w:rPr>
        <w:t>помогают</w:t>
      </w:r>
      <w:r w:rsidRPr="002533D9">
        <w:rPr>
          <w:rFonts w:ascii="Times New Roman" w:hAnsi="Times New Roman" w:cs="Times New Roman"/>
        </w:rPr>
        <w:t xml:space="preserve"> друг другу, осуществляют </w:t>
      </w:r>
      <w:r w:rsidRPr="002533D9">
        <w:rPr>
          <w:rFonts w:ascii="Times New Roman" w:hAnsi="Times New Roman" w:cs="Times New Roman"/>
          <w:i/>
        </w:rPr>
        <w:t xml:space="preserve">взаимоконтроль </w:t>
      </w:r>
      <w:r w:rsidRPr="002533D9">
        <w:rPr>
          <w:rFonts w:ascii="Times New Roman" w:hAnsi="Times New Roman" w:cs="Times New Roman"/>
        </w:rPr>
        <w:t xml:space="preserve"> и т. д.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условиях </w:t>
      </w:r>
      <w:r w:rsidRPr="002533D9">
        <w:rPr>
          <w:rFonts w:ascii="Times New Roman" w:hAnsi="Times New Roman" w:cs="Times New Roman"/>
          <w:i/>
        </w:rPr>
        <w:t>специально организуемого учебного сотрудничества</w:t>
      </w:r>
      <w:r w:rsidRPr="002533D9">
        <w:rPr>
          <w:rFonts w:ascii="Times New Roman" w:hAnsi="Times New Roman" w:cs="Times New Roman"/>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распределение начальных действий и операций, заданное предметным условием совместной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коммуникацию (общение), обеспечивающую реализацию процессов распределения, обмена и взаимопонимания;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рефлексию, обеспечивающую преодоление ограничений собственного действия относительно общей схемы деятельности. </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Совместная деятельность</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Цели организации работы в группе: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учебной мотивации;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пробуждение в учениках познавательного интереса;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стремления к успеху и одобрению;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снятие неуверенности в себе, боязни сделать ошибку и получить за это порицание;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способности к самостоятельной оценке своей работы;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умения общаться и взаимодействовать с другими обучающимися.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Можно выделить три принципа организации совместной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принцип индивидуальных вкладов;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позиционный принцип, при котором важно столкновение и координация разных позиций членов группы;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3) принцип содержательного распределения действий, при котором за обучающимися закреплены определённые модели действий.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Роли обучающихся при работе в группе могут распределяться по-разному: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все роли заранее распределены учителем;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участники группы сами выбирают себе роли.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качестве вариантов работы парами можно назвать следующие: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ученики поочерёдно выполняют общее задание, используя те определённые знания и средства, которые имеются у каждого;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2533D9" w:rsidRPr="002533D9" w:rsidRDefault="002533D9" w:rsidP="002533D9">
      <w:pPr>
        <w:spacing w:after="0" w:line="240" w:lineRule="auto"/>
        <w:ind w:firstLine="454"/>
        <w:rPr>
          <w:rFonts w:ascii="Times New Roman" w:hAnsi="Times New Roman" w:cs="Times New Roman"/>
          <w:b/>
          <w:i/>
        </w:rPr>
      </w:pPr>
      <w:r w:rsidRPr="002533D9">
        <w:rPr>
          <w:rFonts w:ascii="Times New Roman" w:hAnsi="Times New Roman" w:cs="Times New Roman"/>
          <w:b/>
          <w:i/>
        </w:rPr>
        <w:t>Разновозрастное сотрудничество</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533D9" w:rsidRPr="002533D9" w:rsidRDefault="002533D9" w:rsidP="002533D9">
      <w:pPr>
        <w:spacing w:after="0" w:line="240" w:lineRule="auto"/>
        <w:ind w:firstLine="454"/>
        <w:rPr>
          <w:rFonts w:ascii="Times New Roman" w:hAnsi="Times New Roman" w:cs="Times New Roman"/>
          <w:b/>
          <w:bCs/>
          <w:i/>
        </w:rPr>
      </w:pPr>
      <w:r w:rsidRPr="002533D9">
        <w:rPr>
          <w:rFonts w:ascii="Times New Roman" w:hAnsi="Times New Roman" w:cs="Times New Roman"/>
          <w:b/>
          <w:bCs/>
          <w:i/>
        </w:rPr>
        <w:t>Проектная деятельность обучающихся как форма сотрудничества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533D9">
        <w:rPr>
          <w:rFonts w:ascii="Times New Roman" w:hAnsi="Times New Roman" w:cs="Times New Roman"/>
          <w:i/>
        </w:rPr>
        <w:t>сотрудничества</w:t>
      </w:r>
      <w:r w:rsidRPr="002533D9">
        <w:rPr>
          <w:rFonts w:ascii="Times New Roman" w:hAnsi="Times New Roman" w:cs="Times New Roman"/>
        </w:rPr>
        <w:t xml:space="preserve">, </w:t>
      </w:r>
      <w:r w:rsidRPr="002533D9">
        <w:rPr>
          <w:rFonts w:ascii="Times New Roman" w:hAnsi="Times New Roman" w:cs="Times New Roman"/>
          <w:i/>
        </w:rPr>
        <w:t>кооперации</w:t>
      </w:r>
      <w:r w:rsidRPr="002533D9">
        <w:rPr>
          <w:rFonts w:ascii="Times New Roman" w:hAnsi="Times New Roman" w:cs="Times New Roma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Целесообразно разделять разные типы ситуаций сотрудничества.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1. Ситуация </w:t>
      </w:r>
      <w:r w:rsidRPr="002533D9">
        <w:rPr>
          <w:rFonts w:ascii="Times New Roman" w:hAnsi="Times New Roman" w:cs="Times New Roman"/>
          <w:i/>
        </w:rPr>
        <w:t>сотрудничества со сверстниками</w:t>
      </w:r>
      <w:r w:rsidRPr="002533D9">
        <w:rPr>
          <w:rFonts w:ascii="Times New Roman" w:hAnsi="Times New Roman" w:cs="Times New Roman"/>
        </w:rPr>
        <w:t xml:space="preserve"> </w:t>
      </w:r>
      <w:r w:rsidRPr="002533D9">
        <w:rPr>
          <w:rFonts w:ascii="Times New Roman" w:hAnsi="Times New Roman" w:cs="Times New Roman"/>
          <w:i/>
        </w:rPr>
        <w:t>с распределением функций</w:t>
      </w:r>
      <w:r w:rsidRPr="002533D9">
        <w:rPr>
          <w:rFonts w:ascii="Times New Roman" w:hAnsi="Times New Roman" w:cs="Times New Roman"/>
        </w:rPr>
        <w:t>. Способность сформулировать вопрос, помогающий добыть информацию, недостающую для успешного действия, является существенным показателем</w:t>
      </w:r>
      <w:r w:rsidRPr="002533D9">
        <w:rPr>
          <w:rFonts w:ascii="Times New Roman" w:hAnsi="Times New Roman" w:cs="Times New Roman"/>
          <w:b/>
        </w:rPr>
        <w:t xml:space="preserve"> </w:t>
      </w:r>
      <w:r w:rsidRPr="002533D9">
        <w:rPr>
          <w:rFonts w:ascii="Times New Roman" w:hAnsi="Times New Roman" w:cs="Times New Roman"/>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w:t>
      </w:r>
      <w:r w:rsidRPr="002533D9">
        <w:rPr>
          <w:rFonts w:ascii="Times New Roman" w:hAnsi="Times New Roman" w:cs="Times New Roman"/>
          <w:b/>
        </w:rPr>
        <w:t> </w:t>
      </w:r>
      <w:r w:rsidRPr="002533D9">
        <w:rPr>
          <w:rFonts w:ascii="Times New Roman" w:hAnsi="Times New Roman" w:cs="Times New Roman"/>
        </w:rPr>
        <w:t xml:space="preserve">Ситуация </w:t>
      </w:r>
      <w:r w:rsidRPr="002533D9">
        <w:rPr>
          <w:rFonts w:ascii="Times New Roman" w:hAnsi="Times New Roman" w:cs="Times New Roman"/>
          <w:i/>
        </w:rPr>
        <w:t>сотрудничества со взрослым</w:t>
      </w:r>
      <w:r w:rsidRPr="002533D9">
        <w:rPr>
          <w:rFonts w:ascii="Times New Roman" w:hAnsi="Times New Roman" w:cs="Times New Roman"/>
        </w:rPr>
        <w:t xml:space="preserve"> </w:t>
      </w:r>
      <w:r w:rsidRPr="002533D9">
        <w:rPr>
          <w:rFonts w:ascii="Times New Roman" w:hAnsi="Times New Roman" w:cs="Times New Roman"/>
          <w:i/>
        </w:rPr>
        <w:t>с распределением функций</w:t>
      </w:r>
      <w:r w:rsidRPr="002533D9">
        <w:rPr>
          <w:rFonts w:ascii="Times New Roman" w:hAnsi="Times New Roman" w:cs="Times New Roman"/>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w:t>
      </w:r>
      <w:r w:rsidRPr="002533D9">
        <w:rPr>
          <w:rFonts w:ascii="Times New Roman" w:hAnsi="Times New Roman" w:cs="Times New Roman"/>
          <w:b/>
        </w:rPr>
        <w:t> </w:t>
      </w:r>
      <w:r w:rsidRPr="002533D9">
        <w:rPr>
          <w:rFonts w:ascii="Times New Roman" w:hAnsi="Times New Roman" w:cs="Times New Roman"/>
        </w:rPr>
        <w:t xml:space="preserve">Ситуация </w:t>
      </w:r>
      <w:r w:rsidRPr="002533D9">
        <w:rPr>
          <w:rFonts w:ascii="Times New Roman" w:hAnsi="Times New Roman" w:cs="Times New Roman"/>
          <w:i/>
        </w:rPr>
        <w:t>взаимодействия со сверстниками без чёткого разделения функций</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4. Ситуация </w:t>
      </w:r>
      <w:r w:rsidRPr="002533D9">
        <w:rPr>
          <w:rFonts w:ascii="Times New Roman" w:hAnsi="Times New Roman" w:cs="Times New Roman"/>
          <w:i/>
        </w:rPr>
        <w:t>конфликтного взаимодействия со сверстниками</w:t>
      </w:r>
      <w:r w:rsidRPr="002533D9">
        <w:rPr>
          <w:rFonts w:ascii="Times New Roman" w:hAnsi="Times New Roman" w:cs="Times New Roman"/>
        </w:rPr>
        <w:t xml:space="preserve">.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Дискуссия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533D9">
        <w:rPr>
          <w:rFonts w:ascii="Times New Roman" w:hAnsi="Times New Roman" w:cs="Times New Roman"/>
          <w:i/>
          <w:iCs/>
        </w:rPr>
        <w:t>письменная дискуссия</w:t>
      </w:r>
      <w:r w:rsidRPr="002533D9">
        <w:rPr>
          <w:rFonts w:ascii="Times New Roman" w:hAnsi="Times New Roman" w:cs="Times New Roman"/>
          <w:iCs/>
        </w:rPr>
        <w:t xml:space="preserve">. В </w:t>
      </w:r>
      <w:r w:rsidRPr="002533D9">
        <w:rPr>
          <w:rFonts w:ascii="Times New Roman" w:hAnsi="Times New Roman" w:cs="Times New Roman"/>
        </w:rPr>
        <w:t xml:space="preserve">начальной школе на протяжении более чем 3 лет совместные действия обучающихся строятся преимущественно через </w:t>
      </w:r>
      <w:r w:rsidRPr="002533D9">
        <w:rPr>
          <w:rFonts w:ascii="Times New Roman" w:hAnsi="Times New Roman" w:cs="Times New Roman"/>
          <w:i/>
        </w:rPr>
        <w:t>устные формы учебных диалогов</w:t>
      </w:r>
      <w:r w:rsidRPr="002533D9">
        <w:rPr>
          <w:rFonts w:ascii="Times New Roman" w:hAnsi="Times New Roman" w:cs="Times New Roman"/>
        </w:rPr>
        <w:t xml:space="preserve"> с одноклассниками и учителем.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rPr>
        <w:t xml:space="preserve">Выделяются следующие </w:t>
      </w:r>
      <w:r w:rsidRPr="002533D9">
        <w:rPr>
          <w:rFonts w:ascii="Times New Roman" w:hAnsi="Times New Roman" w:cs="Times New Roman"/>
          <w:i/>
        </w:rPr>
        <w:t>функции письменной дискуссии</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Тренинги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533D9">
        <w:rPr>
          <w:rFonts w:ascii="Times New Roman" w:hAnsi="Times New Roman" w:cs="Times New Roman"/>
          <w:i/>
        </w:rPr>
        <w:t>тренингов</w:t>
      </w:r>
      <w:r w:rsidRPr="002533D9">
        <w:rPr>
          <w:rFonts w:ascii="Times New Roman" w:hAnsi="Times New Roman" w:cs="Times New Roman"/>
        </w:rPr>
        <w:t xml:space="preserve"> для подростков. Программы тренингов позволяют ставить и достигать следующих конкретных целей: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вырабатывать положительное отношение друг к другу и умение общаться так, чтобы общение с тобой приносило радость окружающим;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развивать навыки взаимодействия в группе;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создать положительное настроение на дальнейшее продолжительное взаимодействие в тренинговой группе;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развивать невербальные навыки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развивать навыки самопознания;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развивать навыки восприятия и понимания других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учиться познавать себя через восприятие другого;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получить представление о «неверных средствах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развивать положительную самооценку;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сформировать чувство уверенности в себе и осознание себя в новом качестве;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познакомить с понятием «конфликт»;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определить особенности поведения в конфликтной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обучить способам выхода из конфликтной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отработать ситуации предотвращения конфликтов;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закрепить навыки поведения в конфликтной ситуации;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снизить уровень конфликтности подростков.</w:t>
      </w:r>
    </w:p>
    <w:p w:rsidR="002533D9" w:rsidRPr="002533D9" w:rsidRDefault="002533D9" w:rsidP="002533D9">
      <w:pPr>
        <w:spacing w:after="0" w:line="240" w:lineRule="auto"/>
        <w:ind w:firstLine="454"/>
        <w:jc w:val="both"/>
        <w:rPr>
          <w:rFonts w:ascii="Times New Roman" w:hAnsi="Times New Roman" w:cs="Times New Roman"/>
          <w:iCs/>
        </w:rPr>
      </w:pPr>
      <w:r w:rsidRPr="002533D9">
        <w:rPr>
          <w:rFonts w:ascii="Times New Roman" w:hAnsi="Times New Roman" w:cs="Times New Roman"/>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Общий приём доказательства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анализ и воспроизведение готовых доказательств;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опровержение предложенных доказательств;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самостоятельный поиск, конструирование и осуществление доказательства.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Необходимость использования обучающимися доказательства возникает в ситуациях, когда: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учитель сам формулирует то или иное положение и предлагает обучающимся доказать его;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Любое доказательство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тезис</w:t>
      </w:r>
      <w:r w:rsidRPr="002533D9">
        <w:rPr>
          <w:rFonts w:ascii="Times New Roman" w:hAnsi="Times New Roman" w:cs="Times New Roman"/>
        </w:rPr>
        <w:t xml:space="preserve"> — суждение (утверждение), истинность которого доказывается;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аргументы</w:t>
      </w:r>
      <w:r w:rsidRPr="002533D9">
        <w:rPr>
          <w:rFonts w:ascii="Times New Roman" w:hAnsi="Times New Roman" w:cs="Times New Roman"/>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демонстрация</w:t>
      </w:r>
      <w:r w:rsidRPr="002533D9">
        <w:rPr>
          <w:rFonts w:ascii="Times New Roman" w:hAnsi="Times New Roman" w:cs="Times New Roman"/>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Рефлексия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наиболее широком значении </w:t>
      </w:r>
      <w:r w:rsidRPr="002533D9">
        <w:rPr>
          <w:rFonts w:ascii="Times New Roman" w:hAnsi="Times New Roman" w:cs="Times New Roman"/>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2533D9">
        <w:rPr>
          <w:rFonts w:ascii="Times New Roman" w:hAnsi="Times New Roman" w:cs="Times New Roman"/>
        </w:rPr>
        <w:t xml:space="preserve"> Задача рефлексии — осознание внешнего и внутреннего опыта субъекта и его отражение в той или иной форме.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Выделяются </w:t>
      </w:r>
      <w:r w:rsidRPr="002533D9">
        <w:rPr>
          <w:rFonts w:ascii="Times New Roman" w:hAnsi="Times New Roman" w:cs="Times New Roman"/>
          <w:i/>
        </w:rPr>
        <w:t>три основные сферы</w:t>
      </w:r>
      <w:r w:rsidRPr="002533D9">
        <w:rPr>
          <w:rFonts w:ascii="Times New Roman" w:hAnsi="Times New Roman" w:cs="Times New Roman"/>
        </w:rPr>
        <w:t xml:space="preserve"> существования рефлексии. Во-первых, это </w:t>
      </w:r>
      <w:r w:rsidRPr="002533D9">
        <w:rPr>
          <w:rFonts w:ascii="Times New Roman" w:hAnsi="Times New Roman" w:cs="Times New Roman"/>
          <w:i/>
        </w:rPr>
        <w:t>сфера коммуникации и кооперации</w:t>
      </w:r>
      <w:r w:rsidRPr="002533D9">
        <w:rPr>
          <w:rFonts w:ascii="Times New Roman" w:hAnsi="Times New Roman" w:cs="Times New Roman"/>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Во-вторых, это </w:t>
      </w:r>
      <w:r w:rsidRPr="002533D9">
        <w:rPr>
          <w:rFonts w:ascii="Times New Roman" w:hAnsi="Times New Roman" w:cs="Times New Roman"/>
          <w:i/>
        </w:rPr>
        <w:t>сфера мыслительных процессов,</w:t>
      </w:r>
      <w:r w:rsidRPr="002533D9">
        <w:rPr>
          <w:rFonts w:ascii="Times New Roman" w:hAnsi="Times New Roman" w:cs="Times New Roman"/>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В-третьих, это </w:t>
      </w:r>
      <w:r w:rsidRPr="002533D9">
        <w:rPr>
          <w:rFonts w:ascii="Times New Roman" w:hAnsi="Times New Roman" w:cs="Times New Roman"/>
          <w:i/>
        </w:rPr>
        <w:t>сфера самосознания</w:t>
      </w:r>
      <w:r w:rsidRPr="002533D9">
        <w:rPr>
          <w:rFonts w:ascii="Times New Roman" w:hAnsi="Times New Roman" w:cs="Times New Roman"/>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цели учебной деятельности (чему я научился на уроке? каких целей добился? чему можно было научиться ещё?);</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Соответственно развитию рефлексии будет способствовать  организация учебной деятельности, отвечающая следующим критериям: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постановка всякой новой задачи как задачи с недостающими данными;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анализ наличия способов и средств выполнения задачи;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оценка своей готовности к решению проблемы;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Формирование у школьников привычки к </w:t>
      </w:r>
      <w:r w:rsidRPr="002533D9">
        <w:rPr>
          <w:rFonts w:ascii="Times New Roman" w:hAnsi="Times New Roman" w:cs="Times New Roman"/>
          <w:i/>
        </w:rPr>
        <w:t>систематическому развёрнутому словесному разъяснению всех совершаемых действий</w:t>
      </w:r>
      <w:r w:rsidRPr="002533D9">
        <w:rPr>
          <w:rFonts w:ascii="Times New Roman" w:hAnsi="Times New Roman" w:cs="Times New Roman"/>
        </w:rPr>
        <w:t xml:space="preserve"> (а это возможно только в условиях совместной деятельности или учебного сотрудничества) способствует возникновению </w:t>
      </w:r>
      <w:r w:rsidRPr="002533D9">
        <w:rPr>
          <w:rFonts w:ascii="Times New Roman" w:hAnsi="Times New Roman" w:cs="Times New Roman"/>
          <w:i/>
        </w:rPr>
        <w:t>рефлексии</w:t>
      </w:r>
      <w:r w:rsidRPr="002533D9">
        <w:rPr>
          <w:rFonts w:ascii="Times New Roman" w:hAnsi="Times New Roman" w:cs="Times New Roman"/>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533D9">
        <w:rPr>
          <w:rFonts w:ascii="Times New Roman" w:hAnsi="Times New Roman" w:cs="Times New Roman"/>
          <w:i/>
        </w:rPr>
        <w:t>рефлексия</w:t>
      </w:r>
      <w:r w:rsidRPr="002533D9">
        <w:rPr>
          <w:rFonts w:ascii="Times New Roman" w:hAnsi="Times New Roman" w:cs="Times New Roman"/>
        </w:rPr>
        <w:t xml:space="preserve">. В конечном счёте рефлексия даёт возможность человеку определять подлинные </w:t>
      </w:r>
      <w:r w:rsidRPr="002533D9">
        <w:rPr>
          <w:rFonts w:ascii="Times New Roman" w:hAnsi="Times New Roman" w:cs="Times New Roman"/>
          <w:i/>
        </w:rPr>
        <w:t>основания</w:t>
      </w:r>
      <w:r w:rsidRPr="002533D9">
        <w:rPr>
          <w:rFonts w:ascii="Times New Roman" w:hAnsi="Times New Roman" w:cs="Times New Roman"/>
        </w:rPr>
        <w:t xml:space="preserve"> собственных действий при решении задач.</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w:t>
      </w:r>
      <w:r w:rsidRPr="002533D9">
        <w:rPr>
          <w:rFonts w:ascii="Times New Roman" w:hAnsi="Times New Roman" w:cs="Times New Roman"/>
          <w:i/>
        </w:rPr>
        <w:t>процессе совместной коллективно-распределённой деятельности</w:t>
      </w:r>
      <w:r w:rsidRPr="002533D9">
        <w:rPr>
          <w:rFonts w:ascii="Times New Roman" w:hAnsi="Times New Roman" w:cs="Times New Roman"/>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i/>
        </w:rPr>
        <w:t>Кооперация со сверстниками</w:t>
      </w:r>
      <w:r w:rsidRPr="002533D9">
        <w:rPr>
          <w:rFonts w:ascii="Times New Roman" w:hAnsi="Times New Roman" w:cs="Times New Roman"/>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i/>
        </w:rPr>
        <w:t>Коммуникативная деятельность в рамках специально организованного учебного сотрудничества</w:t>
      </w:r>
      <w:r w:rsidRPr="002533D9">
        <w:rPr>
          <w:rFonts w:ascii="Times New Roman" w:hAnsi="Times New Roman" w:cs="Times New Roman"/>
        </w:rPr>
        <w:t xml:space="preserve"> учеников с взрослыми и сверстниками сопровождается яркими </w:t>
      </w:r>
      <w:r w:rsidRPr="002533D9">
        <w:rPr>
          <w:rFonts w:ascii="Times New Roman" w:hAnsi="Times New Roman" w:cs="Times New Roman"/>
          <w:i/>
        </w:rPr>
        <w:t>эмоциональными</w:t>
      </w:r>
      <w:r w:rsidRPr="002533D9">
        <w:rPr>
          <w:rFonts w:ascii="Times New Roman" w:hAnsi="Times New Roman" w:cs="Times New Roman"/>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2533D9">
        <w:rPr>
          <w:rFonts w:ascii="Times New Roman" w:hAnsi="Times New Roman" w:cs="Times New Roman"/>
          <w:i/>
        </w:rPr>
        <w:t>эмпатического</w:t>
      </w:r>
      <w:r w:rsidRPr="002533D9">
        <w:rPr>
          <w:rFonts w:ascii="Times New Roman" w:hAnsi="Times New Roman" w:cs="Times New Roman"/>
        </w:rPr>
        <w:t xml:space="preserve"> отношения друг к другу. </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Педагогическое общение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533D9" w:rsidRPr="002533D9" w:rsidRDefault="002533D9" w:rsidP="002533D9">
      <w:pPr>
        <w:spacing w:after="0" w:line="240" w:lineRule="auto"/>
        <w:ind w:firstLine="454"/>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2.2. Программы отдельных учебных предметов, курсов</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2.2.1. Общие положения</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bCs/>
        </w:rPr>
        <w:t>Учебная деятельность на этой ступени образования приобретает черты деятельности по саморазвитию и самообразованию</w:t>
      </w:r>
      <w:r w:rsidRPr="002533D9">
        <w:rPr>
          <w:rFonts w:ascii="Times New Roman" w:hAnsi="Times New Roman" w:cs="Times New Roman"/>
          <w:bCs/>
        </w:rPr>
        <w:t>.</w:t>
      </w:r>
      <w:r w:rsidRPr="002533D9">
        <w:rPr>
          <w:rFonts w:ascii="Times New Roman" w:hAnsi="Times New Roman" w:cs="Times New Roman"/>
        </w:rPr>
        <w:t xml:space="preserve">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В средних классах у обучающихся на основе усвоения научных понятий закладываются основы </w:t>
      </w:r>
      <w:r w:rsidRPr="002533D9">
        <w:rPr>
          <w:rFonts w:ascii="Times New Roman" w:hAnsi="Times New Roman" w:cs="Times New Roman"/>
          <w:i/>
        </w:rPr>
        <w:t xml:space="preserve">теоретического, формального </w:t>
      </w:r>
      <w:r w:rsidRPr="002533D9">
        <w:rPr>
          <w:rFonts w:ascii="Times New Roman" w:hAnsi="Times New Roman" w:cs="Times New Roman"/>
        </w:rPr>
        <w:t>и</w:t>
      </w:r>
      <w:r w:rsidRPr="002533D9">
        <w:rPr>
          <w:rFonts w:ascii="Times New Roman" w:hAnsi="Times New Roman" w:cs="Times New Roman"/>
          <w:i/>
        </w:rPr>
        <w:t xml:space="preserve"> рефлексивного мышления,</w:t>
      </w:r>
      <w:r w:rsidRPr="002533D9">
        <w:rPr>
          <w:rFonts w:ascii="Times New Roman" w:hAnsi="Times New Roman" w:cs="Times New Roman"/>
        </w:rPr>
        <w:t xml:space="preserve"> появляются </w:t>
      </w:r>
      <w:r w:rsidRPr="002533D9">
        <w:rPr>
          <w:rFonts w:ascii="Times New Roman" w:hAnsi="Times New Roman" w:cs="Times New Roman"/>
          <w:i/>
        </w:rPr>
        <w:t>способности</w:t>
      </w:r>
      <w:r w:rsidRPr="002533D9">
        <w:rPr>
          <w:rFonts w:ascii="Times New Roman" w:hAnsi="Times New Roman" w:cs="Times New Roman"/>
        </w:rPr>
        <w:t xml:space="preserve"> </w:t>
      </w:r>
      <w:r w:rsidRPr="002533D9">
        <w:rPr>
          <w:rFonts w:ascii="Times New Roman" w:hAnsi="Times New Roman" w:cs="Times New Roman"/>
          <w:i/>
        </w:rPr>
        <w:t>рассуждать</w:t>
      </w:r>
      <w:r w:rsidRPr="002533D9">
        <w:rPr>
          <w:rFonts w:ascii="Times New Roman" w:hAnsi="Times New Roman" w:cs="Times New Roman"/>
        </w:rPr>
        <w:t xml:space="preserve"> на основе общих посылок, у</w:t>
      </w:r>
      <w:r w:rsidRPr="002533D9">
        <w:rPr>
          <w:rFonts w:ascii="Times New Roman" w:hAnsi="Times New Roman" w:cs="Times New Roman"/>
          <w:i/>
        </w:rPr>
        <w:t xml:space="preserve">мение оперировать гипотезами как отличительный инструмент научного рассуждения. Контролируемой и управляемой </w:t>
      </w:r>
      <w:r w:rsidRPr="002533D9">
        <w:rPr>
          <w:rFonts w:ascii="Times New Roman" w:hAnsi="Times New Roman" w:cs="Times New Roman"/>
        </w:rPr>
        <w:t>становится</w:t>
      </w:r>
      <w:r w:rsidRPr="002533D9">
        <w:rPr>
          <w:rFonts w:ascii="Times New Roman" w:hAnsi="Times New Roman" w:cs="Times New Roman"/>
          <w:i/>
        </w:rPr>
        <w:t xml:space="preserve"> речь </w:t>
      </w:r>
      <w:r w:rsidRPr="002533D9">
        <w:rPr>
          <w:rFonts w:ascii="Times New Roman" w:hAnsi="Times New Roman" w:cs="Times New Roman"/>
        </w:rPr>
        <w:t>(обучающийся способен осознанно и произвольно строить свой рассказ)</w:t>
      </w:r>
      <w:r w:rsidRPr="002533D9">
        <w:rPr>
          <w:rFonts w:ascii="Times New Roman" w:hAnsi="Times New Roman" w:cs="Times New Roman"/>
          <w:i/>
        </w:rPr>
        <w:t xml:space="preserve">, </w:t>
      </w:r>
      <w:r w:rsidRPr="002533D9">
        <w:rPr>
          <w:rFonts w:ascii="Times New Roman" w:hAnsi="Times New Roman" w:cs="Times New Roman"/>
        </w:rPr>
        <w:t>а также другие высшие психические функции — внимание и память.</w:t>
      </w:r>
      <w:r w:rsidRPr="002533D9">
        <w:rPr>
          <w:rFonts w:ascii="Times New Roman" w:hAnsi="Times New Roman" w:cs="Times New Roman"/>
          <w:i/>
        </w:rPr>
        <w:t xml:space="preserve"> </w:t>
      </w:r>
      <w:r w:rsidRPr="002533D9">
        <w:rPr>
          <w:rFonts w:ascii="Times New Roman" w:hAnsi="Times New Roman" w:cs="Times New Roman"/>
        </w:rPr>
        <w:t xml:space="preserve">У подростков впервые начинает наблюдаться </w:t>
      </w:r>
      <w:r w:rsidRPr="002533D9">
        <w:rPr>
          <w:rFonts w:ascii="Times New Roman" w:hAnsi="Times New Roman" w:cs="Times New Roman"/>
          <w:i/>
        </w:rPr>
        <w:t>умение длительное время удерживать внимание на отвлечённом, логически организованном материале.</w:t>
      </w:r>
      <w:r w:rsidRPr="002533D9">
        <w:rPr>
          <w:rFonts w:ascii="Times New Roman" w:hAnsi="Times New Roman" w:cs="Times New Roman"/>
        </w:rPr>
        <w:t xml:space="preserve"> </w:t>
      </w:r>
      <w:r w:rsidRPr="002533D9">
        <w:rPr>
          <w:rFonts w:ascii="Times New Roman" w:hAnsi="Times New Roman" w:cs="Times New Roman"/>
          <w:i/>
        </w:rPr>
        <w:t>Интеллектуализируется</w:t>
      </w:r>
      <w:r w:rsidRPr="002533D9">
        <w:rPr>
          <w:rFonts w:ascii="Times New Roman" w:hAnsi="Times New Roman" w:cs="Times New Roman"/>
        </w:rPr>
        <w:t xml:space="preserve"> процесс </w:t>
      </w:r>
      <w:r w:rsidRPr="002533D9">
        <w:rPr>
          <w:rFonts w:ascii="Times New Roman" w:hAnsi="Times New Roman" w:cs="Times New Roman"/>
          <w:i/>
        </w:rPr>
        <w:t>восприятия</w:t>
      </w:r>
      <w:r w:rsidRPr="002533D9">
        <w:rPr>
          <w:rFonts w:ascii="Times New Roman" w:hAnsi="Times New Roman" w:cs="Times New Roman"/>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2533D9">
        <w:rPr>
          <w:rFonts w:ascii="Times New Roman" w:hAnsi="Times New Roman" w:cs="Times New Roman"/>
          <w:i/>
        </w:rPr>
        <w:t>осмысления</w:t>
      </w:r>
      <w:r w:rsidRPr="002533D9">
        <w:rPr>
          <w:rFonts w:ascii="Times New Roman" w:hAnsi="Times New Roman" w:cs="Times New Roman"/>
        </w:rPr>
        <w:t xml:space="preserve"> первичных зрительных ощущений.</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2533D9">
        <w:rPr>
          <w:rFonts w:ascii="Times New Roman" w:hAnsi="Times New Roman" w:cs="Times New Roman"/>
          <w:i/>
        </w:rPr>
        <w:t xml:space="preserve">, </w:t>
      </w:r>
      <w:r w:rsidRPr="002533D9">
        <w:rPr>
          <w:rFonts w:ascii="Times New Roman" w:hAnsi="Times New Roman" w:cs="Times New Roma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Программы по учебным предметам включают:</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2) общую характеристику учебного предмета, курса;</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3) описание места учебного предмета, курса в учебном плане;</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5) содержание учебного предмета, курса;</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2533D9" w:rsidRPr="002533D9" w:rsidRDefault="002533D9" w:rsidP="002533D9">
      <w:pPr>
        <w:spacing w:after="0" w:line="240" w:lineRule="auto"/>
        <w:jc w:val="both"/>
        <w:rPr>
          <w:rFonts w:ascii="Times New Roman" w:hAnsi="Times New Roman" w:cs="Times New Roman"/>
        </w:rPr>
      </w:pPr>
      <w:r w:rsidRPr="002533D9">
        <w:rPr>
          <w:rStyle w:val="dash0410005f0431005f0437005f0430005f0446005f0020005f0441005f043f005f0438005f0441005f043a005f0430005f005fchar1char1"/>
        </w:rPr>
        <w:t xml:space="preserve">7) описание учебно-методического и материально-технического обеспе-чения образовательного процесса; </w:t>
      </w:r>
    </w:p>
    <w:p w:rsidR="002533D9" w:rsidRPr="002533D9" w:rsidRDefault="002533D9" w:rsidP="002533D9">
      <w:pPr>
        <w:spacing w:after="0" w:line="240" w:lineRule="auto"/>
        <w:jc w:val="both"/>
        <w:rPr>
          <w:rStyle w:val="dash041e005f0431005f044b005f0447005f043d005f044b005f0439005f005fchar1char1"/>
        </w:rPr>
      </w:pPr>
      <w:r w:rsidRPr="002533D9">
        <w:rPr>
          <w:rStyle w:val="dash041e005f0431005f044b005f0447005f043d005f044b005f0439005f005fchar1char1"/>
        </w:rPr>
        <w:t>8) планируемые результаты изучения учебного предмета, курса.</w:t>
      </w:r>
    </w:p>
    <w:p w:rsidR="002533D9" w:rsidRPr="002533D9" w:rsidRDefault="002533D9" w:rsidP="002533D9">
      <w:pPr>
        <w:spacing w:after="0" w:line="240" w:lineRule="auto"/>
        <w:jc w:val="both"/>
        <w:rPr>
          <w:rStyle w:val="Zag11"/>
          <w:rFonts w:ascii="Times New Roman" w:eastAsia="@Arial Unicode MS" w:hAnsi="Times New Roman" w:cs="Times New Roman"/>
          <w:i/>
        </w:rPr>
      </w:pPr>
    </w:p>
    <w:p w:rsidR="002533D9" w:rsidRPr="002533D9" w:rsidRDefault="002533D9" w:rsidP="002533D9">
      <w:pPr>
        <w:spacing w:after="0" w:line="240" w:lineRule="auto"/>
        <w:jc w:val="both"/>
        <w:rPr>
          <w:rStyle w:val="Zag11"/>
          <w:rFonts w:ascii="Times New Roman" w:eastAsia="@Arial Unicode MS" w:hAnsi="Times New Roman" w:cs="Times New Roman"/>
          <w:i/>
        </w:rPr>
      </w:pPr>
      <w:r w:rsidRPr="002533D9">
        <w:rPr>
          <w:rStyle w:val="Zag11"/>
          <w:rFonts w:ascii="Times New Roman" w:eastAsia="@Arial Unicode MS" w:hAnsi="Times New Roman" w:cs="Times New Roman"/>
        </w:rPr>
        <w:t>2.2.2. Основное содержание учебных предметов на ступени основного общего образования</w:t>
      </w:r>
    </w:p>
    <w:p w:rsidR="002533D9" w:rsidRPr="002533D9" w:rsidRDefault="002533D9" w:rsidP="002533D9">
      <w:pPr>
        <w:spacing w:after="0" w:line="240" w:lineRule="auto"/>
        <w:jc w:val="center"/>
        <w:rPr>
          <w:rStyle w:val="Zag11"/>
          <w:rFonts w:ascii="Times New Roman" w:eastAsia="@Arial Unicode MS" w:hAnsi="Times New Roman" w:cs="Times New Roman"/>
          <w:b/>
          <w:i/>
        </w:rPr>
      </w:pPr>
      <w:r w:rsidRPr="002533D9">
        <w:rPr>
          <w:rStyle w:val="Zag11"/>
          <w:rFonts w:ascii="Times New Roman" w:eastAsia="@Arial Unicode MS" w:hAnsi="Times New Roman" w:cs="Times New Roman"/>
        </w:rPr>
        <w:t>Русский язык</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Речь и речевое общение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2533D9" w:rsidRPr="002533D9" w:rsidRDefault="002533D9" w:rsidP="002533D9">
      <w:pPr>
        <w:spacing w:after="0" w:line="240" w:lineRule="auto"/>
        <w:jc w:val="both"/>
        <w:rPr>
          <w:rFonts w:ascii="Times New Roman" w:hAnsi="Times New Roman" w:cs="Times New Roman"/>
          <w:b/>
          <w:bCs/>
        </w:rPr>
      </w:pP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Речевая деятельность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Виды речевой деятельности: чтение, аудирование (слушание), говорение, письмо.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чтения, аудирования, говорения и письма.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Текст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Понятие текста, основные признаки текста (членимость, смысловая цельность, связность). Тема, основная мысль текста. Микротема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Средства связи предложений и частей текста. Абзац как средство композиционно-стилистического членения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Функциональные разновидности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Общие сведения о языке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Русский язык в кругу других славянских языков. Роль старославянского (церковнославянского) языка в развитии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Русский язык — язык русской художественной литературы. Основные изобразительные средства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Лингвистика как наука о языке.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разделы лингвистики.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Выдающиеся отечественные лингвисты.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Понимание различий между литературным языком и диалектами, просторечием, профессиональными разновидностями языка, жаргоном.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Фонетика и орфоэпия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Фонетика как раздел лингвистики.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Орфоэпия как раздел лингвистики. Основные правила нормативного произношения и ударения.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Орфоэпический словарь.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Нормативное произношение слов. Оценка собственной и чужой речи с точки зрения орфоэпической правильности.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Применение фонетико-орфоэпических знаний и умений в собственной речевой практике.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Использование орфоэпического словаря для овладения произносительной культурой.</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Графика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Графика как раздел лингвистики. Соотношение звука и буквы. Обозначение на письме твёрдости и мягкости согласных. Способы обозначения [j’].</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Морфемика и словообразование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Морфемика как раздел лингвистики. Морфема как минимальная значимая единица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Словообразующие и формообразующие морфемы. Окончание как формообразующая морфема.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Приставка, суффикс как словообразующие морфемы.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Корень. Однокоренные слова. Чередование гласных и согласных в корнях слов. Варианты морфем.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Возможность исторических изменений в структуре слова. Понятие об этимологии. Этимологический словарь.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Словообразование как раздел лингвистики. Исходная (производящая) основа и словообразующая морфема.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Словообразовательный и морфемный словари.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выразительные средства словообразования.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Осмысление морфемы как значимой единицы языка. Осознание роли морфем в процессах формо- и словообразования.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Определение основных способов словообразования, построение словообразовательных цепочек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Применение знаний и умений по морфемике и словообразованию в практике правописания.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Использование словообразовательного, морфемного и этимологического словарей при решении разнообразных учебных задач.</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Лексикология и фразеология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Тематические группы слов. Толковые словари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Синонимы. Антонимы. Омонимы. Словари синонимов и антонимов русского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Лексика русского языка с точки зрения её происхождения: исконно русские и заимствованные слова. Словари иностранных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Лексика русского языка с точки зрения её активного и пассивного запаса. Архаизмы, историзмы, неологизмы.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Стилистические пласты лексики.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Фразеология как раздел лингвистики. Фразеологизмы. Пословицы, поговорки, афоризмы, крылатые слова. Фразеологические словари.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Разные виды лексических словарей и их роль в овладении словарным богатством родного языка.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Проведение лексического разбора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Морфология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Морфология как раздел грамматики.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Части речи как лексико-грамматические разряды слов. Система частей речи в русском языке.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Служебные части речи, их разряды по значению, структуре и синтаксическому употреблению.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Междометия и звукоподражательные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Омонимия слов разных частей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Словари грамматических трудностей.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Использование словарей грамматических трудностей в речевой практике.</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Синтаксис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Синтаксис как раздел грамматики. Словосочетание и предложение как единицы синтаксиса.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Словосочетание как синтаксическая единица, типы словосочетаний. Виды связи в словосочетании.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Виды односоставных предложений.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Способы передачи чужой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Применение синтаксических знаний и умений в практике правописания.</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Правописание: орфография и пунктуация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Орфография как система правил правописания. Понятие орфограммы.</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rPr>
        <w:t xml:space="preserve">Правописание гласных и согласных в составе морфем. Правописание </w:t>
      </w:r>
      <w:r w:rsidRPr="002533D9">
        <w:rPr>
          <w:rFonts w:ascii="Times New Roman" w:hAnsi="Times New Roman" w:cs="Times New Roman"/>
          <w:i/>
          <w:iCs/>
        </w:rPr>
        <w:t>ъ </w:t>
      </w:r>
      <w:r w:rsidRPr="002533D9">
        <w:rPr>
          <w:rFonts w:ascii="Times New Roman" w:hAnsi="Times New Roman" w:cs="Times New Roman"/>
        </w:rPr>
        <w:t>и </w:t>
      </w:r>
      <w:r w:rsidRPr="002533D9">
        <w:rPr>
          <w:rFonts w:ascii="Times New Roman" w:hAnsi="Times New Roman" w:cs="Times New Roman"/>
          <w:i/>
          <w:iCs/>
        </w:rPr>
        <w:t>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Слитные, дефисные и раздельные написания.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Употребление прописной и строчной буквы.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Перенос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Орфографические словари и справочники.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Пунктуация как система правил правописания.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и их функции. Одиночные и парные знаки препинания.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в конце предложения.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в простом неосложнённом предложении.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в простом осложнённом предложении.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Знаки препинания при прямой речи и цитировании, в диалоге.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Сочетание знаков препинания.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Использование орфографических словарей и справочников по правописанию для решения орфографических и пунктуационных проблем.</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Язык и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Взаимосвязь языка и культуры, истории народа. Русский речевой этикет.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Литература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Русский фольклор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Малые жанры фольклора.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Сказки</w:t>
      </w:r>
      <w:r w:rsidRPr="002533D9">
        <w:rPr>
          <w:rFonts w:ascii="Times New Roman" w:hAnsi="Times New Roman" w:cs="Times New Roman"/>
          <w:b/>
          <w:bCs/>
        </w:rPr>
        <w:t xml:space="preserve"> </w:t>
      </w:r>
      <w:r w:rsidRPr="002533D9">
        <w:rPr>
          <w:rFonts w:ascii="Times New Roman" w:hAnsi="Times New Roman" w:cs="Times New Roman"/>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Былина </w:t>
      </w:r>
      <w:r w:rsidRPr="002533D9">
        <w:rPr>
          <w:rFonts w:ascii="Times New Roman" w:hAnsi="Times New Roman" w:cs="Times New Roman"/>
          <w:bCs/>
        </w:rPr>
        <w:t>«Илья Муромец и Соловей-разбойник».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Древнерусская литература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«Слово о полку Игореве».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«Житие Сергия Радонежского»</w:t>
      </w:r>
      <w:r w:rsidRPr="002533D9">
        <w:rPr>
          <w:rFonts w:ascii="Times New Roman" w:hAnsi="Times New Roman" w:cs="Times New Roman"/>
          <w:b/>
          <w:bCs/>
        </w:rPr>
        <w:t xml:space="preserve"> </w:t>
      </w:r>
      <w:r w:rsidRPr="002533D9">
        <w:rPr>
          <w:rFonts w:ascii="Times New Roman" w:hAnsi="Times New Roman" w:cs="Times New Roman"/>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Русская литература XVIII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 И. Фонвизин. </w:t>
      </w:r>
      <w:r w:rsidRPr="002533D9">
        <w:rPr>
          <w:rFonts w:ascii="Times New Roman" w:hAnsi="Times New Roman" w:cs="Times New Roman"/>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Н. М. Карамзин. </w:t>
      </w:r>
      <w:r w:rsidRPr="002533D9">
        <w:rPr>
          <w:rFonts w:ascii="Times New Roman" w:hAnsi="Times New Roman" w:cs="Times New Roman"/>
        </w:rPr>
        <w:t xml:space="preserve">Повесть </w:t>
      </w:r>
      <w:r w:rsidRPr="002533D9">
        <w:rPr>
          <w:rFonts w:ascii="Times New Roman" w:hAnsi="Times New Roman" w:cs="Times New Roman"/>
          <w:bCs/>
        </w:rPr>
        <w:t xml:space="preserve">«Бедная Лиза». </w:t>
      </w:r>
      <w:r w:rsidRPr="002533D9">
        <w:rPr>
          <w:rFonts w:ascii="Times New Roman" w:hAnsi="Times New Roman" w:cs="Times New Roman"/>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Г. Р. Державин.</w:t>
      </w:r>
      <w:r w:rsidRPr="002533D9">
        <w:rPr>
          <w:rFonts w:ascii="Times New Roman" w:hAnsi="Times New Roman" w:cs="Times New Roman"/>
          <w:bCs/>
        </w:rPr>
        <w:t xml:space="preserve"> </w:t>
      </w:r>
      <w:r w:rsidRPr="002533D9">
        <w:rPr>
          <w:rFonts w:ascii="Times New Roman" w:hAnsi="Times New Roman" w:cs="Times New Roman"/>
        </w:rPr>
        <w:t>Стихотворение «</w:t>
      </w:r>
      <w:r w:rsidRPr="002533D9">
        <w:rPr>
          <w:rFonts w:ascii="Times New Roman" w:hAnsi="Times New Roman" w:cs="Times New Roman"/>
          <w:bCs/>
        </w:rPr>
        <w:t>Памятник</w:t>
      </w:r>
      <w:r w:rsidRPr="002533D9">
        <w:rPr>
          <w:rFonts w:ascii="Times New Roman" w:hAnsi="Times New Roman" w:cs="Times New Roman"/>
        </w:rPr>
        <w:t>». Жизнеутверждающий характер поэзии Державина. Тема поэта и поэзии.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Русская литература XIX в. (первая половина)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И. А. Крылов.</w:t>
      </w:r>
      <w:r w:rsidRPr="002533D9">
        <w:rPr>
          <w:rFonts w:ascii="Times New Roman" w:hAnsi="Times New Roman" w:cs="Times New Roman"/>
          <w:bCs/>
        </w:rPr>
        <w:t xml:space="preserve"> </w:t>
      </w:r>
      <w:r w:rsidRPr="002533D9">
        <w:rPr>
          <w:rFonts w:ascii="Times New Roman" w:hAnsi="Times New Roman" w:cs="Times New Roman"/>
        </w:rPr>
        <w:t xml:space="preserve">Басни </w:t>
      </w:r>
      <w:r w:rsidRPr="002533D9">
        <w:rPr>
          <w:rFonts w:ascii="Times New Roman" w:hAnsi="Times New Roman" w:cs="Times New Roman"/>
          <w:bCs/>
        </w:rPr>
        <w:t xml:space="preserve">«Волк и Ягнёнок», «Свинья под Дубом», «Волк на псарне». </w:t>
      </w:r>
      <w:r w:rsidRPr="002533D9">
        <w:rPr>
          <w:rFonts w:ascii="Times New Roman" w:hAnsi="Times New Roman" w:cs="Times New Roman"/>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В. А. </w:t>
      </w:r>
      <w:r w:rsidRPr="002533D9">
        <w:rPr>
          <w:rFonts w:ascii="Times New Roman" w:hAnsi="Times New Roman" w:cs="Times New Roman"/>
          <w:b/>
          <w:bCs/>
        </w:rPr>
        <w:t xml:space="preserve">Жуковский. </w:t>
      </w:r>
      <w:r w:rsidRPr="002533D9">
        <w:rPr>
          <w:rFonts w:ascii="Times New Roman" w:hAnsi="Times New Roman" w:cs="Times New Roman"/>
        </w:rPr>
        <w:t xml:space="preserve">Баллада </w:t>
      </w:r>
      <w:r w:rsidRPr="002533D9">
        <w:rPr>
          <w:rFonts w:ascii="Times New Roman" w:hAnsi="Times New Roman" w:cs="Times New Roman"/>
          <w:bCs/>
        </w:rPr>
        <w:t xml:space="preserve">«Светлана». </w:t>
      </w:r>
      <w:r w:rsidRPr="002533D9">
        <w:rPr>
          <w:rFonts w:ascii="Times New Roman" w:hAnsi="Times New Roman" w:cs="Times New Roman"/>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2533D9">
        <w:rPr>
          <w:rFonts w:ascii="Times New Roman" w:hAnsi="Times New Roman" w:cs="Times New Roman"/>
          <w:bCs/>
        </w:rPr>
        <w:t xml:space="preserve">«Море», «Невыразимое». </w:t>
      </w:r>
      <w:r w:rsidRPr="002533D9">
        <w:rPr>
          <w:rFonts w:ascii="Times New Roman" w:hAnsi="Times New Roman" w:cs="Times New Roman"/>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А. С. Грибоедов.</w:t>
      </w:r>
      <w:r w:rsidRPr="002533D9">
        <w:rPr>
          <w:rFonts w:ascii="Times New Roman" w:hAnsi="Times New Roman" w:cs="Times New Roman"/>
          <w:bCs/>
        </w:rPr>
        <w:t xml:space="preserve"> </w:t>
      </w:r>
      <w:r w:rsidRPr="002533D9">
        <w:rPr>
          <w:rFonts w:ascii="Times New Roman" w:hAnsi="Times New Roman" w:cs="Times New Roman"/>
        </w:rPr>
        <w:t xml:space="preserve">Комедия </w:t>
      </w:r>
      <w:r w:rsidRPr="002533D9">
        <w:rPr>
          <w:rFonts w:ascii="Times New Roman" w:hAnsi="Times New Roman" w:cs="Times New Roman"/>
          <w:bCs/>
        </w:rPr>
        <w:t xml:space="preserve">«Горе от </w:t>
      </w:r>
      <w:r w:rsidRPr="002533D9">
        <w:rPr>
          <w:rFonts w:ascii="Times New Roman" w:hAnsi="Times New Roman" w:cs="Times New Roman"/>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А. С. Пушкин.</w:t>
      </w:r>
      <w:r w:rsidRPr="002533D9">
        <w:rPr>
          <w:rFonts w:ascii="Times New Roman" w:hAnsi="Times New Roman" w:cs="Times New Roman"/>
          <w:bCs/>
        </w:rPr>
        <w:t xml:space="preserve"> </w:t>
      </w:r>
      <w:r w:rsidRPr="002533D9">
        <w:rPr>
          <w:rFonts w:ascii="Times New Roman" w:hAnsi="Times New Roman" w:cs="Times New Roman"/>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Баллада </w:t>
      </w:r>
      <w:r w:rsidRPr="002533D9">
        <w:rPr>
          <w:rFonts w:ascii="Times New Roman" w:hAnsi="Times New Roman" w:cs="Times New Roman"/>
          <w:bCs/>
        </w:rPr>
        <w:t xml:space="preserve">«Песнь о вещем Олеге». </w:t>
      </w:r>
      <w:r w:rsidRPr="002533D9">
        <w:rPr>
          <w:rFonts w:ascii="Times New Roman" w:hAnsi="Times New Roman" w:cs="Times New Roman"/>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Роман </w:t>
      </w:r>
      <w:r w:rsidRPr="002533D9">
        <w:rPr>
          <w:rFonts w:ascii="Times New Roman" w:hAnsi="Times New Roman" w:cs="Times New Roman"/>
          <w:bCs/>
        </w:rPr>
        <w:t xml:space="preserve">«Капитанская дочка». </w:t>
      </w:r>
      <w:r w:rsidRPr="002533D9">
        <w:rPr>
          <w:rFonts w:ascii="Times New Roman" w:hAnsi="Times New Roman" w:cs="Times New Roman"/>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Повесть </w:t>
      </w:r>
      <w:r w:rsidRPr="002533D9">
        <w:rPr>
          <w:rFonts w:ascii="Times New Roman" w:hAnsi="Times New Roman" w:cs="Times New Roman"/>
          <w:bCs/>
        </w:rPr>
        <w:t xml:space="preserve">«Станционный смотритель». </w:t>
      </w:r>
      <w:r w:rsidRPr="002533D9">
        <w:rPr>
          <w:rFonts w:ascii="Times New Roman" w:hAnsi="Times New Roman" w:cs="Times New Roman"/>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Роман в стихах </w:t>
      </w:r>
      <w:r w:rsidRPr="002533D9">
        <w:rPr>
          <w:rFonts w:ascii="Times New Roman" w:hAnsi="Times New Roman" w:cs="Times New Roman"/>
          <w:bCs/>
        </w:rPr>
        <w:t xml:space="preserve">«Евгений Онегин». </w:t>
      </w:r>
      <w:r w:rsidRPr="002533D9">
        <w:rPr>
          <w:rFonts w:ascii="Times New Roman" w:hAnsi="Times New Roman" w:cs="Times New Roman"/>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Трагедия </w:t>
      </w:r>
      <w:r w:rsidRPr="002533D9">
        <w:rPr>
          <w:rFonts w:ascii="Times New Roman" w:hAnsi="Times New Roman" w:cs="Times New Roman"/>
          <w:bCs/>
        </w:rPr>
        <w:t xml:space="preserve">«Моцарт и Сальери». </w:t>
      </w:r>
      <w:r w:rsidRPr="002533D9">
        <w:rPr>
          <w:rFonts w:ascii="Times New Roman" w:hAnsi="Times New Roman" w:cs="Times New Roman"/>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Ю. Лермонтов. </w:t>
      </w:r>
      <w:r w:rsidRPr="002533D9">
        <w:rPr>
          <w:rFonts w:ascii="Times New Roman" w:hAnsi="Times New Roman" w:cs="Times New Roman"/>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Стихотворение </w:t>
      </w:r>
      <w:r w:rsidRPr="002533D9">
        <w:rPr>
          <w:rFonts w:ascii="Times New Roman" w:hAnsi="Times New Roman" w:cs="Times New Roman"/>
          <w:bCs/>
        </w:rPr>
        <w:t xml:space="preserve">«Бородино». </w:t>
      </w:r>
      <w:r w:rsidRPr="002533D9">
        <w:rPr>
          <w:rFonts w:ascii="Times New Roman" w:hAnsi="Times New Roman" w:cs="Times New Roman"/>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Поэма </w:t>
      </w:r>
      <w:r w:rsidRPr="002533D9">
        <w:rPr>
          <w:rFonts w:ascii="Times New Roman" w:hAnsi="Times New Roman" w:cs="Times New Roman"/>
          <w:bCs/>
        </w:rPr>
        <w:t xml:space="preserve">«Песня про царя Ивана Васильевича, молодого опричника и удалого купца Калашникова». </w:t>
      </w:r>
      <w:r w:rsidRPr="002533D9">
        <w:rPr>
          <w:rFonts w:ascii="Times New Roman" w:hAnsi="Times New Roman" w:cs="Times New Roman"/>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Поэма </w:t>
      </w:r>
      <w:r w:rsidRPr="002533D9">
        <w:rPr>
          <w:rFonts w:ascii="Times New Roman" w:hAnsi="Times New Roman" w:cs="Times New Roman"/>
          <w:bCs/>
        </w:rPr>
        <w:t xml:space="preserve">«Мцыри». </w:t>
      </w:r>
      <w:r w:rsidRPr="002533D9">
        <w:rPr>
          <w:rFonts w:ascii="Times New Roman" w:hAnsi="Times New Roman" w:cs="Times New Roman"/>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Роман </w:t>
      </w:r>
      <w:r w:rsidRPr="002533D9">
        <w:rPr>
          <w:rFonts w:ascii="Times New Roman" w:hAnsi="Times New Roman" w:cs="Times New Roman"/>
          <w:bCs/>
        </w:rPr>
        <w:t xml:space="preserve">«Герой нашего времени». </w:t>
      </w:r>
      <w:r w:rsidRPr="002533D9">
        <w:rPr>
          <w:rFonts w:ascii="Times New Roman" w:hAnsi="Times New Roman" w:cs="Times New Roman"/>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Н. В. Гоголь.</w:t>
      </w:r>
      <w:r w:rsidRPr="002533D9">
        <w:rPr>
          <w:rFonts w:ascii="Times New Roman" w:hAnsi="Times New Roman" w:cs="Times New Roman"/>
          <w:bCs/>
        </w:rPr>
        <w:t xml:space="preserve"> </w:t>
      </w:r>
      <w:r w:rsidRPr="002533D9">
        <w:rPr>
          <w:rFonts w:ascii="Times New Roman" w:hAnsi="Times New Roman" w:cs="Times New Roman"/>
        </w:rPr>
        <w:t xml:space="preserve">Повесть </w:t>
      </w:r>
      <w:r w:rsidRPr="002533D9">
        <w:rPr>
          <w:rFonts w:ascii="Times New Roman" w:hAnsi="Times New Roman" w:cs="Times New Roman"/>
          <w:bCs/>
        </w:rPr>
        <w:t xml:space="preserve">«Ночь перед Рождеством». </w:t>
      </w:r>
      <w:r w:rsidRPr="002533D9">
        <w:rPr>
          <w:rFonts w:ascii="Times New Roman" w:hAnsi="Times New Roman" w:cs="Times New Roman"/>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Повесть </w:t>
      </w:r>
      <w:r w:rsidRPr="002533D9">
        <w:rPr>
          <w:rFonts w:ascii="Times New Roman" w:hAnsi="Times New Roman" w:cs="Times New Roman"/>
          <w:bCs/>
        </w:rPr>
        <w:t xml:space="preserve">«Тарас Бульба». </w:t>
      </w:r>
      <w:r w:rsidRPr="002533D9">
        <w:rPr>
          <w:rFonts w:ascii="Times New Roman" w:hAnsi="Times New Roman" w:cs="Times New Roman"/>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Повесть </w:t>
      </w:r>
      <w:r w:rsidRPr="002533D9">
        <w:rPr>
          <w:rFonts w:ascii="Times New Roman" w:hAnsi="Times New Roman" w:cs="Times New Roman"/>
          <w:bCs/>
        </w:rPr>
        <w:t xml:space="preserve">«Шинель». </w:t>
      </w:r>
      <w:r w:rsidRPr="002533D9">
        <w:rPr>
          <w:rFonts w:ascii="Times New Roman" w:hAnsi="Times New Roman" w:cs="Times New Roman"/>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Комедия </w:t>
      </w:r>
      <w:r w:rsidRPr="002533D9">
        <w:rPr>
          <w:rFonts w:ascii="Times New Roman" w:hAnsi="Times New Roman" w:cs="Times New Roman"/>
          <w:bCs/>
        </w:rPr>
        <w:t xml:space="preserve">«Ревизор». </w:t>
      </w:r>
      <w:r w:rsidRPr="002533D9">
        <w:rPr>
          <w:rFonts w:ascii="Times New Roman" w:hAnsi="Times New Roman" w:cs="Times New Roman"/>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Поэма </w:t>
      </w:r>
      <w:r w:rsidRPr="002533D9">
        <w:rPr>
          <w:rFonts w:ascii="Times New Roman" w:hAnsi="Times New Roman" w:cs="Times New Roman"/>
          <w:bCs/>
        </w:rPr>
        <w:t xml:space="preserve">«Мёртвые души». </w:t>
      </w:r>
      <w:r w:rsidRPr="002533D9">
        <w:rPr>
          <w:rFonts w:ascii="Times New Roman" w:hAnsi="Times New Roman" w:cs="Times New Roman"/>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Русская литература XIX в. (вторая половина)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Ф. И. Тютчев. </w:t>
      </w:r>
      <w:r w:rsidRPr="002533D9">
        <w:rPr>
          <w:rFonts w:ascii="Times New Roman" w:hAnsi="Times New Roman" w:cs="Times New Roman"/>
        </w:rPr>
        <w:t xml:space="preserve">Стихотворения </w:t>
      </w:r>
      <w:r w:rsidRPr="002533D9">
        <w:rPr>
          <w:rFonts w:ascii="Times New Roman" w:hAnsi="Times New Roman" w:cs="Times New Roman"/>
          <w:b/>
          <w:bCs/>
        </w:rPr>
        <w:t>«</w:t>
      </w:r>
      <w:r w:rsidRPr="002533D9">
        <w:rPr>
          <w:rFonts w:ascii="Times New Roman" w:hAnsi="Times New Roman" w:cs="Times New Roman"/>
          <w:bCs/>
        </w:rPr>
        <w:t xml:space="preserve">Весенняя гроза», «Есть в осени первоначальной…», «С поляны коршун поднялся…», «Фонтан». </w:t>
      </w:r>
      <w:r w:rsidRPr="002533D9">
        <w:rPr>
          <w:rFonts w:ascii="Times New Roman" w:hAnsi="Times New Roman" w:cs="Times New Roman"/>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А. А.</w:t>
      </w:r>
      <w:r w:rsidRPr="002533D9">
        <w:rPr>
          <w:rFonts w:ascii="Times New Roman" w:hAnsi="Times New Roman" w:cs="Times New Roman"/>
        </w:rPr>
        <w:t> </w:t>
      </w:r>
      <w:r w:rsidRPr="002533D9">
        <w:rPr>
          <w:rFonts w:ascii="Times New Roman" w:hAnsi="Times New Roman" w:cs="Times New Roman"/>
          <w:b/>
          <w:bCs/>
        </w:rPr>
        <w:t xml:space="preserve">Фет.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«Я пришел к тебе с приветом…», «Учись у них — у дуба, у берёзы…». </w:t>
      </w:r>
      <w:r w:rsidRPr="002533D9">
        <w:rPr>
          <w:rFonts w:ascii="Times New Roman" w:hAnsi="Times New Roman" w:cs="Times New Roman"/>
        </w:rPr>
        <w:t>Философская проблематика стихотворений Фета. Параллелизм в описании жизни природы и человека. Природные образы и средства их создания.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 С. Тургенев. </w:t>
      </w:r>
      <w:r w:rsidRPr="002533D9">
        <w:rPr>
          <w:rFonts w:ascii="Times New Roman" w:hAnsi="Times New Roman" w:cs="Times New Roman"/>
        </w:rPr>
        <w:t xml:space="preserve">Повесть </w:t>
      </w:r>
      <w:r w:rsidRPr="002533D9">
        <w:rPr>
          <w:rFonts w:ascii="Times New Roman" w:hAnsi="Times New Roman" w:cs="Times New Roman"/>
          <w:bCs/>
        </w:rPr>
        <w:t xml:space="preserve">«Муму». </w:t>
      </w:r>
      <w:r w:rsidRPr="002533D9">
        <w:rPr>
          <w:rFonts w:ascii="Times New Roman" w:hAnsi="Times New Roman" w:cs="Times New Roman"/>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Рассказ </w:t>
      </w:r>
      <w:r w:rsidRPr="002533D9">
        <w:rPr>
          <w:rFonts w:ascii="Times New Roman" w:hAnsi="Times New Roman" w:cs="Times New Roman"/>
          <w:bCs/>
        </w:rPr>
        <w:t xml:space="preserve">«Певцы». </w:t>
      </w:r>
      <w:r w:rsidRPr="002533D9">
        <w:rPr>
          <w:rFonts w:ascii="Times New Roman" w:hAnsi="Times New Roman" w:cs="Times New Roman"/>
        </w:rPr>
        <w:t>Изображение русской жизни и русских характеров в рассказе. Образ рассказчика. Авторская позиция и способы её выражения в произведении.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Стихотворение в прозе </w:t>
      </w:r>
      <w:r w:rsidRPr="002533D9">
        <w:rPr>
          <w:rFonts w:ascii="Times New Roman" w:hAnsi="Times New Roman" w:cs="Times New Roman"/>
          <w:bCs/>
        </w:rPr>
        <w:t xml:space="preserve">«Русский язык», «Два богача». </w:t>
      </w:r>
      <w:r w:rsidRPr="002533D9">
        <w:rPr>
          <w:rFonts w:ascii="Times New Roman" w:hAnsi="Times New Roman" w:cs="Times New Roman"/>
        </w:rPr>
        <w:t>Особенности идейно-эмоционального содержания стихотворений в прозе. Своеобразие ритма и языка. Авторская позиция и способы её выражения.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Н. А. Некрасов. </w:t>
      </w:r>
      <w:r w:rsidRPr="002533D9">
        <w:rPr>
          <w:rFonts w:ascii="Times New Roman" w:hAnsi="Times New Roman" w:cs="Times New Roman"/>
        </w:rPr>
        <w:t xml:space="preserve">Стихотворение </w:t>
      </w:r>
      <w:r w:rsidRPr="002533D9">
        <w:rPr>
          <w:rFonts w:ascii="Times New Roman" w:hAnsi="Times New Roman" w:cs="Times New Roman"/>
          <w:bCs/>
        </w:rPr>
        <w:t xml:space="preserve">«Крестьянские дети». </w:t>
      </w:r>
      <w:r w:rsidRPr="002533D9">
        <w:rPr>
          <w:rFonts w:ascii="Times New Roman" w:hAnsi="Times New Roman" w:cs="Times New Roman"/>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Л. Н. Толстой. </w:t>
      </w:r>
      <w:r w:rsidRPr="002533D9">
        <w:rPr>
          <w:rFonts w:ascii="Times New Roman" w:hAnsi="Times New Roman" w:cs="Times New Roman"/>
        </w:rPr>
        <w:t xml:space="preserve">Рассказ </w:t>
      </w:r>
      <w:r w:rsidRPr="002533D9">
        <w:rPr>
          <w:rFonts w:ascii="Times New Roman" w:hAnsi="Times New Roman" w:cs="Times New Roman"/>
          <w:bCs/>
        </w:rPr>
        <w:t xml:space="preserve">«Кавказский пленник». </w:t>
      </w:r>
      <w:r w:rsidRPr="002533D9">
        <w:rPr>
          <w:rFonts w:ascii="Times New Roman" w:hAnsi="Times New Roman" w:cs="Times New Roman"/>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П. Чехов. </w:t>
      </w:r>
      <w:r w:rsidRPr="002533D9">
        <w:rPr>
          <w:rFonts w:ascii="Times New Roman" w:hAnsi="Times New Roman" w:cs="Times New Roman"/>
        </w:rPr>
        <w:t xml:space="preserve">Рассказы </w:t>
      </w:r>
      <w:r w:rsidRPr="002533D9">
        <w:rPr>
          <w:rFonts w:ascii="Times New Roman" w:hAnsi="Times New Roman" w:cs="Times New Roman"/>
          <w:bCs/>
        </w:rPr>
        <w:t xml:space="preserve">«Толстый и тонкий», «Хамелеон», «Смерть чиновника». </w:t>
      </w:r>
      <w:r w:rsidRPr="002533D9">
        <w:rPr>
          <w:rFonts w:ascii="Times New Roman" w:hAnsi="Times New Roman" w:cs="Times New Roman"/>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Русская литература XX в. (первая половина)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 А. Бунин. </w:t>
      </w:r>
      <w:r w:rsidRPr="002533D9">
        <w:rPr>
          <w:rFonts w:ascii="Times New Roman" w:hAnsi="Times New Roman" w:cs="Times New Roman"/>
        </w:rPr>
        <w:t xml:space="preserve">Стихотворение </w:t>
      </w:r>
      <w:r w:rsidRPr="002533D9">
        <w:rPr>
          <w:rFonts w:ascii="Times New Roman" w:hAnsi="Times New Roman" w:cs="Times New Roman"/>
          <w:bCs/>
        </w:rPr>
        <w:t xml:space="preserve">«Густой зелёный ельник у дороги…». </w:t>
      </w:r>
      <w:r w:rsidRPr="002533D9">
        <w:rPr>
          <w:rFonts w:ascii="Times New Roman" w:hAnsi="Times New Roman" w:cs="Times New Roman"/>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Рассказ </w:t>
      </w:r>
      <w:r w:rsidRPr="002533D9">
        <w:rPr>
          <w:rFonts w:ascii="Times New Roman" w:hAnsi="Times New Roman" w:cs="Times New Roman"/>
          <w:bCs/>
        </w:rPr>
        <w:t xml:space="preserve">«Подснежник». </w:t>
      </w:r>
      <w:r w:rsidRPr="002533D9">
        <w:rPr>
          <w:rFonts w:ascii="Times New Roman" w:hAnsi="Times New Roman" w:cs="Times New Roman"/>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И. Куприн. </w:t>
      </w:r>
      <w:r w:rsidRPr="002533D9">
        <w:rPr>
          <w:rFonts w:ascii="Times New Roman" w:hAnsi="Times New Roman" w:cs="Times New Roman"/>
        </w:rPr>
        <w:t xml:space="preserve">Рассказ </w:t>
      </w:r>
      <w:r w:rsidRPr="002533D9">
        <w:rPr>
          <w:rFonts w:ascii="Times New Roman" w:hAnsi="Times New Roman" w:cs="Times New Roman"/>
          <w:bCs/>
        </w:rPr>
        <w:t xml:space="preserve">«Чудесный доктор». </w:t>
      </w:r>
      <w:r w:rsidRPr="002533D9">
        <w:rPr>
          <w:rFonts w:ascii="Times New Roman" w:hAnsi="Times New Roman" w:cs="Times New Roman"/>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Горький. </w:t>
      </w:r>
      <w:r w:rsidRPr="002533D9">
        <w:rPr>
          <w:rFonts w:ascii="Times New Roman" w:hAnsi="Times New Roman" w:cs="Times New Roman"/>
        </w:rPr>
        <w:t xml:space="preserve">Рассказ </w:t>
      </w:r>
      <w:r w:rsidRPr="002533D9">
        <w:rPr>
          <w:rFonts w:ascii="Times New Roman" w:hAnsi="Times New Roman" w:cs="Times New Roman"/>
          <w:bCs/>
        </w:rPr>
        <w:t xml:space="preserve">«Челкаш». </w:t>
      </w:r>
      <w:r w:rsidRPr="002533D9">
        <w:rPr>
          <w:rFonts w:ascii="Times New Roman" w:hAnsi="Times New Roman" w:cs="Times New Roman"/>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 С. Шмелёв. </w:t>
      </w:r>
      <w:r w:rsidRPr="002533D9">
        <w:rPr>
          <w:rFonts w:ascii="Times New Roman" w:hAnsi="Times New Roman" w:cs="Times New Roman"/>
        </w:rPr>
        <w:t xml:space="preserve">Роман </w:t>
      </w:r>
      <w:r w:rsidRPr="002533D9">
        <w:rPr>
          <w:rFonts w:ascii="Times New Roman" w:hAnsi="Times New Roman" w:cs="Times New Roman"/>
          <w:bCs/>
        </w:rPr>
        <w:t>«Лето Господне»</w:t>
      </w:r>
      <w:r w:rsidRPr="002533D9">
        <w:rPr>
          <w:rFonts w:ascii="Times New Roman" w:hAnsi="Times New Roman" w:cs="Times New Roman"/>
          <w:b/>
          <w:bCs/>
        </w:rPr>
        <w:t xml:space="preserve"> </w:t>
      </w:r>
      <w:r w:rsidRPr="002533D9">
        <w:rPr>
          <w:rFonts w:ascii="Times New Roman" w:hAnsi="Times New Roman" w:cs="Times New Roman"/>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А. А.</w:t>
      </w:r>
      <w:r w:rsidRPr="002533D9">
        <w:rPr>
          <w:rFonts w:ascii="Times New Roman" w:hAnsi="Times New Roman" w:cs="Times New Roman"/>
        </w:rPr>
        <w:t> </w:t>
      </w:r>
      <w:r w:rsidRPr="002533D9">
        <w:rPr>
          <w:rFonts w:ascii="Times New Roman" w:hAnsi="Times New Roman" w:cs="Times New Roman"/>
          <w:b/>
          <w:bCs/>
        </w:rPr>
        <w:t xml:space="preserve">Блок.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«Девушка пела в церковном хоре…», «Родина». </w:t>
      </w:r>
      <w:r w:rsidRPr="002533D9">
        <w:rPr>
          <w:rFonts w:ascii="Times New Roman" w:hAnsi="Times New Roman" w:cs="Times New Roman"/>
        </w:rPr>
        <w:t>Лирический герой в поэзии Блока. Символика и реалистические детали в стихотворениях. Образ Родины. Музыкальность лирики Блока.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B. В. </w:t>
      </w:r>
      <w:r w:rsidRPr="002533D9">
        <w:rPr>
          <w:rFonts w:ascii="Times New Roman" w:hAnsi="Times New Roman" w:cs="Times New Roman"/>
          <w:b/>
          <w:bCs/>
        </w:rPr>
        <w:t xml:space="preserve">Маяковский.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«Хорошее отношение к лошадям», «Необычайное приключение, бывшее с Владимиром Маяковским летом на даче». </w:t>
      </w:r>
      <w:r w:rsidRPr="002533D9">
        <w:rPr>
          <w:rFonts w:ascii="Times New Roman" w:hAnsi="Times New Roman" w:cs="Times New Roman"/>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C.</w:t>
      </w:r>
      <w:r w:rsidRPr="002533D9">
        <w:rPr>
          <w:rFonts w:ascii="Times New Roman" w:hAnsi="Times New Roman" w:cs="Times New Roman"/>
        </w:rPr>
        <w:t> </w:t>
      </w:r>
      <w:r w:rsidRPr="002533D9">
        <w:rPr>
          <w:rFonts w:ascii="Times New Roman" w:hAnsi="Times New Roman" w:cs="Times New Roman"/>
          <w:b/>
          <w:bCs/>
        </w:rPr>
        <w:t xml:space="preserve">А. Есенин.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«Гой ты, Русь, моя родная…», «Нивы сжаты, рощи голы…». </w:t>
      </w:r>
      <w:r w:rsidRPr="002533D9">
        <w:rPr>
          <w:rFonts w:ascii="Times New Roman" w:hAnsi="Times New Roman" w:cs="Times New Roman"/>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А. Ахматова.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«Перед весной бывают дни такие…», «Родная </w:t>
      </w:r>
      <w:r w:rsidRPr="002533D9">
        <w:rPr>
          <w:rFonts w:ascii="Times New Roman" w:hAnsi="Times New Roman" w:cs="Times New Roman"/>
        </w:rPr>
        <w:t>земля». Основные темы и образы поэзии Ахматовой. Роль предметной детали, её многозначность. Тема Родины в стихотворении.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П. Платонов. </w:t>
      </w:r>
      <w:r w:rsidRPr="002533D9">
        <w:rPr>
          <w:rFonts w:ascii="Times New Roman" w:hAnsi="Times New Roman" w:cs="Times New Roman"/>
        </w:rPr>
        <w:t xml:space="preserve">Рассказ </w:t>
      </w:r>
      <w:r w:rsidRPr="002533D9">
        <w:rPr>
          <w:rFonts w:ascii="Times New Roman" w:hAnsi="Times New Roman" w:cs="Times New Roman"/>
          <w:bCs/>
        </w:rPr>
        <w:t xml:space="preserve">«Цветок на </w:t>
      </w:r>
      <w:r w:rsidRPr="002533D9">
        <w:rPr>
          <w:rFonts w:ascii="Times New Roman" w:hAnsi="Times New Roman" w:cs="Times New Roman"/>
        </w:rPr>
        <w:t>земле». Основная тема и идейное содержание рассказа. Сказочное и реальное в сюжете произведения. Философская символика образа цветка.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С. Грин. </w:t>
      </w:r>
      <w:r w:rsidRPr="002533D9">
        <w:rPr>
          <w:rFonts w:ascii="Times New Roman" w:hAnsi="Times New Roman" w:cs="Times New Roman"/>
        </w:rPr>
        <w:t xml:space="preserve">Повесть </w:t>
      </w:r>
      <w:r w:rsidRPr="002533D9">
        <w:rPr>
          <w:rFonts w:ascii="Times New Roman" w:hAnsi="Times New Roman" w:cs="Times New Roman"/>
          <w:bCs/>
        </w:rPr>
        <w:t>«Алые паруса»</w:t>
      </w:r>
      <w:r w:rsidRPr="002533D9">
        <w:rPr>
          <w:rFonts w:ascii="Times New Roman" w:hAnsi="Times New Roman" w:cs="Times New Roman"/>
          <w:b/>
          <w:bCs/>
        </w:rPr>
        <w:t xml:space="preserve"> </w:t>
      </w:r>
      <w:r w:rsidRPr="002533D9">
        <w:rPr>
          <w:rFonts w:ascii="Times New Roman" w:hAnsi="Times New Roman" w:cs="Times New Roman"/>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А. Булгаков. </w:t>
      </w:r>
      <w:r w:rsidRPr="002533D9">
        <w:rPr>
          <w:rFonts w:ascii="Times New Roman" w:hAnsi="Times New Roman" w:cs="Times New Roman"/>
        </w:rPr>
        <w:t xml:space="preserve">Повесть </w:t>
      </w:r>
      <w:r w:rsidRPr="002533D9">
        <w:rPr>
          <w:rFonts w:ascii="Times New Roman" w:hAnsi="Times New Roman" w:cs="Times New Roman"/>
          <w:bCs/>
        </w:rPr>
        <w:t xml:space="preserve">«Собачье сердце». </w:t>
      </w:r>
      <w:r w:rsidRPr="002533D9">
        <w:rPr>
          <w:rFonts w:ascii="Times New Roman" w:hAnsi="Times New Roman" w:cs="Times New Roman"/>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Русская литература XX в. (вторая половина)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A. Т. Твардовский. </w:t>
      </w:r>
      <w:r w:rsidRPr="002533D9">
        <w:rPr>
          <w:rFonts w:ascii="Times New Roman" w:hAnsi="Times New Roman" w:cs="Times New Roman"/>
        </w:rPr>
        <w:t xml:space="preserve">Поэма </w:t>
      </w:r>
      <w:r w:rsidRPr="002533D9">
        <w:rPr>
          <w:rFonts w:ascii="Times New Roman" w:hAnsi="Times New Roman" w:cs="Times New Roman"/>
          <w:bCs/>
        </w:rPr>
        <w:t xml:space="preserve">«Василий Тёркин» </w:t>
      </w:r>
      <w:r w:rsidRPr="002533D9">
        <w:rPr>
          <w:rFonts w:ascii="Times New Roman" w:hAnsi="Times New Roman" w:cs="Times New Roman"/>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А. Шолохов. </w:t>
      </w:r>
      <w:r w:rsidRPr="002533D9">
        <w:rPr>
          <w:rFonts w:ascii="Times New Roman" w:hAnsi="Times New Roman" w:cs="Times New Roman"/>
        </w:rPr>
        <w:t xml:space="preserve">Рассказ </w:t>
      </w:r>
      <w:r w:rsidRPr="002533D9">
        <w:rPr>
          <w:rFonts w:ascii="Times New Roman" w:hAnsi="Times New Roman" w:cs="Times New Roman"/>
          <w:bCs/>
        </w:rPr>
        <w:t xml:space="preserve">«Судьба человека». </w:t>
      </w:r>
      <w:r w:rsidRPr="002533D9">
        <w:rPr>
          <w:rFonts w:ascii="Times New Roman" w:hAnsi="Times New Roman" w:cs="Times New Roman"/>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Н. М. Рубцов.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«Звезда полей», «В горнице». </w:t>
      </w:r>
      <w:r w:rsidRPr="002533D9">
        <w:rPr>
          <w:rFonts w:ascii="Times New Roman" w:hAnsi="Times New Roman" w:cs="Times New Roman"/>
        </w:rPr>
        <w:t>Картины природы и русского быта в стихотворениях Рубцова. Темы, образы и настроения. Лирический герой и его мировосприятие.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B.</w:t>
      </w:r>
      <w:r w:rsidRPr="002533D9">
        <w:rPr>
          <w:rFonts w:ascii="Times New Roman" w:hAnsi="Times New Roman" w:cs="Times New Roman"/>
        </w:rPr>
        <w:t> </w:t>
      </w:r>
      <w:r w:rsidRPr="002533D9">
        <w:rPr>
          <w:rFonts w:ascii="Times New Roman" w:hAnsi="Times New Roman" w:cs="Times New Roman"/>
          <w:b/>
          <w:bCs/>
        </w:rPr>
        <w:t xml:space="preserve">М. Шукшин. </w:t>
      </w:r>
      <w:r w:rsidRPr="002533D9">
        <w:rPr>
          <w:rFonts w:ascii="Times New Roman" w:hAnsi="Times New Roman" w:cs="Times New Roman"/>
        </w:rPr>
        <w:t xml:space="preserve">Рассказ </w:t>
      </w:r>
      <w:r w:rsidRPr="002533D9">
        <w:rPr>
          <w:rFonts w:ascii="Times New Roman" w:hAnsi="Times New Roman" w:cs="Times New Roman"/>
          <w:bCs/>
        </w:rPr>
        <w:t xml:space="preserve">«Чудик». </w:t>
      </w:r>
      <w:r w:rsidRPr="002533D9">
        <w:rPr>
          <w:rFonts w:ascii="Times New Roman" w:hAnsi="Times New Roman" w:cs="Times New Roman"/>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В. Г. Распутин. </w:t>
      </w:r>
      <w:r w:rsidRPr="002533D9">
        <w:rPr>
          <w:rFonts w:ascii="Times New Roman" w:hAnsi="Times New Roman" w:cs="Times New Roman"/>
        </w:rPr>
        <w:t xml:space="preserve">Рассказ </w:t>
      </w:r>
      <w:r w:rsidRPr="002533D9">
        <w:rPr>
          <w:rFonts w:ascii="Times New Roman" w:hAnsi="Times New Roman" w:cs="Times New Roman"/>
          <w:bCs/>
        </w:rPr>
        <w:t xml:space="preserve">«Уроки французского». </w:t>
      </w:r>
      <w:r w:rsidRPr="002533D9">
        <w:rPr>
          <w:rFonts w:ascii="Times New Roman" w:hAnsi="Times New Roman" w:cs="Times New Roman"/>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В. П. Астафьев. </w:t>
      </w:r>
      <w:r w:rsidRPr="002533D9">
        <w:rPr>
          <w:rFonts w:ascii="Times New Roman" w:hAnsi="Times New Roman" w:cs="Times New Roman"/>
        </w:rPr>
        <w:t xml:space="preserve">Рассказ </w:t>
      </w:r>
      <w:r w:rsidRPr="002533D9">
        <w:rPr>
          <w:rFonts w:ascii="Times New Roman" w:hAnsi="Times New Roman" w:cs="Times New Roman"/>
          <w:bCs/>
        </w:rPr>
        <w:t xml:space="preserve">«Васюткино озеро». </w:t>
      </w:r>
      <w:r w:rsidRPr="002533D9">
        <w:rPr>
          <w:rFonts w:ascii="Times New Roman" w:hAnsi="Times New Roman" w:cs="Times New Roman"/>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И. Солженицын. </w:t>
      </w:r>
      <w:r w:rsidRPr="002533D9">
        <w:rPr>
          <w:rFonts w:ascii="Times New Roman" w:hAnsi="Times New Roman" w:cs="Times New Roman"/>
        </w:rPr>
        <w:t xml:space="preserve">Рассказ </w:t>
      </w:r>
      <w:r w:rsidRPr="002533D9">
        <w:rPr>
          <w:rFonts w:ascii="Times New Roman" w:hAnsi="Times New Roman" w:cs="Times New Roman"/>
          <w:bCs/>
        </w:rPr>
        <w:t xml:space="preserve">«Матрёнин двор». </w:t>
      </w:r>
      <w:r w:rsidRPr="002533D9">
        <w:rPr>
          <w:rFonts w:ascii="Times New Roman" w:hAnsi="Times New Roman" w:cs="Times New Roman"/>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Литература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Г. Тукай. </w:t>
      </w:r>
      <w:r w:rsidRPr="002533D9">
        <w:rPr>
          <w:rFonts w:ascii="Times New Roman" w:hAnsi="Times New Roman" w:cs="Times New Roman"/>
        </w:rPr>
        <w:t xml:space="preserve">Стихотворения </w:t>
      </w:r>
      <w:r w:rsidRPr="002533D9">
        <w:rPr>
          <w:rFonts w:ascii="Times New Roman" w:hAnsi="Times New Roman" w:cs="Times New Roman"/>
          <w:bCs/>
        </w:rPr>
        <w:t xml:space="preserve">«Родная деревня», «Книга». </w:t>
      </w:r>
      <w:r w:rsidRPr="002533D9">
        <w:rPr>
          <w:rFonts w:ascii="Times New Roman" w:hAnsi="Times New Roman" w:cs="Times New Roman"/>
        </w:rPr>
        <w:t>Любовь к своему родному краю, верность обычаям, своей семье, традициям своего народа. Книга как «отрада из отрад», «путеводная звезда».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Карим. </w:t>
      </w:r>
      <w:r w:rsidRPr="002533D9">
        <w:rPr>
          <w:rFonts w:ascii="Times New Roman" w:hAnsi="Times New Roman" w:cs="Times New Roman"/>
        </w:rPr>
        <w:t xml:space="preserve">Поэма </w:t>
      </w:r>
      <w:r w:rsidRPr="002533D9">
        <w:rPr>
          <w:rFonts w:ascii="Times New Roman" w:hAnsi="Times New Roman" w:cs="Times New Roman"/>
          <w:bCs/>
        </w:rPr>
        <w:t xml:space="preserve">«Бессмертие» </w:t>
      </w:r>
      <w:r w:rsidRPr="002533D9">
        <w:rPr>
          <w:rFonts w:ascii="Times New Roman" w:hAnsi="Times New Roman" w:cs="Times New Roman"/>
        </w:rPr>
        <w:t>(фрагменты). Героический пафос поэмы. Близость образа главного героя поэмы образу Василия Тёркина из одноименной поэмы А. Т. Твардовского.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К.</w:t>
      </w:r>
      <w:r w:rsidRPr="002533D9">
        <w:rPr>
          <w:rFonts w:ascii="Times New Roman" w:hAnsi="Times New Roman" w:cs="Times New Roman"/>
        </w:rPr>
        <w:t> </w:t>
      </w:r>
      <w:r w:rsidRPr="002533D9">
        <w:rPr>
          <w:rFonts w:ascii="Times New Roman" w:hAnsi="Times New Roman" w:cs="Times New Roman"/>
          <w:b/>
          <w:bCs/>
        </w:rPr>
        <w:t xml:space="preserve">Кулиев. </w:t>
      </w:r>
      <w:r w:rsidRPr="002533D9">
        <w:rPr>
          <w:rFonts w:ascii="Times New Roman" w:hAnsi="Times New Roman" w:cs="Times New Roman"/>
        </w:rPr>
        <w:t xml:space="preserve">Стихотворения </w:t>
      </w:r>
      <w:r w:rsidRPr="002533D9">
        <w:rPr>
          <w:rFonts w:ascii="Times New Roman" w:hAnsi="Times New Roman" w:cs="Times New Roman"/>
          <w:bCs/>
        </w:rPr>
        <w:t>«Когда на меня навалилась беда…», «Каким бы малым ни был мой народ…</w:t>
      </w:r>
      <w:r w:rsidRPr="002533D9">
        <w:rPr>
          <w:rFonts w:ascii="Times New Roman" w:hAnsi="Times New Roman" w:cs="Times New Roman"/>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 Гамзатов. </w:t>
      </w:r>
      <w:r w:rsidRPr="002533D9">
        <w:rPr>
          <w:rFonts w:ascii="Times New Roman" w:hAnsi="Times New Roman" w:cs="Times New Roman"/>
        </w:rPr>
        <w:t xml:space="preserve">Стихотворения </w:t>
      </w:r>
      <w:r w:rsidRPr="002533D9">
        <w:rPr>
          <w:rFonts w:ascii="Times New Roman" w:hAnsi="Times New Roman" w:cs="Times New Roman"/>
          <w:bCs/>
        </w:rPr>
        <w:t>«Мой Дагестан», «В горах джигиты ссорились, бывало…»</w:t>
      </w:r>
      <w:r w:rsidRPr="002533D9">
        <w:rPr>
          <w:rFonts w:ascii="Times New Roman" w:hAnsi="Times New Roman" w:cs="Times New Roman"/>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Зарубежная литература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Гомер. </w:t>
      </w:r>
      <w:r w:rsidRPr="002533D9">
        <w:rPr>
          <w:rFonts w:ascii="Times New Roman" w:hAnsi="Times New Roman" w:cs="Times New Roman"/>
        </w:rPr>
        <w:t xml:space="preserve">Поэма </w:t>
      </w:r>
      <w:r w:rsidRPr="002533D9">
        <w:rPr>
          <w:rFonts w:ascii="Times New Roman" w:hAnsi="Times New Roman" w:cs="Times New Roman"/>
          <w:bCs/>
        </w:rPr>
        <w:t xml:space="preserve">«Одиссея» </w:t>
      </w:r>
      <w:r w:rsidRPr="002533D9">
        <w:rPr>
          <w:rFonts w:ascii="Times New Roman" w:hAnsi="Times New Roman" w:cs="Times New Roman"/>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Данте Алигьери. </w:t>
      </w:r>
      <w:r w:rsidRPr="002533D9">
        <w:rPr>
          <w:rFonts w:ascii="Times New Roman" w:hAnsi="Times New Roman" w:cs="Times New Roman"/>
        </w:rPr>
        <w:t xml:space="preserve">Поэма </w:t>
      </w:r>
      <w:r w:rsidRPr="002533D9">
        <w:rPr>
          <w:rFonts w:ascii="Times New Roman" w:hAnsi="Times New Roman" w:cs="Times New Roman"/>
          <w:bCs/>
        </w:rPr>
        <w:t>«Божественная комедия»</w:t>
      </w:r>
      <w:r w:rsidRPr="002533D9">
        <w:rPr>
          <w:rFonts w:ascii="Times New Roman" w:hAnsi="Times New Roman" w:cs="Times New Roman"/>
          <w:b/>
          <w:bCs/>
        </w:rPr>
        <w:t xml:space="preserve"> </w:t>
      </w:r>
      <w:r w:rsidRPr="002533D9">
        <w:rPr>
          <w:rFonts w:ascii="Times New Roman" w:hAnsi="Times New Roman" w:cs="Times New Roman"/>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У. Шекспир. </w:t>
      </w:r>
      <w:r w:rsidRPr="002533D9">
        <w:rPr>
          <w:rFonts w:ascii="Times New Roman" w:hAnsi="Times New Roman" w:cs="Times New Roman"/>
        </w:rPr>
        <w:t xml:space="preserve">Трагедия </w:t>
      </w:r>
      <w:r w:rsidRPr="002533D9">
        <w:rPr>
          <w:rFonts w:ascii="Times New Roman" w:hAnsi="Times New Roman" w:cs="Times New Roman"/>
          <w:bCs/>
        </w:rPr>
        <w:t>«Гамлет»</w:t>
      </w:r>
      <w:r w:rsidRPr="002533D9">
        <w:rPr>
          <w:rFonts w:ascii="Times New Roman" w:hAnsi="Times New Roman" w:cs="Times New Roman"/>
          <w:b/>
          <w:bCs/>
        </w:rPr>
        <w:t xml:space="preserve"> </w:t>
      </w:r>
      <w:r w:rsidRPr="002533D9">
        <w:rPr>
          <w:rFonts w:ascii="Times New Roman" w:hAnsi="Times New Roman" w:cs="Times New Roman"/>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Сонет № </w:t>
      </w:r>
      <w:r w:rsidRPr="002533D9">
        <w:rPr>
          <w:rFonts w:ascii="Times New Roman" w:hAnsi="Times New Roman" w:cs="Times New Roman"/>
          <w:bCs/>
        </w:rPr>
        <w:t xml:space="preserve">130 «Её глаза на звезды не похожи…». </w:t>
      </w:r>
      <w:r w:rsidRPr="002533D9">
        <w:rPr>
          <w:rFonts w:ascii="Times New Roman" w:hAnsi="Times New Roman" w:cs="Times New Roman"/>
        </w:rPr>
        <w:t>Любовь и творчество как основные темы сонетов. Образ возлюбленной в сонетах Шекспира.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 Сервантес. </w:t>
      </w:r>
      <w:r w:rsidRPr="002533D9">
        <w:rPr>
          <w:rFonts w:ascii="Times New Roman" w:hAnsi="Times New Roman" w:cs="Times New Roman"/>
        </w:rPr>
        <w:t xml:space="preserve">Роман </w:t>
      </w:r>
      <w:r w:rsidRPr="002533D9">
        <w:rPr>
          <w:rFonts w:ascii="Times New Roman" w:hAnsi="Times New Roman" w:cs="Times New Roman"/>
          <w:bCs/>
        </w:rPr>
        <w:t xml:space="preserve">«Дон Кихот» </w:t>
      </w:r>
      <w:r w:rsidRPr="002533D9">
        <w:rPr>
          <w:rFonts w:ascii="Times New Roman" w:hAnsi="Times New Roman" w:cs="Times New Roman"/>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Д.</w:t>
      </w:r>
      <w:r w:rsidRPr="002533D9">
        <w:rPr>
          <w:rFonts w:ascii="Times New Roman" w:hAnsi="Times New Roman" w:cs="Times New Roman"/>
        </w:rPr>
        <w:t> </w:t>
      </w:r>
      <w:r w:rsidRPr="002533D9">
        <w:rPr>
          <w:rFonts w:ascii="Times New Roman" w:hAnsi="Times New Roman" w:cs="Times New Roman"/>
          <w:b/>
          <w:bCs/>
        </w:rPr>
        <w:t xml:space="preserve">Дефо. </w:t>
      </w:r>
      <w:r w:rsidRPr="002533D9">
        <w:rPr>
          <w:rFonts w:ascii="Times New Roman" w:hAnsi="Times New Roman" w:cs="Times New Roman"/>
        </w:rPr>
        <w:t xml:space="preserve">Роман </w:t>
      </w:r>
      <w:r w:rsidRPr="002533D9">
        <w:rPr>
          <w:rFonts w:ascii="Times New Roman" w:hAnsi="Times New Roman" w:cs="Times New Roman"/>
          <w:bCs/>
        </w:rPr>
        <w:t>«Робинзон Крузо»</w:t>
      </w:r>
      <w:r w:rsidRPr="002533D9">
        <w:rPr>
          <w:rFonts w:ascii="Times New Roman" w:hAnsi="Times New Roman" w:cs="Times New Roman"/>
          <w:b/>
          <w:bCs/>
        </w:rPr>
        <w:t xml:space="preserve"> </w:t>
      </w:r>
      <w:r w:rsidRPr="002533D9">
        <w:rPr>
          <w:rFonts w:ascii="Times New Roman" w:hAnsi="Times New Roman" w:cs="Times New Roman"/>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 В. Гёте. </w:t>
      </w:r>
      <w:r w:rsidRPr="002533D9">
        <w:rPr>
          <w:rFonts w:ascii="Times New Roman" w:hAnsi="Times New Roman" w:cs="Times New Roman"/>
        </w:rPr>
        <w:t xml:space="preserve">Трагедия </w:t>
      </w:r>
      <w:r w:rsidRPr="002533D9">
        <w:rPr>
          <w:rFonts w:ascii="Times New Roman" w:hAnsi="Times New Roman" w:cs="Times New Roman"/>
          <w:bCs/>
        </w:rPr>
        <w:t xml:space="preserve">«Фауст» </w:t>
      </w:r>
      <w:r w:rsidRPr="002533D9">
        <w:rPr>
          <w:rFonts w:ascii="Times New Roman" w:hAnsi="Times New Roman" w:cs="Times New Roman"/>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Ж. Б. Мольер. </w:t>
      </w:r>
      <w:r w:rsidRPr="002533D9">
        <w:rPr>
          <w:rFonts w:ascii="Times New Roman" w:hAnsi="Times New Roman" w:cs="Times New Roman"/>
        </w:rPr>
        <w:t xml:space="preserve">Комедия </w:t>
      </w:r>
      <w:r w:rsidRPr="002533D9">
        <w:rPr>
          <w:rFonts w:ascii="Times New Roman" w:hAnsi="Times New Roman" w:cs="Times New Roman"/>
          <w:bCs/>
        </w:rPr>
        <w:t>«Мещанин во дворянстве»</w:t>
      </w:r>
      <w:r w:rsidRPr="002533D9">
        <w:rPr>
          <w:rFonts w:ascii="Times New Roman" w:hAnsi="Times New Roman" w:cs="Times New Roman"/>
          <w:b/>
          <w:bCs/>
        </w:rPr>
        <w:t xml:space="preserve"> </w:t>
      </w:r>
      <w:r w:rsidRPr="002533D9">
        <w:rPr>
          <w:rFonts w:ascii="Times New Roman" w:hAnsi="Times New Roman" w:cs="Times New Roman"/>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Дж.</w:t>
      </w:r>
      <w:r w:rsidRPr="002533D9">
        <w:rPr>
          <w:rFonts w:ascii="Times New Roman" w:hAnsi="Times New Roman" w:cs="Times New Roman"/>
        </w:rPr>
        <w:t> </w:t>
      </w:r>
      <w:r w:rsidRPr="002533D9">
        <w:rPr>
          <w:rFonts w:ascii="Times New Roman" w:hAnsi="Times New Roman" w:cs="Times New Roman"/>
          <w:b/>
          <w:bCs/>
        </w:rPr>
        <w:t xml:space="preserve">Г. Байрон. </w:t>
      </w:r>
      <w:r w:rsidRPr="002533D9">
        <w:rPr>
          <w:rFonts w:ascii="Times New Roman" w:hAnsi="Times New Roman" w:cs="Times New Roman"/>
        </w:rPr>
        <w:t xml:space="preserve">Стихотворение </w:t>
      </w:r>
      <w:r w:rsidRPr="002533D9">
        <w:rPr>
          <w:rFonts w:ascii="Times New Roman" w:hAnsi="Times New Roman" w:cs="Times New Roman"/>
          <w:bCs/>
        </w:rPr>
        <w:t xml:space="preserve">«Душа моя мрачна…». </w:t>
      </w:r>
      <w:r w:rsidRPr="002533D9">
        <w:rPr>
          <w:rFonts w:ascii="Times New Roman" w:hAnsi="Times New Roman" w:cs="Times New Roman"/>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 де Сент-Экзюпери. </w:t>
      </w:r>
      <w:r w:rsidRPr="002533D9">
        <w:rPr>
          <w:rFonts w:ascii="Times New Roman" w:hAnsi="Times New Roman" w:cs="Times New Roman"/>
        </w:rPr>
        <w:t xml:space="preserve">Повесть-сказка </w:t>
      </w:r>
      <w:r w:rsidRPr="002533D9">
        <w:rPr>
          <w:rFonts w:ascii="Times New Roman" w:hAnsi="Times New Roman" w:cs="Times New Roman"/>
          <w:bCs/>
        </w:rPr>
        <w:t xml:space="preserve">«Маленький принц» </w:t>
      </w:r>
      <w:r w:rsidRPr="002533D9">
        <w:rPr>
          <w:rFonts w:ascii="Times New Roman" w:hAnsi="Times New Roman" w:cs="Times New Roman"/>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 Брэдбери. </w:t>
      </w:r>
      <w:r w:rsidRPr="002533D9">
        <w:rPr>
          <w:rFonts w:ascii="Times New Roman" w:hAnsi="Times New Roman" w:cs="Times New Roman"/>
        </w:rPr>
        <w:t xml:space="preserve">Рассказ </w:t>
      </w:r>
      <w:r w:rsidRPr="002533D9">
        <w:rPr>
          <w:rFonts w:ascii="Times New Roman" w:hAnsi="Times New Roman" w:cs="Times New Roman"/>
          <w:bCs/>
        </w:rPr>
        <w:t xml:space="preserve">«Всё лето в один день». </w:t>
      </w:r>
      <w:r w:rsidRPr="002533D9">
        <w:rPr>
          <w:rFonts w:ascii="Times New Roman" w:hAnsi="Times New Roman" w:cs="Times New Roman"/>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Обзор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Героический эпос. </w:t>
      </w:r>
      <w:r w:rsidRPr="002533D9">
        <w:rPr>
          <w:rFonts w:ascii="Times New Roman" w:hAnsi="Times New Roman" w:cs="Times New Roman"/>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Литературная сказка</w:t>
      </w:r>
      <w:r w:rsidRPr="002533D9">
        <w:rPr>
          <w:rFonts w:ascii="Times New Roman" w:hAnsi="Times New Roman" w:cs="Times New Roman"/>
          <w:bCs/>
          <w:i/>
          <w:iCs/>
        </w:rPr>
        <w:t xml:space="preserve">. </w:t>
      </w:r>
      <w:r w:rsidRPr="002533D9">
        <w:rPr>
          <w:rFonts w:ascii="Times New Roman" w:hAnsi="Times New Roman" w:cs="Times New Roman"/>
        </w:rPr>
        <w:t>Х. </w:t>
      </w:r>
      <w:r w:rsidRPr="002533D9">
        <w:rPr>
          <w:rFonts w:ascii="Times New Roman" w:hAnsi="Times New Roman" w:cs="Times New Roman"/>
          <w:bCs/>
        </w:rPr>
        <w:t xml:space="preserve">К. Андерсен. </w:t>
      </w:r>
      <w:r w:rsidRPr="002533D9">
        <w:rPr>
          <w:rFonts w:ascii="Times New Roman" w:hAnsi="Times New Roman" w:cs="Times New Roman"/>
        </w:rPr>
        <w:t xml:space="preserve">Сказка «Снежная королева». </w:t>
      </w:r>
      <w:r w:rsidRPr="002533D9">
        <w:rPr>
          <w:rFonts w:ascii="Times New Roman" w:hAnsi="Times New Roman" w:cs="Times New Roman"/>
          <w:bCs/>
        </w:rPr>
        <w:t xml:space="preserve">А. Погорельский. </w:t>
      </w:r>
      <w:r w:rsidRPr="002533D9">
        <w:rPr>
          <w:rFonts w:ascii="Times New Roman" w:hAnsi="Times New Roman" w:cs="Times New Roman"/>
        </w:rPr>
        <w:t xml:space="preserve">Сказка «Чёрная курица, или Подземные жители». </w:t>
      </w:r>
      <w:r w:rsidRPr="002533D9">
        <w:rPr>
          <w:rFonts w:ascii="Times New Roman" w:hAnsi="Times New Roman" w:cs="Times New Roman"/>
          <w:bCs/>
        </w:rPr>
        <w:t xml:space="preserve">А. Н. Островский. </w:t>
      </w:r>
      <w:r w:rsidRPr="002533D9">
        <w:rPr>
          <w:rFonts w:ascii="Times New Roman" w:hAnsi="Times New Roman" w:cs="Times New Roman"/>
        </w:rPr>
        <w:t xml:space="preserve">«Снегурочка» (сцены). </w:t>
      </w:r>
      <w:r w:rsidRPr="002533D9">
        <w:rPr>
          <w:rFonts w:ascii="Times New Roman" w:hAnsi="Times New Roman" w:cs="Times New Roman"/>
          <w:bCs/>
        </w:rPr>
        <w:t>М. </w:t>
      </w:r>
      <w:r w:rsidRPr="002533D9">
        <w:rPr>
          <w:rFonts w:ascii="Times New Roman" w:hAnsi="Times New Roman" w:cs="Times New Roman"/>
        </w:rPr>
        <w:t>Е. </w:t>
      </w:r>
      <w:r w:rsidRPr="002533D9">
        <w:rPr>
          <w:rFonts w:ascii="Times New Roman" w:hAnsi="Times New Roman" w:cs="Times New Roman"/>
          <w:bCs/>
        </w:rPr>
        <w:t>Салтыков-Щедрин.</w:t>
      </w:r>
      <w:r w:rsidRPr="002533D9">
        <w:rPr>
          <w:rFonts w:ascii="Times New Roman" w:hAnsi="Times New Roman" w:cs="Times New Roman"/>
          <w:b/>
          <w:bCs/>
        </w:rPr>
        <w:t xml:space="preserve"> </w:t>
      </w:r>
      <w:r w:rsidRPr="002533D9">
        <w:rPr>
          <w:rFonts w:ascii="Times New Roman" w:hAnsi="Times New Roman" w:cs="Times New Roman"/>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Жанр басни. </w:t>
      </w:r>
      <w:r w:rsidRPr="002533D9">
        <w:rPr>
          <w:rFonts w:ascii="Times New Roman" w:hAnsi="Times New Roman" w:cs="Times New Roman"/>
          <w:bCs/>
        </w:rPr>
        <w:t xml:space="preserve">Эзоп. </w:t>
      </w:r>
      <w:r w:rsidRPr="002533D9">
        <w:rPr>
          <w:rFonts w:ascii="Times New Roman" w:hAnsi="Times New Roman" w:cs="Times New Roman"/>
        </w:rPr>
        <w:t xml:space="preserve">Басни «Ворон и Лисица», «Жук и Муравей». </w:t>
      </w:r>
      <w:r w:rsidRPr="002533D9">
        <w:rPr>
          <w:rFonts w:ascii="Times New Roman" w:hAnsi="Times New Roman" w:cs="Times New Roman"/>
          <w:bCs/>
        </w:rPr>
        <w:t xml:space="preserve">Ж. Лафонтен. </w:t>
      </w:r>
      <w:r w:rsidRPr="002533D9">
        <w:rPr>
          <w:rFonts w:ascii="Times New Roman" w:hAnsi="Times New Roman" w:cs="Times New Roman"/>
        </w:rPr>
        <w:t xml:space="preserve">Басня «Жёлудь и Тыква». </w:t>
      </w:r>
      <w:r w:rsidRPr="002533D9">
        <w:rPr>
          <w:rFonts w:ascii="Times New Roman" w:hAnsi="Times New Roman" w:cs="Times New Roman"/>
          <w:bCs/>
        </w:rPr>
        <w:t xml:space="preserve">Г. Э. Лессинг. </w:t>
      </w:r>
      <w:r w:rsidRPr="002533D9">
        <w:rPr>
          <w:rFonts w:ascii="Times New Roman" w:hAnsi="Times New Roman" w:cs="Times New Roman"/>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Жанр баллады. </w:t>
      </w:r>
      <w:r w:rsidRPr="002533D9">
        <w:rPr>
          <w:rFonts w:ascii="Times New Roman" w:hAnsi="Times New Roman" w:cs="Times New Roman"/>
          <w:bCs/>
        </w:rPr>
        <w:t xml:space="preserve">И. В. Гёте. </w:t>
      </w:r>
      <w:r w:rsidRPr="002533D9">
        <w:rPr>
          <w:rFonts w:ascii="Times New Roman" w:hAnsi="Times New Roman" w:cs="Times New Roman"/>
        </w:rPr>
        <w:t xml:space="preserve">Баллада «Лесной царь». </w:t>
      </w:r>
      <w:r w:rsidRPr="002533D9">
        <w:rPr>
          <w:rFonts w:ascii="Times New Roman" w:hAnsi="Times New Roman" w:cs="Times New Roman"/>
          <w:bCs/>
        </w:rPr>
        <w:t xml:space="preserve">Ф. Шиллер. </w:t>
      </w:r>
      <w:r w:rsidRPr="002533D9">
        <w:rPr>
          <w:rFonts w:ascii="Times New Roman" w:hAnsi="Times New Roman" w:cs="Times New Roman"/>
        </w:rPr>
        <w:t xml:space="preserve">Баллада «Перчатка». </w:t>
      </w:r>
      <w:r w:rsidRPr="002533D9">
        <w:rPr>
          <w:rFonts w:ascii="Times New Roman" w:hAnsi="Times New Roman" w:cs="Times New Roman"/>
          <w:bCs/>
        </w:rPr>
        <w:t xml:space="preserve">В. Скотт. </w:t>
      </w:r>
      <w:r w:rsidRPr="002533D9">
        <w:rPr>
          <w:rFonts w:ascii="Times New Roman" w:hAnsi="Times New Roman" w:cs="Times New Roman"/>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Жанр новеллы. </w:t>
      </w:r>
      <w:r w:rsidRPr="002533D9">
        <w:rPr>
          <w:rFonts w:ascii="Times New Roman" w:hAnsi="Times New Roman" w:cs="Times New Roman"/>
          <w:bCs/>
        </w:rPr>
        <w:t xml:space="preserve">П. Мериме. </w:t>
      </w:r>
      <w:r w:rsidRPr="002533D9">
        <w:rPr>
          <w:rFonts w:ascii="Times New Roman" w:hAnsi="Times New Roman" w:cs="Times New Roman"/>
        </w:rPr>
        <w:t xml:space="preserve">Новелла «Видение Карла XI». Э. А. По. Новелла «Низвержение в Мальстрем». </w:t>
      </w:r>
      <w:r w:rsidRPr="002533D9">
        <w:rPr>
          <w:rFonts w:ascii="Times New Roman" w:hAnsi="Times New Roman" w:cs="Times New Roman"/>
          <w:bCs/>
        </w:rPr>
        <w:t xml:space="preserve">О. Генри. </w:t>
      </w:r>
      <w:r w:rsidRPr="002533D9">
        <w:rPr>
          <w:rFonts w:ascii="Times New Roman" w:hAnsi="Times New Roman" w:cs="Times New Roman"/>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Жанр рассказа. </w:t>
      </w:r>
      <w:r w:rsidRPr="002533D9">
        <w:rPr>
          <w:rFonts w:ascii="Times New Roman" w:hAnsi="Times New Roman" w:cs="Times New Roman"/>
          <w:bCs/>
        </w:rPr>
        <w:t xml:space="preserve">Ф. М. Достоевский. </w:t>
      </w:r>
      <w:r w:rsidRPr="002533D9">
        <w:rPr>
          <w:rFonts w:ascii="Times New Roman" w:hAnsi="Times New Roman" w:cs="Times New Roman"/>
        </w:rPr>
        <w:t xml:space="preserve">Рассказ «Мальчик у Христа на ёлке». </w:t>
      </w:r>
      <w:r w:rsidRPr="002533D9">
        <w:rPr>
          <w:rFonts w:ascii="Times New Roman" w:hAnsi="Times New Roman" w:cs="Times New Roman"/>
          <w:bCs/>
        </w:rPr>
        <w:t xml:space="preserve">А. П. Чехов. </w:t>
      </w:r>
      <w:r w:rsidRPr="002533D9">
        <w:rPr>
          <w:rFonts w:ascii="Times New Roman" w:hAnsi="Times New Roman" w:cs="Times New Roman"/>
        </w:rPr>
        <w:t xml:space="preserve">Рассказ «Лошадиная фамилия». </w:t>
      </w:r>
      <w:r w:rsidRPr="002533D9">
        <w:rPr>
          <w:rFonts w:ascii="Times New Roman" w:hAnsi="Times New Roman" w:cs="Times New Roman"/>
          <w:bCs/>
        </w:rPr>
        <w:t xml:space="preserve">М. М. Зощенко. </w:t>
      </w:r>
      <w:r w:rsidRPr="002533D9">
        <w:rPr>
          <w:rFonts w:ascii="Times New Roman" w:hAnsi="Times New Roman" w:cs="Times New Roman"/>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Сказовое повествование. </w:t>
      </w:r>
      <w:r w:rsidRPr="002533D9">
        <w:rPr>
          <w:rFonts w:ascii="Times New Roman" w:hAnsi="Times New Roman" w:cs="Times New Roman"/>
          <w:bCs/>
        </w:rPr>
        <w:t xml:space="preserve">Н. С. Лесков. </w:t>
      </w:r>
      <w:r w:rsidRPr="002533D9">
        <w:rPr>
          <w:rFonts w:ascii="Times New Roman" w:hAnsi="Times New Roman" w:cs="Times New Roman"/>
        </w:rPr>
        <w:t xml:space="preserve">Сказ «Левша». </w:t>
      </w:r>
      <w:r w:rsidRPr="002533D9">
        <w:rPr>
          <w:rFonts w:ascii="Times New Roman" w:hAnsi="Times New Roman" w:cs="Times New Roman"/>
          <w:bCs/>
        </w:rPr>
        <w:t xml:space="preserve">П. П. Бажов. </w:t>
      </w:r>
      <w:r w:rsidRPr="002533D9">
        <w:rPr>
          <w:rFonts w:ascii="Times New Roman" w:hAnsi="Times New Roman" w:cs="Times New Roman"/>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Тема детства в русской и зарубежной литературе. </w:t>
      </w:r>
      <w:r w:rsidRPr="002533D9">
        <w:rPr>
          <w:rFonts w:ascii="Times New Roman" w:hAnsi="Times New Roman" w:cs="Times New Roman"/>
          <w:bCs/>
        </w:rPr>
        <w:t xml:space="preserve">А. П. Чехов. </w:t>
      </w:r>
      <w:r w:rsidRPr="002533D9">
        <w:rPr>
          <w:rFonts w:ascii="Times New Roman" w:hAnsi="Times New Roman" w:cs="Times New Roman"/>
        </w:rPr>
        <w:t xml:space="preserve">Рассказ «Мальчики». </w:t>
      </w:r>
      <w:r w:rsidRPr="002533D9">
        <w:rPr>
          <w:rFonts w:ascii="Times New Roman" w:hAnsi="Times New Roman" w:cs="Times New Roman"/>
          <w:bCs/>
        </w:rPr>
        <w:t xml:space="preserve">М. М. Пришвин. </w:t>
      </w:r>
      <w:r w:rsidRPr="002533D9">
        <w:rPr>
          <w:rFonts w:ascii="Times New Roman" w:hAnsi="Times New Roman" w:cs="Times New Roman"/>
        </w:rPr>
        <w:t xml:space="preserve">Повесть «Кладовая солнца». </w:t>
      </w:r>
      <w:r w:rsidRPr="002533D9">
        <w:rPr>
          <w:rFonts w:ascii="Times New Roman" w:hAnsi="Times New Roman" w:cs="Times New Roman"/>
          <w:bCs/>
        </w:rPr>
        <w:t xml:space="preserve">М. Твен. </w:t>
      </w:r>
      <w:r w:rsidRPr="002533D9">
        <w:rPr>
          <w:rFonts w:ascii="Times New Roman" w:hAnsi="Times New Roman" w:cs="Times New Roman"/>
        </w:rPr>
        <w:t xml:space="preserve">Повесть «Приключения Тома Сойера» (фрагменты). </w:t>
      </w:r>
      <w:r w:rsidRPr="002533D9">
        <w:rPr>
          <w:rFonts w:ascii="Times New Roman" w:hAnsi="Times New Roman" w:cs="Times New Roman"/>
          <w:bCs/>
        </w:rPr>
        <w:t xml:space="preserve">О. Генри. </w:t>
      </w:r>
      <w:r w:rsidRPr="002533D9">
        <w:rPr>
          <w:rFonts w:ascii="Times New Roman" w:hAnsi="Times New Roman" w:cs="Times New Roman"/>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Русские и зарубежные писатели о животных</w:t>
      </w:r>
      <w:r w:rsidRPr="002533D9">
        <w:rPr>
          <w:rFonts w:ascii="Times New Roman" w:hAnsi="Times New Roman" w:cs="Times New Roman"/>
          <w:bCs/>
          <w:i/>
          <w:iCs/>
        </w:rPr>
        <w:t xml:space="preserve">. </w:t>
      </w:r>
      <w:r w:rsidRPr="002533D9">
        <w:rPr>
          <w:rFonts w:ascii="Times New Roman" w:hAnsi="Times New Roman" w:cs="Times New Roman"/>
          <w:bCs/>
        </w:rPr>
        <w:t xml:space="preserve">Ю. П. Казаков. </w:t>
      </w:r>
      <w:r w:rsidRPr="002533D9">
        <w:rPr>
          <w:rFonts w:ascii="Times New Roman" w:hAnsi="Times New Roman" w:cs="Times New Roman"/>
        </w:rPr>
        <w:t xml:space="preserve">Рассказ «Арктур — гончий пёс». </w:t>
      </w:r>
      <w:r w:rsidRPr="002533D9">
        <w:rPr>
          <w:rFonts w:ascii="Times New Roman" w:hAnsi="Times New Roman" w:cs="Times New Roman"/>
          <w:bCs/>
        </w:rPr>
        <w:t xml:space="preserve">В. П. Астафьев. </w:t>
      </w:r>
      <w:r w:rsidRPr="002533D9">
        <w:rPr>
          <w:rFonts w:ascii="Times New Roman" w:hAnsi="Times New Roman" w:cs="Times New Roman"/>
        </w:rPr>
        <w:t>Рассказ «Жизнь Трезора». Дж. </w:t>
      </w:r>
      <w:r w:rsidRPr="002533D9">
        <w:rPr>
          <w:rFonts w:ascii="Times New Roman" w:hAnsi="Times New Roman" w:cs="Times New Roman"/>
          <w:bCs/>
        </w:rPr>
        <w:t xml:space="preserve">Лондон. </w:t>
      </w:r>
      <w:r w:rsidRPr="002533D9">
        <w:rPr>
          <w:rFonts w:ascii="Times New Roman" w:hAnsi="Times New Roman" w:cs="Times New Roman"/>
        </w:rPr>
        <w:t xml:space="preserve">Повесть «Белый Клык». </w:t>
      </w:r>
      <w:r w:rsidRPr="002533D9">
        <w:rPr>
          <w:rFonts w:ascii="Times New Roman" w:hAnsi="Times New Roman" w:cs="Times New Roman"/>
          <w:bCs/>
        </w:rPr>
        <w:t xml:space="preserve">Э. Сетон-Томпсон. </w:t>
      </w:r>
      <w:r w:rsidRPr="002533D9">
        <w:rPr>
          <w:rFonts w:ascii="Times New Roman" w:hAnsi="Times New Roman" w:cs="Times New Roman"/>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Тема природы в русской поэзии. </w:t>
      </w:r>
      <w:r w:rsidRPr="002533D9">
        <w:rPr>
          <w:rFonts w:ascii="Times New Roman" w:hAnsi="Times New Roman" w:cs="Times New Roman"/>
          <w:bCs/>
        </w:rPr>
        <w:t xml:space="preserve">А. К. Толстой. </w:t>
      </w:r>
      <w:r w:rsidRPr="002533D9">
        <w:rPr>
          <w:rFonts w:ascii="Times New Roman" w:hAnsi="Times New Roman" w:cs="Times New Roman"/>
        </w:rPr>
        <w:t>Стихотворение «Осень. Обсыпается весь наш бедный сад…». А. А. </w:t>
      </w:r>
      <w:r w:rsidRPr="002533D9">
        <w:rPr>
          <w:rFonts w:ascii="Times New Roman" w:hAnsi="Times New Roman" w:cs="Times New Roman"/>
          <w:bCs/>
        </w:rPr>
        <w:t xml:space="preserve">Фет. </w:t>
      </w:r>
      <w:r w:rsidRPr="002533D9">
        <w:rPr>
          <w:rFonts w:ascii="Times New Roman" w:hAnsi="Times New Roman" w:cs="Times New Roman"/>
        </w:rPr>
        <w:t xml:space="preserve">Стихотворение «Чудная картина…». </w:t>
      </w:r>
      <w:r w:rsidRPr="002533D9">
        <w:rPr>
          <w:rFonts w:ascii="Times New Roman" w:hAnsi="Times New Roman" w:cs="Times New Roman"/>
          <w:bCs/>
        </w:rPr>
        <w:t xml:space="preserve">И. А. Бунин. </w:t>
      </w:r>
      <w:r w:rsidRPr="002533D9">
        <w:rPr>
          <w:rFonts w:ascii="Times New Roman" w:hAnsi="Times New Roman" w:cs="Times New Roman"/>
        </w:rPr>
        <w:t xml:space="preserve">Стихотворение «Листопад» (фрагмент «Лес, точно терем расписной…»). </w:t>
      </w:r>
      <w:r w:rsidRPr="002533D9">
        <w:rPr>
          <w:rFonts w:ascii="Times New Roman" w:hAnsi="Times New Roman" w:cs="Times New Roman"/>
          <w:bCs/>
        </w:rPr>
        <w:t xml:space="preserve">Н. А. Заболоцкий. </w:t>
      </w:r>
      <w:r w:rsidRPr="002533D9">
        <w:rPr>
          <w:rFonts w:ascii="Times New Roman" w:hAnsi="Times New Roman" w:cs="Times New Roman"/>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Тема родины в русской поэзии. </w:t>
      </w:r>
      <w:r w:rsidRPr="002533D9">
        <w:rPr>
          <w:rFonts w:ascii="Times New Roman" w:hAnsi="Times New Roman" w:cs="Times New Roman"/>
          <w:bCs/>
        </w:rPr>
        <w:t xml:space="preserve">И. С.  Никитин. </w:t>
      </w:r>
      <w:r w:rsidRPr="002533D9">
        <w:rPr>
          <w:rFonts w:ascii="Times New Roman" w:hAnsi="Times New Roman" w:cs="Times New Roman"/>
        </w:rPr>
        <w:t xml:space="preserve">Стихотворение «Русь». </w:t>
      </w:r>
      <w:r w:rsidRPr="002533D9">
        <w:rPr>
          <w:rFonts w:ascii="Times New Roman" w:hAnsi="Times New Roman" w:cs="Times New Roman"/>
          <w:bCs/>
        </w:rPr>
        <w:t xml:space="preserve">А. К. Толстой. </w:t>
      </w:r>
      <w:r w:rsidRPr="002533D9">
        <w:rPr>
          <w:rFonts w:ascii="Times New Roman" w:hAnsi="Times New Roman" w:cs="Times New Roman"/>
        </w:rPr>
        <w:t xml:space="preserve">Стихотворение «Край ты мой, родимый край…». </w:t>
      </w:r>
      <w:r w:rsidRPr="002533D9">
        <w:rPr>
          <w:rFonts w:ascii="Times New Roman" w:hAnsi="Times New Roman" w:cs="Times New Roman"/>
          <w:bCs/>
        </w:rPr>
        <w:t xml:space="preserve">И. А. Бунин. </w:t>
      </w:r>
      <w:r w:rsidRPr="002533D9">
        <w:rPr>
          <w:rFonts w:ascii="Times New Roman" w:hAnsi="Times New Roman" w:cs="Times New Roman"/>
        </w:rPr>
        <w:t xml:space="preserve">Стихотворение «У птицы есть гнездо, у зверя есть нора…». </w:t>
      </w:r>
      <w:r w:rsidRPr="002533D9">
        <w:rPr>
          <w:rFonts w:ascii="Times New Roman" w:hAnsi="Times New Roman" w:cs="Times New Roman"/>
          <w:bCs/>
        </w:rPr>
        <w:t xml:space="preserve">И. Северянин. </w:t>
      </w:r>
      <w:r w:rsidRPr="002533D9">
        <w:rPr>
          <w:rFonts w:ascii="Times New Roman" w:hAnsi="Times New Roman" w:cs="Times New Roman"/>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Военная тема в русской литературе. </w:t>
      </w:r>
      <w:r w:rsidRPr="002533D9">
        <w:rPr>
          <w:rFonts w:ascii="Times New Roman" w:hAnsi="Times New Roman" w:cs="Times New Roman"/>
          <w:bCs/>
        </w:rPr>
        <w:t xml:space="preserve">В. П. Катаев. </w:t>
      </w:r>
      <w:r w:rsidRPr="002533D9">
        <w:rPr>
          <w:rFonts w:ascii="Times New Roman" w:hAnsi="Times New Roman" w:cs="Times New Roman"/>
        </w:rPr>
        <w:t xml:space="preserve">Повесть «Сын полка» (фрагменты). </w:t>
      </w:r>
      <w:r w:rsidRPr="002533D9">
        <w:rPr>
          <w:rFonts w:ascii="Times New Roman" w:hAnsi="Times New Roman" w:cs="Times New Roman"/>
          <w:bCs/>
        </w:rPr>
        <w:t>A.</w:t>
      </w:r>
      <w:r w:rsidRPr="002533D9">
        <w:rPr>
          <w:rFonts w:ascii="Times New Roman" w:hAnsi="Times New Roman" w:cs="Times New Roman"/>
        </w:rPr>
        <w:t> </w:t>
      </w:r>
      <w:r w:rsidRPr="002533D9">
        <w:rPr>
          <w:rFonts w:ascii="Times New Roman" w:hAnsi="Times New Roman" w:cs="Times New Roman"/>
          <w:bCs/>
        </w:rPr>
        <w:t xml:space="preserve">Т. Твардовский. </w:t>
      </w:r>
      <w:r w:rsidRPr="002533D9">
        <w:rPr>
          <w:rFonts w:ascii="Times New Roman" w:hAnsi="Times New Roman" w:cs="Times New Roman"/>
        </w:rPr>
        <w:t xml:space="preserve">Стихотворение «Рассказ танкиста». </w:t>
      </w:r>
      <w:r w:rsidRPr="002533D9">
        <w:rPr>
          <w:rFonts w:ascii="Times New Roman" w:hAnsi="Times New Roman" w:cs="Times New Roman"/>
          <w:bCs/>
        </w:rPr>
        <w:t>Д. С. Самойлов</w:t>
      </w:r>
      <w:r w:rsidRPr="002533D9">
        <w:rPr>
          <w:rFonts w:ascii="Times New Roman" w:hAnsi="Times New Roman" w:cs="Times New Roman"/>
        </w:rPr>
        <w:t xml:space="preserve">. Стихотворение «Сороковые». </w:t>
      </w:r>
      <w:r w:rsidRPr="002533D9">
        <w:rPr>
          <w:rFonts w:ascii="Times New Roman" w:hAnsi="Times New Roman" w:cs="Times New Roman"/>
          <w:bCs/>
        </w:rPr>
        <w:t xml:space="preserve">B. В. Быков. </w:t>
      </w:r>
      <w:r w:rsidRPr="002533D9">
        <w:rPr>
          <w:rFonts w:ascii="Times New Roman" w:hAnsi="Times New Roman" w:cs="Times New Roman"/>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Автобиографические произведения русских писателей. </w:t>
      </w:r>
      <w:r w:rsidRPr="002533D9">
        <w:rPr>
          <w:rFonts w:ascii="Times New Roman" w:hAnsi="Times New Roman" w:cs="Times New Roman"/>
          <w:bCs/>
        </w:rPr>
        <w:t xml:space="preserve">Л. Н. Толстой. </w:t>
      </w:r>
      <w:r w:rsidRPr="002533D9">
        <w:rPr>
          <w:rFonts w:ascii="Times New Roman" w:hAnsi="Times New Roman" w:cs="Times New Roman"/>
        </w:rPr>
        <w:t xml:space="preserve">Повесть «Детство» (фрагменты). </w:t>
      </w:r>
      <w:r w:rsidRPr="002533D9">
        <w:rPr>
          <w:rFonts w:ascii="Times New Roman" w:hAnsi="Times New Roman" w:cs="Times New Roman"/>
          <w:bCs/>
        </w:rPr>
        <w:t xml:space="preserve">М. Горький. </w:t>
      </w:r>
      <w:r w:rsidRPr="002533D9">
        <w:rPr>
          <w:rFonts w:ascii="Times New Roman" w:hAnsi="Times New Roman" w:cs="Times New Roman"/>
        </w:rPr>
        <w:t xml:space="preserve">Повесть «Детство» (фрагменты). </w:t>
      </w:r>
      <w:r w:rsidRPr="002533D9">
        <w:rPr>
          <w:rFonts w:ascii="Times New Roman" w:hAnsi="Times New Roman" w:cs="Times New Roman"/>
          <w:bCs/>
        </w:rPr>
        <w:t xml:space="preserve">А. Н. Толстой. </w:t>
      </w:r>
      <w:r w:rsidRPr="002533D9">
        <w:rPr>
          <w:rFonts w:ascii="Times New Roman" w:hAnsi="Times New Roman" w:cs="Times New Roman"/>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Сведения по теории и истории литературы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Литература как искусство словесного образа. Литература и мифология. Литература и фольклор.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Художественный вымысел. Правдоподобие и фантастика.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Авторская позиция. Заглавие произведения. Эпиграф. «Говорящие» фамилии. Финал произведения.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Иностранный язык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Предметное содержание речи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Межличностные взаимоотношения в семье, со сверстниками; решение конфликтных ситуаций. Внешность и черты характера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Досуг и увлечения (чтение, кино, театр, музей, музыка). Виды отдыха, путешествия. Молодёжная мода. Покупки.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Здоровый образ жизни: режим труда и отдыха, спорт, сбалансированное питание, отказ от вредных привычек.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Мир профессий. Проблемы выбора профессии. Роль иностранного языка в планах на будущее.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Средства массовой информации и коммуникации (пресса, телевидение, радио, Интернет).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Виды речевой деятельности/Коммуникативные умения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Говорение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Диалогическая речь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Монологическая речь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Аудирование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Жанры текстов: прагматические, публицистические.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Типы текстов: объявление, реклама, сообщение, рассказ, диалог-интервью, стихотворение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Чтение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Жанры текстов: научно-популярные, публицистические, художествен-ные, прагматические.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Типы текстов: статья, интервью, рассказ, объявление, рецепт, меню, проспект, реклама, стихотворение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Независимо от вида чтения возможно использование двуязычного словаря.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Письменная речь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Дальнейшее развитие и совершенствование письменной речи, а именно умений: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писать короткие поздравления с днем рождения и другими праздниками, выражать пожелания (объёмом 30—40 слов, включая адрес);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заполнять формуляры, бланки (указывать имя, фамилию, пол, гражданство, адрес);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составлять план, тезисы устного или письменного сообщения, кратко излагать результаты проектной деятельности.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Языковые знания и навыки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i/>
          <w:iCs/>
        </w:rPr>
        <w:t>Орфография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Знание правил чтения и орфографии и навыки их применения на основе изучаемого лексико-грамматического материала.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i/>
          <w:iCs/>
        </w:rPr>
        <w:t>Фонетическая сторона речи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i/>
          <w:iCs/>
        </w:rPr>
        <w:t>Лексическая сторона речи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bCs/>
          <w:i/>
          <w:iCs/>
        </w:rPr>
        <w:t>Грамматическая сторона речи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Социокультурные знания и умения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Это предполагает овладение:</w:t>
      </w:r>
    </w:p>
    <w:p w:rsidR="002533D9" w:rsidRPr="002533D9" w:rsidRDefault="002533D9" w:rsidP="002533D9">
      <w:pPr>
        <w:pStyle w:val="afd"/>
        <w:numPr>
          <w:ilvl w:val="0"/>
          <w:numId w:val="24"/>
        </w:numPr>
        <w:jc w:val="both"/>
      </w:pPr>
      <w:r w:rsidRPr="002533D9">
        <w:t>знаниями о значении родного и иностранного языков в современном мире;</w:t>
      </w:r>
    </w:p>
    <w:p w:rsidR="002533D9" w:rsidRPr="002533D9" w:rsidRDefault="002533D9" w:rsidP="002533D9">
      <w:pPr>
        <w:pStyle w:val="afd"/>
        <w:numPr>
          <w:ilvl w:val="0"/>
          <w:numId w:val="24"/>
        </w:numPr>
        <w:jc w:val="both"/>
      </w:pPr>
      <w:r w:rsidRPr="002533D9">
        <w:t>сведениями о социокультурном портрете стран, говорящих на иностранном языке, их символике и культурном наследии;</w:t>
      </w:r>
    </w:p>
    <w:p w:rsidR="002533D9" w:rsidRPr="002533D9" w:rsidRDefault="002533D9" w:rsidP="002533D9">
      <w:pPr>
        <w:pStyle w:val="afd"/>
        <w:numPr>
          <w:ilvl w:val="0"/>
          <w:numId w:val="24"/>
        </w:numPr>
        <w:jc w:val="both"/>
      </w:pPr>
      <w:r w:rsidRPr="002533D9">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2533D9" w:rsidRPr="002533D9" w:rsidRDefault="002533D9" w:rsidP="002533D9">
      <w:pPr>
        <w:pStyle w:val="afd"/>
        <w:numPr>
          <w:ilvl w:val="0"/>
          <w:numId w:val="24"/>
        </w:numPr>
        <w:jc w:val="both"/>
      </w:pPr>
      <w:r w:rsidRPr="002533D9">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533D9" w:rsidRPr="002533D9" w:rsidRDefault="002533D9" w:rsidP="002533D9">
      <w:pPr>
        <w:pStyle w:val="afd"/>
        <w:numPr>
          <w:ilvl w:val="0"/>
          <w:numId w:val="24"/>
        </w:numPr>
        <w:jc w:val="both"/>
      </w:pPr>
      <w:r w:rsidRPr="002533D9">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533D9" w:rsidRPr="002533D9" w:rsidRDefault="002533D9" w:rsidP="002533D9">
      <w:pPr>
        <w:pStyle w:val="afd"/>
        <w:numPr>
          <w:ilvl w:val="0"/>
          <w:numId w:val="24"/>
        </w:numPr>
        <w:jc w:val="both"/>
      </w:pPr>
      <w:r w:rsidRPr="002533D9">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Компенсаторные умения</w:t>
      </w:r>
    </w:p>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Совершенствуются умения:</w:t>
      </w:r>
    </w:p>
    <w:p w:rsidR="002533D9" w:rsidRPr="002533D9" w:rsidRDefault="002533D9" w:rsidP="002533D9">
      <w:pPr>
        <w:pStyle w:val="afd"/>
        <w:numPr>
          <w:ilvl w:val="0"/>
          <w:numId w:val="25"/>
        </w:numPr>
        <w:jc w:val="both"/>
      </w:pPr>
      <w:r w:rsidRPr="002533D9">
        <w:t>переспрашивать, просить повторить, уточняя значение незнакомых слов;</w:t>
      </w:r>
    </w:p>
    <w:p w:rsidR="002533D9" w:rsidRPr="002533D9" w:rsidRDefault="002533D9" w:rsidP="002533D9">
      <w:pPr>
        <w:pStyle w:val="afd"/>
        <w:numPr>
          <w:ilvl w:val="0"/>
          <w:numId w:val="25"/>
        </w:numPr>
        <w:jc w:val="both"/>
      </w:pPr>
      <w:r w:rsidRPr="002533D9">
        <w:t>использовать в качестве опоры при порождении собственных высказываний ключевые слова, план к тексту, тематический словарь и т. д.;</w:t>
      </w:r>
    </w:p>
    <w:p w:rsidR="002533D9" w:rsidRPr="002533D9" w:rsidRDefault="002533D9" w:rsidP="002533D9">
      <w:pPr>
        <w:pStyle w:val="afd"/>
        <w:numPr>
          <w:ilvl w:val="0"/>
          <w:numId w:val="25"/>
        </w:numPr>
        <w:jc w:val="both"/>
      </w:pPr>
      <w:r w:rsidRPr="002533D9">
        <w:t>прогнозировать содержание текста на основе заголовка, предварительно поставленных вопросов;</w:t>
      </w:r>
    </w:p>
    <w:p w:rsidR="002533D9" w:rsidRPr="002533D9" w:rsidRDefault="002533D9" w:rsidP="002533D9">
      <w:pPr>
        <w:pStyle w:val="afd"/>
        <w:numPr>
          <w:ilvl w:val="0"/>
          <w:numId w:val="25"/>
        </w:numPr>
        <w:jc w:val="both"/>
      </w:pPr>
      <w:r w:rsidRPr="002533D9">
        <w:t>догадываться о значении незнакомых слов по контексту, по используемым собеседником жестам и мимике;</w:t>
      </w:r>
    </w:p>
    <w:p w:rsidR="002533D9" w:rsidRPr="002533D9" w:rsidRDefault="002533D9" w:rsidP="002533D9">
      <w:pPr>
        <w:pStyle w:val="afd"/>
        <w:numPr>
          <w:ilvl w:val="0"/>
          <w:numId w:val="25"/>
        </w:numPr>
        <w:jc w:val="both"/>
      </w:pPr>
      <w:r w:rsidRPr="002533D9">
        <w:t>использовать синонимы, антонимы, описания понятия при дефиците языковых средств.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Общеучебные умения и универсальные способы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Формируются и совершенствуются умения:</w:t>
      </w:r>
    </w:p>
    <w:p w:rsidR="002533D9" w:rsidRPr="002533D9" w:rsidRDefault="002533D9" w:rsidP="002533D9">
      <w:pPr>
        <w:pStyle w:val="afd"/>
        <w:numPr>
          <w:ilvl w:val="0"/>
          <w:numId w:val="26"/>
        </w:numPr>
        <w:jc w:val="both"/>
      </w:pPr>
      <w:r w:rsidRPr="002533D9">
        <w:t>работать с информацией: сокращение, расширение устной и письменной информации, создание второго текста по аналогии, заполнение таблиц;</w:t>
      </w:r>
    </w:p>
    <w:p w:rsidR="002533D9" w:rsidRPr="002533D9" w:rsidRDefault="002533D9" w:rsidP="002533D9">
      <w:pPr>
        <w:pStyle w:val="afd"/>
        <w:numPr>
          <w:ilvl w:val="0"/>
          <w:numId w:val="26"/>
        </w:numPr>
        <w:jc w:val="both"/>
      </w:pPr>
      <w:r w:rsidRPr="002533D9">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2533D9" w:rsidRPr="002533D9" w:rsidRDefault="002533D9" w:rsidP="002533D9">
      <w:pPr>
        <w:pStyle w:val="afd"/>
        <w:numPr>
          <w:ilvl w:val="0"/>
          <w:numId w:val="26"/>
        </w:numPr>
        <w:jc w:val="both"/>
      </w:pPr>
      <w:r w:rsidRPr="002533D9">
        <w:t>работать с разными источниками на иностранном языке: справочными материалами, словарями, интернет-ресурсами, литературой;</w:t>
      </w:r>
    </w:p>
    <w:p w:rsidR="002533D9" w:rsidRPr="002533D9" w:rsidRDefault="002533D9" w:rsidP="002533D9">
      <w:pPr>
        <w:pStyle w:val="afd"/>
        <w:numPr>
          <w:ilvl w:val="0"/>
          <w:numId w:val="26"/>
        </w:numPr>
        <w:jc w:val="both"/>
      </w:pPr>
      <w:r w:rsidRPr="002533D9">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533D9" w:rsidRPr="002533D9" w:rsidRDefault="002533D9" w:rsidP="002533D9">
      <w:pPr>
        <w:pStyle w:val="afd"/>
        <w:numPr>
          <w:ilvl w:val="0"/>
          <w:numId w:val="26"/>
        </w:numPr>
        <w:jc w:val="both"/>
      </w:pPr>
      <w:r w:rsidRPr="002533D9">
        <w:t>самостоятельно работать, рационально организовывая свой труд в классе и дома.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Специальные учебные умения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Формируются и совершенствуются умения:</w:t>
      </w:r>
    </w:p>
    <w:p w:rsidR="002533D9" w:rsidRPr="002533D9" w:rsidRDefault="002533D9" w:rsidP="002533D9">
      <w:pPr>
        <w:pStyle w:val="afd"/>
        <w:numPr>
          <w:ilvl w:val="0"/>
          <w:numId w:val="27"/>
        </w:numPr>
        <w:jc w:val="both"/>
      </w:pPr>
      <w:r w:rsidRPr="002533D9">
        <w:t>находить ключевые слова и социокультурные реалии при работе с текстом;</w:t>
      </w:r>
    </w:p>
    <w:p w:rsidR="002533D9" w:rsidRPr="002533D9" w:rsidRDefault="002533D9" w:rsidP="002533D9">
      <w:pPr>
        <w:pStyle w:val="afd"/>
        <w:numPr>
          <w:ilvl w:val="0"/>
          <w:numId w:val="27"/>
        </w:numPr>
        <w:jc w:val="both"/>
      </w:pPr>
      <w:r w:rsidRPr="002533D9">
        <w:t>семантизировать слова на основе языковой догадки;</w:t>
      </w:r>
    </w:p>
    <w:p w:rsidR="002533D9" w:rsidRPr="002533D9" w:rsidRDefault="002533D9" w:rsidP="002533D9">
      <w:pPr>
        <w:pStyle w:val="afd"/>
        <w:numPr>
          <w:ilvl w:val="0"/>
          <w:numId w:val="27"/>
        </w:numPr>
        <w:jc w:val="both"/>
      </w:pPr>
      <w:r w:rsidRPr="002533D9">
        <w:t>осуществлять словообразовательный анализ;</w:t>
      </w:r>
    </w:p>
    <w:p w:rsidR="002533D9" w:rsidRPr="002533D9" w:rsidRDefault="002533D9" w:rsidP="002533D9">
      <w:pPr>
        <w:pStyle w:val="afd"/>
        <w:numPr>
          <w:ilvl w:val="0"/>
          <w:numId w:val="27"/>
        </w:numPr>
        <w:jc w:val="both"/>
      </w:pPr>
      <w:r w:rsidRPr="002533D9">
        <w:t>выборочно использовать перевод;</w:t>
      </w:r>
    </w:p>
    <w:p w:rsidR="002533D9" w:rsidRPr="002533D9" w:rsidRDefault="002533D9" w:rsidP="002533D9">
      <w:pPr>
        <w:pStyle w:val="afd"/>
        <w:numPr>
          <w:ilvl w:val="0"/>
          <w:numId w:val="27"/>
        </w:numPr>
        <w:jc w:val="both"/>
      </w:pPr>
      <w:r w:rsidRPr="002533D9">
        <w:t>пользоваться двуязычным и толковым словарями;</w:t>
      </w:r>
    </w:p>
    <w:p w:rsidR="002533D9" w:rsidRPr="002533D9" w:rsidRDefault="002533D9" w:rsidP="002533D9">
      <w:pPr>
        <w:pStyle w:val="afd"/>
        <w:numPr>
          <w:ilvl w:val="0"/>
          <w:numId w:val="27"/>
        </w:numPr>
        <w:jc w:val="both"/>
      </w:pPr>
      <w:r w:rsidRPr="002533D9">
        <w:t>участвовать в проектной деятельности межпредметного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Содержание курса по конкретному иностранному языку даётся на примере английского языка.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Языковые средства</w:t>
      </w:r>
    </w:p>
    <w:p w:rsidR="002533D9" w:rsidRPr="002533D9" w:rsidRDefault="002533D9" w:rsidP="002533D9">
      <w:pPr>
        <w:spacing w:after="0" w:line="240" w:lineRule="auto"/>
        <w:jc w:val="both"/>
        <w:rPr>
          <w:rFonts w:ascii="Times New Roman" w:hAnsi="Times New Roman" w:cs="Times New Roman"/>
          <w:b/>
          <w:bCs/>
          <w:u w:val="single"/>
        </w:rPr>
      </w:pPr>
      <w:r w:rsidRPr="002533D9">
        <w:rPr>
          <w:rFonts w:ascii="Times New Roman" w:hAnsi="Times New Roman" w:cs="Times New Roman"/>
          <w:b/>
          <w:bCs/>
          <w:i/>
          <w:iCs/>
        </w:rPr>
        <w:t>Лексическая сторона речи</w:t>
      </w:r>
    </w:p>
    <w:p w:rsidR="002533D9" w:rsidRPr="002533D9" w:rsidRDefault="002533D9" w:rsidP="002533D9">
      <w:pPr>
        <w:spacing w:after="0" w:line="240" w:lineRule="auto"/>
        <w:jc w:val="both"/>
        <w:rPr>
          <w:rFonts w:ascii="Times New Roman" w:hAnsi="Times New Roman" w:cs="Times New Roman"/>
          <w:b/>
          <w:bCs/>
          <w:u w:val="single"/>
        </w:rPr>
      </w:pPr>
      <w:r w:rsidRPr="002533D9">
        <w:rPr>
          <w:rFonts w:ascii="Times New Roman" w:hAnsi="Times New Roman" w:cs="Times New Roman"/>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533D9" w:rsidRPr="002533D9" w:rsidRDefault="002533D9" w:rsidP="002533D9">
      <w:pPr>
        <w:spacing w:after="0" w:line="240" w:lineRule="auto"/>
        <w:jc w:val="both"/>
        <w:rPr>
          <w:rFonts w:ascii="Times New Roman" w:hAnsi="Times New Roman" w:cs="Times New Roman"/>
          <w:b/>
          <w:bCs/>
          <w:u w:val="single"/>
        </w:rPr>
      </w:pPr>
      <w:r w:rsidRPr="002533D9">
        <w:rPr>
          <w:rFonts w:ascii="Times New Roman" w:hAnsi="Times New Roman" w:cs="Times New Roman"/>
        </w:rPr>
        <w:t>Основные способы словообразования: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аффиксация: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глаголов: dis- (disagree), mis- (misunderstand), re- (rewrite); -ize/-ise (organize);</w:t>
      </w:r>
    </w:p>
    <w:p w:rsidR="002533D9" w:rsidRPr="009850AF" w:rsidRDefault="002533D9" w:rsidP="002533D9">
      <w:pPr>
        <w:spacing w:after="0" w:line="240" w:lineRule="auto"/>
        <w:jc w:val="both"/>
        <w:rPr>
          <w:rFonts w:ascii="Times New Roman" w:hAnsi="Times New Roman" w:cs="Times New Roman"/>
          <w:lang w:val="en-US"/>
        </w:rPr>
      </w:pPr>
      <w:r w:rsidRPr="009850AF">
        <w:rPr>
          <w:rFonts w:ascii="Times New Roman" w:hAnsi="Times New Roman" w:cs="Times New Roman"/>
          <w:lang w:val="en-US"/>
        </w:rPr>
        <w:t>• </w:t>
      </w:r>
      <w:r w:rsidRPr="002533D9">
        <w:rPr>
          <w:rFonts w:ascii="Times New Roman" w:hAnsi="Times New Roman" w:cs="Times New Roman"/>
        </w:rPr>
        <w:t>существительных</w:t>
      </w:r>
      <w:r w:rsidRPr="009850AF">
        <w:rPr>
          <w:rFonts w:ascii="Times New Roman" w:hAnsi="Times New Roman" w:cs="Times New Roman"/>
          <w:lang w:val="en-US"/>
        </w:rPr>
        <w:t>: -sion/-tion (conclusion/celebration), -ance/-ence (performance/influence), -ment (environment), -ity (possibility), -ness (kindness),  -ship(friendship), -ist (optimist), -ing (meeting);</w:t>
      </w:r>
    </w:p>
    <w:p w:rsidR="002533D9" w:rsidRPr="009850AF" w:rsidRDefault="002533D9" w:rsidP="002533D9">
      <w:pPr>
        <w:spacing w:after="0" w:line="240" w:lineRule="auto"/>
        <w:jc w:val="both"/>
        <w:rPr>
          <w:rFonts w:ascii="Times New Roman" w:hAnsi="Times New Roman" w:cs="Times New Roman"/>
          <w:lang w:val="en-US"/>
        </w:rPr>
      </w:pPr>
      <w:r w:rsidRPr="009850AF">
        <w:rPr>
          <w:rFonts w:ascii="Times New Roman" w:hAnsi="Times New Roman" w:cs="Times New Roman"/>
          <w:lang w:val="en-US"/>
        </w:rPr>
        <w:t>• </w:t>
      </w:r>
      <w:r w:rsidRPr="002533D9">
        <w:rPr>
          <w:rFonts w:ascii="Times New Roman" w:hAnsi="Times New Roman" w:cs="Times New Roman"/>
        </w:rPr>
        <w:t>прилагательных</w:t>
      </w:r>
      <w:r w:rsidRPr="009850AF">
        <w:rPr>
          <w:rFonts w:ascii="Times New Roman" w:hAnsi="Times New Roman" w:cs="Times New Roman"/>
          <w:lang w:val="en-US"/>
        </w:rPr>
        <w:t>: un- (unpleasant), im-/in- (impolite/independent), inter- (international); -y (busy), -ly (lovely), -ful (careful), -al (historical), -ic (scientific), -ian/-an (Russian), -ing (loving); -ous (dangerous), -able/-ible (enjoyable/responsible), -less (harmless), -ive (native);</w:t>
      </w:r>
    </w:p>
    <w:p w:rsidR="002533D9" w:rsidRPr="009850AF" w:rsidRDefault="002533D9" w:rsidP="002533D9">
      <w:pPr>
        <w:spacing w:after="0" w:line="240" w:lineRule="auto"/>
        <w:jc w:val="both"/>
        <w:rPr>
          <w:rFonts w:ascii="Times New Roman" w:hAnsi="Times New Roman" w:cs="Times New Roman"/>
          <w:lang w:val="en-US"/>
        </w:rPr>
      </w:pPr>
      <w:r w:rsidRPr="009850AF">
        <w:rPr>
          <w:rFonts w:ascii="Times New Roman" w:hAnsi="Times New Roman" w:cs="Times New Roman"/>
          <w:lang w:val="en-US"/>
        </w:rPr>
        <w:t>• </w:t>
      </w:r>
      <w:r w:rsidRPr="002533D9">
        <w:rPr>
          <w:rFonts w:ascii="Times New Roman" w:hAnsi="Times New Roman" w:cs="Times New Roman"/>
        </w:rPr>
        <w:t>наречий</w:t>
      </w:r>
      <w:r w:rsidRPr="009850AF">
        <w:rPr>
          <w:rFonts w:ascii="Times New Roman" w:hAnsi="Times New Roman" w:cs="Times New Roman"/>
          <w:lang w:val="en-US"/>
        </w:rPr>
        <w:t>: -ly (usually);</w:t>
      </w:r>
    </w:p>
    <w:p w:rsidR="002533D9" w:rsidRPr="009850AF" w:rsidRDefault="002533D9" w:rsidP="002533D9">
      <w:pPr>
        <w:spacing w:after="0" w:line="240" w:lineRule="auto"/>
        <w:jc w:val="both"/>
        <w:rPr>
          <w:rFonts w:ascii="Times New Roman" w:hAnsi="Times New Roman" w:cs="Times New Roman"/>
          <w:lang w:val="en-US"/>
        </w:rPr>
      </w:pPr>
      <w:r w:rsidRPr="009850AF">
        <w:rPr>
          <w:rFonts w:ascii="Times New Roman" w:hAnsi="Times New Roman" w:cs="Times New Roman"/>
          <w:lang w:val="en-US"/>
        </w:rPr>
        <w:t>• </w:t>
      </w:r>
      <w:r w:rsidRPr="002533D9">
        <w:rPr>
          <w:rFonts w:ascii="Times New Roman" w:hAnsi="Times New Roman" w:cs="Times New Roman"/>
        </w:rPr>
        <w:t>числительных</w:t>
      </w:r>
      <w:r w:rsidRPr="009850AF">
        <w:rPr>
          <w:rFonts w:ascii="Times New Roman" w:hAnsi="Times New Roman" w:cs="Times New Roman"/>
          <w:lang w:val="en-US"/>
        </w:rPr>
        <w:t>: -teen (fifteen), -ty (seventy), -th (sixth);</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словосложение: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существительное + существительное (policeman);</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прилагательное + прилагательное (well-known);</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прилагательное + существительное (blackboard).</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конверсия: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образование существительных от неопределённой формы глагола (to play — play);</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образование существительных от прилагательных (rich people — the rich).</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Распознавание и использование интернациональных слов (doctor).</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Представления о синонимии, антонимии, лексической сочетаемости, многозначности.</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b/>
          <w:bCs/>
          <w:i/>
          <w:iCs/>
        </w:rPr>
        <w:t>Грамматическая сторона речи</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9850AF">
        <w:rPr>
          <w:rFonts w:ascii="Times New Roman" w:hAnsi="Times New Roman" w:cs="Times New Roman"/>
          <w:lang w:val="en-US"/>
        </w:rPr>
        <w:t>It’s five o’clock. It’s interesting. It was winter. There are a lot of trees in the park).</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Сложносочинённые предложения с сочинительными союзами and, but, or.</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Сложноподчинённые</w:t>
      </w:r>
      <w:r w:rsidRPr="009850AF">
        <w:rPr>
          <w:rFonts w:ascii="Times New Roman" w:hAnsi="Times New Roman" w:cs="Times New Roman"/>
          <w:lang w:val="en-US"/>
        </w:rPr>
        <w:t xml:space="preserve"> </w:t>
      </w:r>
      <w:r w:rsidRPr="002533D9">
        <w:rPr>
          <w:rFonts w:ascii="Times New Roman" w:hAnsi="Times New Roman" w:cs="Times New Roman"/>
        </w:rPr>
        <w:t>предложения</w:t>
      </w:r>
      <w:r w:rsidRPr="009850AF">
        <w:rPr>
          <w:rFonts w:ascii="Times New Roman" w:hAnsi="Times New Roman" w:cs="Times New Roman"/>
          <w:lang w:val="en-US"/>
        </w:rPr>
        <w:t xml:space="preserve"> </w:t>
      </w:r>
      <w:r w:rsidRPr="002533D9">
        <w:rPr>
          <w:rFonts w:ascii="Times New Roman" w:hAnsi="Times New Roman" w:cs="Times New Roman"/>
        </w:rPr>
        <w:t>с</w:t>
      </w:r>
      <w:r w:rsidRPr="009850AF">
        <w:rPr>
          <w:rFonts w:ascii="Times New Roman" w:hAnsi="Times New Roman" w:cs="Times New Roman"/>
          <w:lang w:val="en-US"/>
        </w:rPr>
        <w:t xml:space="preserve"> </w:t>
      </w:r>
      <w:r w:rsidRPr="002533D9">
        <w:rPr>
          <w:rFonts w:ascii="Times New Roman" w:hAnsi="Times New Roman" w:cs="Times New Roman"/>
        </w:rPr>
        <w:t>союзами</w:t>
      </w:r>
      <w:r w:rsidRPr="009850AF">
        <w:rPr>
          <w:rFonts w:ascii="Times New Roman" w:hAnsi="Times New Roman" w:cs="Times New Roman"/>
          <w:lang w:val="en-US"/>
        </w:rPr>
        <w:t xml:space="preserve"> </w:t>
      </w:r>
      <w:r w:rsidRPr="002533D9">
        <w:rPr>
          <w:rFonts w:ascii="Times New Roman" w:hAnsi="Times New Roman" w:cs="Times New Roman"/>
        </w:rPr>
        <w:t>и</w:t>
      </w:r>
      <w:r w:rsidRPr="009850AF">
        <w:rPr>
          <w:rFonts w:ascii="Times New Roman" w:hAnsi="Times New Roman" w:cs="Times New Roman"/>
          <w:lang w:val="en-US"/>
        </w:rPr>
        <w:t xml:space="preserve"> </w:t>
      </w:r>
      <w:r w:rsidRPr="002533D9">
        <w:rPr>
          <w:rFonts w:ascii="Times New Roman" w:hAnsi="Times New Roman" w:cs="Times New Roman"/>
        </w:rPr>
        <w:t>союзными</w:t>
      </w:r>
      <w:r w:rsidRPr="009850AF">
        <w:rPr>
          <w:rFonts w:ascii="Times New Roman" w:hAnsi="Times New Roman" w:cs="Times New Roman"/>
          <w:lang w:val="en-US"/>
        </w:rPr>
        <w:t xml:space="preserve"> </w:t>
      </w:r>
      <w:r w:rsidRPr="002533D9">
        <w:rPr>
          <w:rFonts w:ascii="Times New Roman" w:hAnsi="Times New Roman" w:cs="Times New Roman"/>
        </w:rPr>
        <w:t>словами</w:t>
      </w:r>
      <w:r w:rsidRPr="009850AF">
        <w:rPr>
          <w:rFonts w:ascii="Times New Roman" w:hAnsi="Times New Roman" w:cs="Times New Roman"/>
          <w:lang w:val="en-US"/>
        </w:rPr>
        <w:t xml:space="preserve"> what, when, why, which, that, who, if, because, that’s why, than, so.</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Сложноподчинённые предложения с союзами whoever, whatever, however, whenever.</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Условные</w:t>
      </w:r>
      <w:r w:rsidRPr="009850AF">
        <w:rPr>
          <w:rFonts w:ascii="Times New Roman" w:hAnsi="Times New Roman" w:cs="Times New Roman"/>
          <w:lang w:val="en-US"/>
        </w:rPr>
        <w:t xml:space="preserve"> </w:t>
      </w:r>
      <w:r w:rsidRPr="002533D9">
        <w:rPr>
          <w:rFonts w:ascii="Times New Roman" w:hAnsi="Times New Roman" w:cs="Times New Roman"/>
        </w:rPr>
        <w:t>предложения</w:t>
      </w:r>
      <w:r w:rsidRPr="009850AF">
        <w:rPr>
          <w:rFonts w:ascii="Times New Roman" w:hAnsi="Times New Roman" w:cs="Times New Roman"/>
          <w:lang w:val="en-US"/>
        </w:rPr>
        <w:t xml:space="preserve"> </w:t>
      </w:r>
      <w:r w:rsidRPr="002533D9">
        <w:rPr>
          <w:rFonts w:ascii="Times New Roman" w:hAnsi="Times New Roman" w:cs="Times New Roman"/>
        </w:rPr>
        <w:t>реального</w:t>
      </w:r>
      <w:r w:rsidRPr="009850AF">
        <w:rPr>
          <w:rFonts w:ascii="Times New Roman" w:hAnsi="Times New Roman" w:cs="Times New Roman"/>
          <w:lang w:val="en-US"/>
        </w:rPr>
        <w:t xml:space="preserve"> (Conditional I — If it doesn’t rain, they’ll go for a picnic) </w:t>
      </w:r>
      <w:r w:rsidRPr="002533D9">
        <w:rPr>
          <w:rFonts w:ascii="Times New Roman" w:hAnsi="Times New Roman" w:cs="Times New Roman"/>
        </w:rPr>
        <w:t>и</w:t>
      </w:r>
      <w:r w:rsidRPr="009850AF">
        <w:rPr>
          <w:rFonts w:ascii="Times New Roman" w:hAnsi="Times New Roman" w:cs="Times New Roman"/>
          <w:lang w:val="en-US"/>
        </w:rPr>
        <w:t xml:space="preserve"> </w:t>
      </w:r>
      <w:r w:rsidRPr="002533D9">
        <w:rPr>
          <w:rFonts w:ascii="Times New Roman" w:hAnsi="Times New Roman" w:cs="Times New Roman"/>
        </w:rPr>
        <w:t>нереального</w:t>
      </w:r>
      <w:r w:rsidRPr="009850AF">
        <w:rPr>
          <w:rFonts w:ascii="Times New Roman" w:hAnsi="Times New Roman" w:cs="Times New Roman"/>
          <w:lang w:val="en-US"/>
        </w:rPr>
        <w:t xml:space="preserve"> (Conditional II — If I were rich, I would help the endangered animals; Conditional </w:t>
      </w:r>
      <w:r w:rsidRPr="009850AF">
        <w:rPr>
          <w:rFonts w:ascii="Times New Roman" w:hAnsi="Times New Roman" w:cs="Times New Roman"/>
          <w:bCs/>
          <w:lang w:val="en-US"/>
        </w:rPr>
        <w:t xml:space="preserve">III </w:t>
      </w:r>
      <w:r w:rsidRPr="009850AF">
        <w:rPr>
          <w:rFonts w:ascii="Times New Roman" w:hAnsi="Times New Roman" w:cs="Times New Roman"/>
          <w:lang w:val="en-US"/>
        </w:rPr>
        <w:t xml:space="preserve">— If she had asked me, I would have helped her) </w:t>
      </w:r>
      <w:r w:rsidRPr="002533D9">
        <w:rPr>
          <w:rFonts w:ascii="Times New Roman" w:hAnsi="Times New Roman" w:cs="Times New Roman"/>
        </w:rPr>
        <w:t>характера</w:t>
      </w:r>
      <w:r w:rsidRPr="009850AF">
        <w:rPr>
          <w:rFonts w:ascii="Times New Roman" w:hAnsi="Times New Roman" w:cs="Times New Roman"/>
          <w:lang w:val="en-US"/>
        </w:rPr>
        <w:t>.</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Все типы вопросительных предложений (общий, специальный, альтернативный, разделительный вопросы в Present, Future, Past Simple; Present Perfect; Present Continuous).</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Побудительные предложения в утвердительной (Be careful) и отрицательной (Don’t worry) форме.</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Предложения</w:t>
      </w:r>
      <w:r w:rsidRPr="009850AF">
        <w:rPr>
          <w:rFonts w:ascii="Times New Roman" w:hAnsi="Times New Roman" w:cs="Times New Roman"/>
          <w:lang w:val="en-US"/>
        </w:rPr>
        <w:t xml:space="preserve"> </w:t>
      </w:r>
      <w:r w:rsidRPr="002533D9">
        <w:rPr>
          <w:rFonts w:ascii="Times New Roman" w:hAnsi="Times New Roman" w:cs="Times New Roman"/>
        </w:rPr>
        <w:t>с</w:t>
      </w:r>
      <w:r w:rsidRPr="009850AF">
        <w:rPr>
          <w:rFonts w:ascii="Times New Roman" w:hAnsi="Times New Roman" w:cs="Times New Roman"/>
          <w:lang w:val="en-US"/>
        </w:rPr>
        <w:t xml:space="preserve"> </w:t>
      </w:r>
      <w:r w:rsidRPr="002533D9">
        <w:rPr>
          <w:rFonts w:ascii="Times New Roman" w:hAnsi="Times New Roman" w:cs="Times New Roman"/>
        </w:rPr>
        <w:t>конструкциями</w:t>
      </w:r>
      <w:r w:rsidRPr="009850AF">
        <w:rPr>
          <w:rFonts w:ascii="Times New Roman" w:hAnsi="Times New Roman" w:cs="Times New Roman"/>
          <w:lang w:val="en-US"/>
        </w:rPr>
        <w:t xml:space="preserve"> as ... as, not so … as, either ... or, neither … nor.</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Конструкция to be going to (для выражения будущего действия).</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Конструкции</w:t>
      </w:r>
      <w:r w:rsidRPr="009850AF">
        <w:rPr>
          <w:rFonts w:ascii="Times New Roman" w:hAnsi="Times New Roman" w:cs="Times New Roman"/>
          <w:lang w:val="en-US"/>
        </w:rPr>
        <w:t xml:space="preserve"> It takes me ... to do something; to look/feel/be happy.</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Конструкции</w:t>
      </w:r>
      <w:r w:rsidRPr="009850AF">
        <w:rPr>
          <w:rFonts w:ascii="Times New Roman" w:hAnsi="Times New Roman" w:cs="Times New Roman"/>
          <w:lang w:val="en-US"/>
        </w:rPr>
        <w:t xml:space="preserve"> be/get used to something; be/get used to doing something.</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Конструкции</w:t>
      </w:r>
      <w:r w:rsidRPr="009850AF">
        <w:rPr>
          <w:rFonts w:ascii="Times New Roman" w:hAnsi="Times New Roman" w:cs="Times New Roman"/>
          <w:lang w:val="en-US"/>
        </w:rPr>
        <w:t xml:space="preserve"> </w:t>
      </w:r>
      <w:r w:rsidRPr="002533D9">
        <w:rPr>
          <w:rFonts w:ascii="Times New Roman" w:hAnsi="Times New Roman" w:cs="Times New Roman"/>
        </w:rPr>
        <w:t>с</w:t>
      </w:r>
      <w:r w:rsidRPr="009850AF">
        <w:rPr>
          <w:rFonts w:ascii="Times New Roman" w:hAnsi="Times New Roman" w:cs="Times New Roman"/>
          <w:lang w:val="en-US"/>
        </w:rPr>
        <w:t xml:space="preserve"> </w:t>
      </w:r>
      <w:r w:rsidRPr="002533D9">
        <w:rPr>
          <w:rFonts w:ascii="Times New Roman" w:hAnsi="Times New Roman" w:cs="Times New Roman"/>
        </w:rPr>
        <w:t>инфинитивом</w:t>
      </w:r>
      <w:r w:rsidRPr="009850AF">
        <w:rPr>
          <w:rFonts w:ascii="Times New Roman" w:hAnsi="Times New Roman" w:cs="Times New Roman"/>
          <w:lang w:val="en-US"/>
        </w:rPr>
        <w:t xml:space="preserve"> </w:t>
      </w:r>
      <w:r w:rsidRPr="002533D9">
        <w:rPr>
          <w:rFonts w:ascii="Times New Roman" w:hAnsi="Times New Roman" w:cs="Times New Roman"/>
        </w:rPr>
        <w:t>типа</w:t>
      </w:r>
      <w:r w:rsidRPr="009850AF">
        <w:rPr>
          <w:rFonts w:ascii="Times New Roman" w:hAnsi="Times New Roman" w:cs="Times New Roman"/>
          <w:lang w:val="en-US"/>
        </w:rPr>
        <w:t xml:space="preserve"> I saw Jim ride his bike. I want you to meet me at the station tomorrow. She seems to be a good friend.</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Правильные</w:t>
      </w:r>
      <w:r w:rsidRPr="009850AF">
        <w:rPr>
          <w:rFonts w:ascii="Times New Roman" w:hAnsi="Times New Roman" w:cs="Times New Roman"/>
          <w:lang w:val="en-US"/>
        </w:rPr>
        <w:t xml:space="preserve"> </w:t>
      </w:r>
      <w:r w:rsidRPr="002533D9">
        <w:rPr>
          <w:rFonts w:ascii="Times New Roman" w:hAnsi="Times New Roman" w:cs="Times New Roman"/>
        </w:rPr>
        <w:t>и</w:t>
      </w:r>
      <w:r w:rsidRPr="009850AF">
        <w:rPr>
          <w:rFonts w:ascii="Times New Roman" w:hAnsi="Times New Roman" w:cs="Times New Roman"/>
          <w:lang w:val="en-US"/>
        </w:rPr>
        <w:t xml:space="preserve"> </w:t>
      </w:r>
      <w:r w:rsidRPr="002533D9">
        <w:rPr>
          <w:rFonts w:ascii="Times New Roman" w:hAnsi="Times New Roman" w:cs="Times New Roman"/>
        </w:rPr>
        <w:t>неправильные</w:t>
      </w:r>
      <w:r w:rsidRPr="009850AF">
        <w:rPr>
          <w:rFonts w:ascii="Times New Roman" w:hAnsi="Times New Roman" w:cs="Times New Roman"/>
          <w:lang w:val="en-US"/>
        </w:rPr>
        <w:t xml:space="preserve"> </w:t>
      </w:r>
      <w:r w:rsidRPr="002533D9">
        <w:rPr>
          <w:rFonts w:ascii="Times New Roman" w:hAnsi="Times New Roman" w:cs="Times New Roman"/>
        </w:rPr>
        <w:t>глаголы</w:t>
      </w:r>
      <w:r w:rsidRPr="009850AF">
        <w:rPr>
          <w:rFonts w:ascii="Times New Roman" w:hAnsi="Times New Roman" w:cs="Times New Roman"/>
          <w:lang w:val="en-US"/>
        </w:rPr>
        <w:t xml:space="preserve"> </w:t>
      </w:r>
      <w:r w:rsidRPr="002533D9">
        <w:rPr>
          <w:rFonts w:ascii="Times New Roman" w:hAnsi="Times New Roman" w:cs="Times New Roman"/>
        </w:rPr>
        <w:t>в</w:t>
      </w:r>
      <w:r w:rsidRPr="009850AF">
        <w:rPr>
          <w:rFonts w:ascii="Times New Roman" w:hAnsi="Times New Roman" w:cs="Times New Roman"/>
          <w:lang w:val="en-US"/>
        </w:rPr>
        <w:t xml:space="preserve"> </w:t>
      </w:r>
      <w:r w:rsidRPr="002533D9">
        <w:rPr>
          <w:rFonts w:ascii="Times New Roman" w:hAnsi="Times New Roman" w:cs="Times New Roman"/>
        </w:rPr>
        <w:t>формах</w:t>
      </w:r>
      <w:r w:rsidRPr="009850AF">
        <w:rPr>
          <w:rFonts w:ascii="Times New Roman" w:hAnsi="Times New Roman" w:cs="Times New Roman"/>
          <w:lang w:val="en-US"/>
        </w:rPr>
        <w:t xml:space="preserve"> </w:t>
      </w:r>
      <w:r w:rsidRPr="002533D9">
        <w:rPr>
          <w:rFonts w:ascii="Times New Roman" w:hAnsi="Times New Roman" w:cs="Times New Roman"/>
        </w:rPr>
        <w:t>действительного</w:t>
      </w:r>
      <w:r w:rsidRPr="009850AF">
        <w:rPr>
          <w:rFonts w:ascii="Times New Roman" w:hAnsi="Times New Roman" w:cs="Times New Roman"/>
          <w:lang w:val="en-US"/>
        </w:rPr>
        <w:t xml:space="preserve"> </w:t>
      </w:r>
      <w:r w:rsidRPr="002533D9">
        <w:rPr>
          <w:rFonts w:ascii="Times New Roman" w:hAnsi="Times New Roman" w:cs="Times New Roman"/>
        </w:rPr>
        <w:t>залога</w:t>
      </w:r>
      <w:r w:rsidRPr="009850AF">
        <w:rPr>
          <w:rFonts w:ascii="Times New Roman" w:hAnsi="Times New Roman" w:cs="Times New Roman"/>
          <w:lang w:val="en-US"/>
        </w:rPr>
        <w:t xml:space="preserve"> </w:t>
      </w:r>
      <w:r w:rsidRPr="002533D9">
        <w:rPr>
          <w:rFonts w:ascii="Times New Roman" w:hAnsi="Times New Roman" w:cs="Times New Roman"/>
        </w:rPr>
        <w:t>в</w:t>
      </w:r>
      <w:r w:rsidRPr="009850AF">
        <w:rPr>
          <w:rFonts w:ascii="Times New Roman" w:hAnsi="Times New Roman" w:cs="Times New Roman"/>
          <w:lang w:val="en-US"/>
        </w:rPr>
        <w:t xml:space="preserve"> </w:t>
      </w:r>
      <w:r w:rsidRPr="002533D9">
        <w:rPr>
          <w:rFonts w:ascii="Times New Roman" w:hAnsi="Times New Roman" w:cs="Times New Roman"/>
        </w:rPr>
        <w:t>изъявительном</w:t>
      </w:r>
      <w:r w:rsidRPr="009850AF">
        <w:rPr>
          <w:rFonts w:ascii="Times New Roman" w:hAnsi="Times New Roman" w:cs="Times New Roman"/>
          <w:lang w:val="en-US"/>
        </w:rPr>
        <w:t xml:space="preserve"> </w:t>
      </w:r>
      <w:r w:rsidRPr="002533D9">
        <w:rPr>
          <w:rFonts w:ascii="Times New Roman" w:hAnsi="Times New Roman" w:cs="Times New Roman"/>
        </w:rPr>
        <w:t>наклонении</w:t>
      </w:r>
      <w:r w:rsidRPr="009850AF">
        <w:rPr>
          <w:rFonts w:ascii="Times New Roman" w:hAnsi="Times New Roman" w:cs="Times New Roman"/>
          <w:lang w:val="en-US"/>
        </w:rPr>
        <w:t xml:space="preserve"> (Present, Past, Future Simple; Present, Past Perfect; Present, Past, Future Continuous; Present Perfect Continuous; Future-in-the-Past).</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Глаголы</w:t>
      </w:r>
      <w:r w:rsidRPr="009850AF">
        <w:rPr>
          <w:rFonts w:ascii="Times New Roman" w:hAnsi="Times New Roman" w:cs="Times New Roman"/>
          <w:lang w:val="en-US"/>
        </w:rPr>
        <w:t xml:space="preserve"> </w:t>
      </w:r>
      <w:r w:rsidRPr="002533D9">
        <w:rPr>
          <w:rFonts w:ascii="Times New Roman" w:hAnsi="Times New Roman" w:cs="Times New Roman"/>
        </w:rPr>
        <w:t>в</w:t>
      </w:r>
      <w:r w:rsidRPr="009850AF">
        <w:rPr>
          <w:rFonts w:ascii="Times New Roman" w:hAnsi="Times New Roman" w:cs="Times New Roman"/>
          <w:lang w:val="en-US"/>
        </w:rPr>
        <w:t xml:space="preserve"> </w:t>
      </w:r>
      <w:r w:rsidRPr="002533D9">
        <w:rPr>
          <w:rFonts w:ascii="Times New Roman" w:hAnsi="Times New Roman" w:cs="Times New Roman"/>
        </w:rPr>
        <w:t>видо</w:t>
      </w:r>
      <w:r w:rsidRPr="009850AF">
        <w:rPr>
          <w:rFonts w:ascii="Times New Roman" w:hAnsi="Times New Roman" w:cs="Times New Roman"/>
          <w:lang w:val="en-US"/>
        </w:rPr>
        <w:t>-</w:t>
      </w:r>
      <w:r w:rsidRPr="002533D9">
        <w:rPr>
          <w:rFonts w:ascii="Times New Roman" w:hAnsi="Times New Roman" w:cs="Times New Roman"/>
        </w:rPr>
        <w:t>временных</w:t>
      </w:r>
      <w:r w:rsidRPr="009850AF">
        <w:rPr>
          <w:rFonts w:ascii="Times New Roman" w:hAnsi="Times New Roman" w:cs="Times New Roman"/>
          <w:lang w:val="en-US"/>
        </w:rPr>
        <w:t xml:space="preserve"> </w:t>
      </w:r>
      <w:r w:rsidRPr="002533D9">
        <w:rPr>
          <w:rFonts w:ascii="Times New Roman" w:hAnsi="Times New Roman" w:cs="Times New Roman"/>
        </w:rPr>
        <w:t>формах</w:t>
      </w:r>
      <w:r w:rsidRPr="009850AF">
        <w:rPr>
          <w:rFonts w:ascii="Times New Roman" w:hAnsi="Times New Roman" w:cs="Times New Roman"/>
          <w:lang w:val="en-US"/>
        </w:rPr>
        <w:t xml:space="preserve"> </w:t>
      </w:r>
      <w:r w:rsidRPr="002533D9">
        <w:rPr>
          <w:rFonts w:ascii="Times New Roman" w:hAnsi="Times New Roman" w:cs="Times New Roman"/>
        </w:rPr>
        <w:t>страдательного</w:t>
      </w:r>
      <w:r w:rsidRPr="009850AF">
        <w:rPr>
          <w:rFonts w:ascii="Times New Roman" w:hAnsi="Times New Roman" w:cs="Times New Roman"/>
          <w:lang w:val="en-US"/>
        </w:rPr>
        <w:t xml:space="preserve"> </w:t>
      </w:r>
      <w:r w:rsidRPr="002533D9">
        <w:rPr>
          <w:rFonts w:ascii="Times New Roman" w:hAnsi="Times New Roman" w:cs="Times New Roman"/>
        </w:rPr>
        <w:t>залога</w:t>
      </w:r>
      <w:r w:rsidRPr="009850AF">
        <w:rPr>
          <w:rFonts w:ascii="Times New Roman" w:hAnsi="Times New Roman" w:cs="Times New Roman"/>
          <w:lang w:val="en-US"/>
        </w:rPr>
        <w:t xml:space="preserve"> (Present, Past, Future Simple Passive; Past Perfect Passive).</w:t>
      </w:r>
    </w:p>
    <w:p w:rsidR="002533D9" w:rsidRPr="009850AF" w:rsidRDefault="002533D9" w:rsidP="002533D9">
      <w:pPr>
        <w:spacing w:after="0" w:line="240" w:lineRule="auto"/>
        <w:jc w:val="both"/>
        <w:rPr>
          <w:rFonts w:ascii="Times New Roman" w:hAnsi="Times New Roman" w:cs="Times New Roman"/>
          <w:b/>
          <w:bCs/>
          <w:i/>
          <w:iCs/>
          <w:lang w:val="en-US"/>
        </w:rPr>
      </w:pPr>
      <w:r w:rsidRPr="002533D9">
        <w:rPr>
          <w:rFonts w:ascii="Times New Roman" w:hAnsi="Times New Roman" w:cs="Times New Roman"/>
        </w:rPr>
        <w:t>Модальные</w:t>
      </w:r>
      <w:r w:rsidRPr="009850AF">
        <w:rPr>
          <w:rFonts w:ascii="Times New Roman" w:hAnsi="Times New Roman" w:cs="Times New Roman"/>
          <w:lang w:val="en-US"/>
        </w:rPr>
        <w:t xml:space="preserve"> </w:t>
      </w:r>
      <w:r w:rsidRPr="002533D9">
        <w:rPr>
          <w:rFonts w:ascii="Times New Roman" w:hAnsi="Times New Roman" w:cs="Times New Roman"/>
        </w:rPr>
        <w:t>глаголы</w:t>
      </w:r>
      <w:r w:rsidRPr="009850AF">
        <w:rPr>
          <w:rFonts w:ascii="Times New Roman" w:hAnsi="Times New Roman" w:cs="Times New Roman"/>
          <w:lang w:val="en-US"/>
        </w:rPr>
        <w:t xml:space="preserve"> </w:t>
      </w:r>
      <w:r w:rsidRPr="002533D9">
        <w:rPr>
          <w:rFonts w:ascii="Times New Roman" w:hAnsi="Times New Roman" w:cs="Times New Roman"/>
        </w:rPr>
        <w:t>и</w:t>
      </w:r>
      <w:r w:rsidRPr="009850AF">
        <w:rPr>
          <w:rFonts w:ascii="Times New Roman" w:hAnsi="Times New Roman" w:cs="Times New Roman"/>
          <w:lang w:val="en-US"/>
        </w:rPr>
        <w:t xml:space="preserve"> </w:t>
      </w:r>
      <w:r w:rsidRPr="002533D9">
        <w:rPr>
          <w:rFonts w:ascii="Times New Roman" w:hAnsi="Times New Roman" w:cs="Times New Roman"/>
        </w:rPr>
        <w:t>их</w:t>
      </w:r>
      <w:r w:rsidRPr="009850AF">
        <w:rPr>
          <w:rFonts w:ascii="Times New Roman" w:hAnsi="Times New Roman" w:cs="Times New Roman"/>
          <w:lang w:val="en-US"/>
        </w:rPr>
        <w:t xml:space="preserve"> </w:t>
      </w:r>
      <w:r w:rsidRPr="002533D9">
        <w:rPr>
          <w:rFonts w:ascii="Times New Roman" w:hAnsi="Times New Roman" w:cs="Times New Roman"/>
        </w:rPr>
        <w:t>эквиваленты</w:t>
      </w:r>
      <w:r w:rsidRPr="009850AF">
        <w:rPr>
          <w:rFonts w:ascii="Times New Roman" w:hAnsi="Times New Roman" w:cs="Times New Roman"/>
          <w:lang w:val="en-US"/>
        </w:rPr>
        <w:t xml:space="preserve"> (can/could/be able to, may/might, must/have to, shall, should, would, need).</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Причастия I и II.</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Неличные формы глагола (герундий, причастия I и II) без различения их функций.</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Фразовые глаголы, обслуживающие темы, отобранные для данного этапа обучения.</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Определённый, неопределённый и нулевой артикли (в том числе с географическими названиями).</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Степени сравнения прилагательных и наречий, в том числе образованных не по правилу (little — less — least).</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Наречия, оканчивающиеся на -lу (early), а также совпадающие по форме с прилагательными (fast, high).</w:t>
      </w:r>
    </w:p>
    <w:p w:rsidR="002533D9" w:rsidRPr="002533D9" w:rsidRDefault="002533D9" w:rsidP="002533D9">
      <w:pPr>
        <w:spacing w:after="0" w:line="240" w:lineRule="auto"/>
        <w:jc w:val="both"/>
        <w:rPr>
          <w:rFonts w:ascii="Times New Roman" w:hAnsi="Times New Roman" w:cs="Times New Roman"/>
          <w:b/>
          <w:bCs/>
          <w:i/>
          <w:iCs/>
        </w:rPr>
      </w:pPr>
      <w:r w:rsidRPr="002533D9">
        <w:rPr>
          <w:rFonts w:ascii="Times New Roman" w:hAnsi="Times New Roman" w:cs="Times New Roman"/>
        </w:rPr>
        <w:t>Устойчивые словоформы в функции наречия типа sometimes, at last, at least и т. д.</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Числительные для обозначения дат и больших чисел.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Предлоги места, времени, направления; предлоги, употребляемые со страдательным залогом (by, with).</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История России. Всеобщая история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История России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Древняя и средневековая Русь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Что изучает история Отечества. </w:t>
      </w:r>
      <w:r w:rsidRPr="002533D9">
        <w:rPr>
          <w:rFonts w:ascii="Times New Roman" w:hAnsi="Times New Roman" w:cs="Times New Roman"/>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Древнейшие народы на территории России. </w:t>
      </w:r>
      <w:r w:rsidRPr="002533D9">
        <w:rPr>
          <w:rFonts w:ascii="Times New Roman" w:hAnsi="Times New Roman" w:cs="Times New Roman"/>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Древняя Русь в VIII — первой половине XII в. </w:t>
      </w:r>
      <w:r w:rsidRPr="002533D9">
        <w:rPr>
          <w:rFonts w:ascii="Times New Roman" w:hAnsi="Times New Roman" w:cs="Times New Roman"/>
        </w:rPr>
        <w:t>Восточные славяне: расселение, занятия, быт, верования, общественное устройство. Взаимоотношения с соседними народами и государствами.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Русь Удельная в 30-е гг. XII—XIII в. </w:t>
      </w:r>
      <w:r w:rsidRPr="002533D9">
        <w:rPr>
          <w:rFonts w:ascii="Times New Roman" w:hAnsi="Times New Roman" w:cs="Times New Roman"/>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Русь и Золотая Орда. Зависимость русских земель от Орды и её последствия. Борьба населения русских земель против ордынского владычества.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Русь и Литва. Русские земли в составе Великого княжества Литовского.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Культура Руси в 30-е гг. </w:t>
      </w:r>
      <w:r w:rsidRPr="002533D9">
        <w:rPr>
          <w:rFonts w:ascii="Times New Roman" w:hAnsi="Times New Roman" w:cs="Times New Roman"/>
          <w:bCs/>
        </w:rPr>
        <w:t>XII—XIII </w:t>
      </w:r>
      <w:r w:rsidRPr="002533D9">
        <w:rPr>
          <w:rFonts w:ascii="Times New Roman" w:hAnsi="Times New Roman" w:cs="Times New Roman"/>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Московская Русь в XIV</w:t>
      </w:r>
      <w:r w:rsidRPr="002533D9">
        <w:rPr>
          <w:rFonts w:ascii="Times New Roman" w:hAnsi="Times New Roman" w:cs="Times New Roman"/>
        </w:rPr>
        <w:t>—</w:t>
      </w:r>
      <w:r w:rsidRPr="002533D9">
        <w:rPr>
          <w:rFonts w:ascii="Times New Roman" w:hAnsi="Times New Roman" w:cs="Times New Roman"/>
          <w:b/>
          <w:bCs/>
        </w:rPr>
        <w:t xml:space="preserve">XV вв. </w:t>
      </w:r>
      <w:r w:rsidRPr="002533D9">
        <w:rPr>
          <w:rFonts w:ascii="Times New Roman" w:hAnsi="Times New Roman" w:cs="Times New Roman"/>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Завершение объединения русских земель. Прекращение зависимости Руси от Золотой Орды. Иван </w:t>
      </w:r>
      <w:r w:rsidRPr="002533D9">
        <w:rPr>
          <w:rFonts w:ascii="Times New Roman" w:hAnsi="Times New Roman" w:cs="Times New Roman"/>
          <w:bCs/>
        </w:rPr>
        <w:t>III.</w:t>
      </w:r>
      <w:r w:rsidRPr="002533D9">
        <w:rPr>
          <w:rFonts w:ascii="Times New Roman" w:hAnsi="Times New Roman" w:cs="Times New Roman"/>
          <w:b/>
          <w:bCs/>
        </w:rPr>
        <w:t xml:space="preserve"> </w:t>
      </w:r>
      <w:r w:rsidRPr="002533D9">
        <w:rPr>
          <w:rFonts w:ascii="Times New Roman" w:hAnsi="Times New Roman" w:cs="Times New Roman"/>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2533D9">
          <w:rPr>
            <w:rFonts w:ascii="Times New Roman" w:hAnsi="Times New Roman" w:cs="Times New Roman"/>
          </w:rPr>
          <w:t>1497 г</w:t>
        </w:r>
      </w:smartTag>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Московское государство в XVI в. </w:t>
      </w:r>
      <w:r w:rsidRPr="002533D9">
        <w:rPr>
          <w:rFonts w:ascii="Times New Roman" w:hAnsi="Times New Roman" w:cs="Times New Roman"/>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Россия в конце XVI в. Учреждение патриаршества. Дальнейшее закрепощение крестьян.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Россия на рубеже XVI—XVII вв. </w:t>
      </w:r>
      <w:r w:rsidRPr="002533D9">
        <w:rPr>
          <w:rFonts w:ascii="Times New Roman" w:hAnsi="Times New Roman" w:cs="Times New Roman"/>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Россия в Новое время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Хронология и сущность нового этапа российской истории.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Россия в XVII в. </w:t>
      </w:r>
      <w:r w:rsidRPr="002533D9">
        <w:rPr>
          <w:rFonts w:ascii="Times New Roman" w:hAnsi="Times New Roman" w:cs="Times New Roman"/>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2533D9">
          <w:rPr>
            <w:rFonts w:ascii="Times New Roman" w:hAnsi="Times New Roman" w:cs="Times New Roman"/>
          </w:rPr>
          <w:t>1649 г</w:t>
        </w:r>
      </w:smartTag>
      <w:r w:rsidRPr="002533D9">
        <w:rPr>
          <w:rFonts w:ascii="Times New Roman" w:hAnsi="Times New Roman" w:cs="Times New Roman"/>
        </w:rPr>
        <w:t>. Оформление сословного строя. Права и обязанности основных сословий. Окончательное закрепощение крестьян.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Народы России в XVII в. Освоение Сибири и Дальнего Востока. Русские первопроходцы.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Народные движения в XVII в.: причины, формы, участники. Городские восстания. Восстание под предводительством С. Разина.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Власть и церковь. Реформы патриарха Никона. Церковный раскол. Протопоп Аввакум.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Россия на рубеже XVII—XVIII вв. </w:t>
      </w:r>
      <w:r w:rsidRPr="002533D9">
        <w:rPr>
          <w:rFonts w:ascii="Times New Roman" w:hAnsi="Times New Roman" w:cs="Times New Roman"/>
        </w:rPr>
        <w:t>Необходимость и предпосылки преобразований. Начало царствования Петра I. Азовские походы. Великое посольство.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Россия в первой четверти XVIII в. </w:t>
      </w:r>
      <w:r w:rsidRPr="002533D9">
        <w:rPr>
          <w:rFonts w:ascii="Times New Roman" w:hAnsi="Times New Roman" w:cs="Times New Roman"/>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Политика протекционизма и меркантилизма. Денежная и налоговая реформы. Подушная подать.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Социальные движения в первой четверти XVIII в. Восстания в Астрахани, Башкирии, на Дону. Религиозные выступления.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Итоги и цена петровских преобразований.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Дворцовые перевороты: </w:t>
      </w:r>
      <w:r w:rsidRPr="002533D9">
        <w:rPr>
          <w:rFonts w:ascii="Times New Roman" w:hAnsi="Times New Roman" w:cs="Times New Roman"/>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империя в 1762—1801 гг. </w:t>
      </w:r>
      <w:r w:rsidRPr="002533D9">
        <w:rPr>
          <w:rFonts w:ascii="Times New Roman" w:hAnsi="Times New Roman" w:cs="Times New Roman"/>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Российская империя в конце XVIII в. Внутренняя и внешняя политика Павла I.</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быт России во второй половине XVIII в. Просвещение. Становление отечественной науки; М. В. Ломоносов.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империя в первой четверти XIX в. </w:t>
      </w:r>
      <w:r w:rsidRPr="002533D9">
        <w:rPr>
          <w:rFonts w:ascii="Times New Roman" w:hAnsi="Times New Roman" w:cs="Times New Roman"/>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2533D9">
          <w:rPr>
            <w:rFonts w:ascii="Times New Roman" w:hAnsi="Times New Roman" w:cs="Times New Roman"/>
          </w:rPr>
          <w:t>1807 г</w:t>
        </w:r>
      </w:smartTag>
      <w:r w:rsidRPr="002533D9">
        <w:rPr>
          <w:rFonts w:ascii="Times New Roman" w:hAnsi="Times New Roman" w:cs="Times New Roman"/>
        </w:rPr>
        <w:t>. и его последствия. Присоединение к России Финляндии.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Отечественная война </w:t>
      </w:r>
      <w:smartTag w:uri="urn:schemas-microsoft-com:office:smarttags" w:element="metricconverter">
        <w:smartTagPr>
          <w:attr w:name="ProductID" w:val="1812 г"/>
        </w:smartTagPr>
        <w:r w:rsidRPr="002533D9">
          <w:rPr>
            <w:rFonts w:ascii="Times New Roman" w:hAnsi="Times New Roman" w:cs="Times New Roman"/>
          </w:rPr>
          <w:t>1812 г</w:t>
        </w:r>
      </w:smartTag>
      <w:r w:rsidRPr="002533D9">
        <w:rPr>
          <w:rFonts w:ascii="Times New Roman" w:hAnsi="Times New Roman" w:cs="Times New Roman"/>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2533D9">
          <w:rPr>
            <w:rFonts w:ascii="Times New Roman" w:hAnsi="Times New Roman" w:cs="Times New Roman"/>
          </w:rPr>
          <w:t>1812 г</w:t>
        </w:r>
      </w:smartTag>
      <w:r w:rsidRPr="002533D9">
        <w:rPr>
          <w:rFonts w:ascii="Times New Roman" w:hAnsi="Times New Roman" w:cs="Times New Roman"/>
        </w:rPr>
        <w:t xml:space="preserve">. Влияние Отечественной войны </w:t>
      </w:r>
      <w:smartTag w:uri="urn:schemas-microsoft-com:office:smarttags" w:element="metricconverter">
        <w:smartTagPr>
          <w:attr w:name="ProductID" w:val="1812 г"/>
        </w:smartTagPr>
        <w:r w:rsidRPr="002533D9">
          <w:rPr>
            <w:rFonts w:ascii="Times New Roman" w:hAnsi="Times New Roman" w:cs="Times New Roman"/>
          </w:rPr>
          <w:t>1812 г</w:t>
        </w:r>
      </w:smartTag>
      <w:r w:rsidRPr="002533D9">
        <w:rPr>
          <w:rFonts w:ascii="Times New Roman" w:hAnsi="Times New Roman" w:cs="Times New Roman"/>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2533D9">
          <w:rPr>
            <w:rFonts w:ascii="Times New Roman" w:hAnsi="Times New Roman" w:cs="Times New Roman"/>
          </w:rPr>
          <w:t>1812 г</w:t>
        </w:r>
      </w:smartTag>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Заграничный поход русской армии 1813—1814 гг. Венский конгресс. Священный союз. Роль России в европейской политике в 1813—1825 гг. Россия и Америка.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Изменение внутриполитического курса Александра I в 1816—1825 гг. Основные итоги внутренней политики Александра I.</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2533D9">
          <w:rPr>
            <w:rFonts w:ascii="Times New Roman" w:hAnsi="Times New Roman" w:cs="Times New Roman"/>
          </w:rPr>
          <w:t>1825 г</w:t>
        </w:r>
      </w:smartTag>
      <w:r w:rsidRPr="002533D9">
        <w:rPr>
          <w:rFonts w:ascii="Times New Roman" w:hAnsi="Times New Roman" w:cs="Times New Roman"/>
        </w:rPr>
        <w:t>.) и на юге, их итоги. Значение движения декабристов.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империя в 1825—1855 гг. </w:t>
      </w:r>
      <w:r w:rsidRPr="002533D9">
        <w:rPr>
          <w:rFonts w:ascii="Times New Roman" w:hAnsi="Times New Roman" w:cs="Times New Roman"/>
        </w:rPr>
        <w:t>Правление Николая I. Преобразование и укрепление роли государственного аппарата. Кодификация законов.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Народы России и национальная политика самодержавия в первой половине XIX в. Кавказская война. Имамат; движение Шамиля.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империя во второй половине XIX в. </w:t>
      </w:r>
      <w:r w:rsidRPr="002533D9">
        <w:rPr>
          <w:rFonts w:ascii="Times New Roman" w:hAnsi="Times New Roman" w:cs="Times New Roman"/>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2533D9">
          <w:rPr>
            <w:rFonts w:ascii="Times New Roman" w:hAnsi="Times New Roman" w:cs="Times New Roman"/>
          </w:rPr>
          <w:t>1861 г</w:t>
        </w:r>
      </w:smartTag>
      <w:r w:rsidRPr="002533D9">
        <w:rPr>
          <w:rFonts w:ascii="Times New Roman" w:hAnsi="Times New Roman" w:cs="Times New Roman"/>
        </w:rPr>
        <w:t>. Значение отмены крепостного права. Земская, судебная, военная, городская реформы. Итоги и следствия реформ 1860—1870-х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Национальные движения и национальная политика в 1860—1870-е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Внутренняя политика самодержавия в 1881—1890-е гг. Начало царствования Александра </w:t>
      </w:r>
      <w:r w:rsidRPr="002533D9">
        <w:rPr>
          <w:rFonts w:ascii="Times New Roman" w:hAnsi="Times New Roman" w:cs="Times New Roman"/>
          <w:bCs/>
        </w:rPr>
        <w:t>III.</w:t>
      </w:r>
      <w:r w:rsidRPr="002533D9">
        <w:rPr>
          <w:rFonts w:ascii="Times New Roman" w:hAnsi="Times New Roman" w:cs="Times New Roman"/>
          <w:b/>
          <w:bCs/>
        </w:rPr>
        <w:t xml:space="preserve"> </w:t>
      </w:r>
      <w:r w:rsidRPr="002533D9">
        <w:rPr>
          <w:rFonts w:ascii="Times New Roman" w:hAnsi="Times New Roman" w:cs="Times New Roman"/>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Изменения в условиях жизни населения городов. Развитие связи и городского транспорта. Досуг горожан. Жизнь деревни.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Россия в Новейшее время (XX — начало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Периодизация и основные этапы отечественной истории XX — начала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империя в начале XX в. </w:t>
      </w:r>
      <w:r w:rsidRPr="002533D9">
        <w:rPr>
          <w:rFonts w:ascii="Times New Roman" w:hAnsi="Times New Roman" w:cs="Times New Roman"/>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Правительственная программа П. А. Столыпина. Аграрная реформа: цели, основные мероприятия, итоги и значение.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Политическая и общественная жизнь в России в 1912—1914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Россия в 1917—1921 гг. </w:t>
      </w:r>
      <w:r w:rsidRPr="002533D9">
        <w:rPr>
          <w:rFonts w:ascii="Times New Roman" w:hAnsi="Times New Roman" w:cs="Times New Roman"/>
        </w:rPr>
        <w:t xml:space="preserve">Революционные события </w:t>
      </w:r>
      <w:smartTag w:uri="urn:schemas-microsoft-com:office:smarttags" w:element="metricconverter">
        <w:smartTagPr>
          <w:attr w:name="ProductID" w:val="1917 г"/>
        </w:smartTagPr>
        <w:r w:rsidRPr="002533D9">
          <w:rPr>
            <w:rFonts w:ascii="Times New Roman" w:hAnsi="Times New Roman" w:cs="Times New Roman"/>
          </w:rPr>
          <w:t>1917 г</w:t>
        </w:r>
      </w:smartTag>
      <w:r w:rsidRPr="002533D9">
        <w:rPr>
          <w:rFonts w:ascii="Times New Roman" w:hAnsi="Times New Roman" w:cs="Times New Roman"/>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2533D9">
          <w:rPr>
            <w:rFonts w:ascii="Times New Roman" w:hAnsi="Times New Roman" w:cs="Times New Roman"/>
          </w:rPr>
          <w:t>1917 г</w:t>
        </w:r>
      </w:smartTag>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2533D9">
        <w:rPr>
          <w:rFonts w:ascii="Times New Roman" w:hAnsi="Times New Roman" w:cs="Times New Roman"/>
          <w:bCs/>
        </w:rPr>
        <w:t>1918</w:t>
      </w:r>
      <w:r w:rsidRPr="002533D9">
        <w:rPr>
          <w:rFonts w:ascii="Times New Roman" w:hAnsi="Times New Roman" w:cs="Times New Roman"/>
        </w:rPr>
        <w:t>—1</w:t>
      </w:r>
      <w:r w:rsidRPr="002533D9">
        <w:rPr>
          <w:rFonts w:ascii="Times New Roman" w:hAnsi="Times New Roman" w:cs="Times New Roman"/>
          <w:bCs/>
        </w:rPr>
        <w:t>920 </w:t>
      </w:r>
      <w:r w:rsidRPr="002533D9">
        <w:rPr>
          <w:rFonts w:ascii="Times New Roman" w:hAnsi="Times New Roman" w:cs="Times New Roman"/>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Экономический и политический кризис в конце 1920 — начале </w:t>
      </w:r>
      <w:smartTag w:uri="urn:schemas-microsoft-com:office:smarttags" w:element="metricconverter">
        <w:smartTagPr>
          <w:attr w:name="ProductID" w:val="1921 г"/>
        </w:smartTagPr>
        <w:r w:rsidRPr="002533D9">
          <w:rPr>
            <w:rFonts w:ascii="Times New Roman" w:hAnsi="Times New Roman" w:cs="Times New Roman"/>
          </w:rPr>
          <w:t>1921 г</w:t>
        </w:r>
      </w:smartTag>
      <w:r w:rsidRPr="002533D9">
        <w:rPr>
          <w:rFonts w:ascii="Times New Roman" w:hAnsi="Times New Roman" w:cs="Times New Roman"/>
        </w:rPr>
        <w:t>. Массовые выступления против политики власти (крестьянские восстания, мятеж в Кронштадте). Переход к новой экономической политике.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СССР в 1922—1941 гг. </w:t>
      </w:r>
      <w:r w:rsidRPr="002533D9">
        <w:rPr>
          <w:rFonts w:ascii="Times New Roman" w:hAnsi="Times New Roman" w:cs="Times New Roman"/>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Политическая жизнь в 1920-е гг. Обострение внутрипартийных разногласий и борьбы за лидерство в партии и государстве.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Достижения и противоречия нэпа, причины его свёртывания.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Конституция СССР </w:t>
      </w:r>
      <w:smartTag w:uri="urn:schemas-microsoft-com:office:smarttags" w:element="metricconverter">
        <w:smartTagPr>
          <w:attr w:name="ProductID" w:val="1936 г"/>
        </w:smartTagPr>
        <w:r w:rsidRPr="002533D9">
          <w:rPr>
            <w:rFonts w:ascii="Times New Roman" w:hAnsi="Times New Roman" w:cs="Times New Roman"/>
          </w:rPr>
          <w:t>1936 г</w:t>
        </w:r>
      </w:smartTag>
      <w:r w:rsidRPr="002533D9">
        <w:rPr>
          <w:rFonts w:ascii="Times New Roman" w:hAnsi="Times New Roman" w:cs="Times New Roman"/>
        </w:rPr>
        <w:t>. Страна в конце 1930-х — начале 1940-х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2533D9">
          <w:rPr>
            <w:rFonts w:ascii="Times New Roman" w:hAnsi="Times New Roman" w:cs="Times New Roman"/>
          </w:rPr>
          <w:t>1939 г</w:t>
        </w:r>
      </w:smartTag>
      <w:r w:rsidRPr="002533D9">
        <w:rPr>
          <w:rFonts w:ascii="Times New Roman" w:hAnsi="Times New Roman" w:cs="Times New Roman"/>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2533D9">
          <w:rPr>
            <w:rFonts w:ascii="Times New Roman" w:hAnsi="Times New Roman" w:cs="Times New Roman"/>
          </w:rPr>
          <w:t>1941 г</w:t>
        </w:r>
      </w:smartTag>
      <w:r w:rsidRPr="002533D9">
        <w:rPr>
          <w:rFonts w:ascii="Times New Roman" w:hAnsi="Times New Roman" w:cs="Times New Roman"/>
        </w:rPr>
        <w:t>. Война с Финляндией и её итоги.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Великая Отечественная война 1941—1945 гг. </w:t>
      </w:r>
      <w:r w:rsidRPr="002533D9">
        <w:rPr>
          <w:rFonts w:ascii="Times New Roman" w:hAnsi="Times New Roman" w:cs="Times New Roman"/>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СССР с середины 1940-х до середины 1950-х гг. </w:t>
      </w:r>
      <w:r w:rsidRPr="002533D9">
        <w:rPr>
          <w:rFonts w:ascii="Times New Roman" w:hAnsi="Times New Roman" w:cs="Times New Roman"/>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Советское общество в середине 1950-х — первой половине 1960-х гг. </w:t>
      </w:r>
      <w:r w:rsidRPr="002533D9">
        <w:rPr>
          <w:rFonts w:ascii="Times New Roman" w:hAnsi="Times New Roman" w:cs="Times New Roman"/>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Противоречия внутриполитического курса Н. С. Хрущёва. Причины отставки Н. С. Хрущёва.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СССР в середине 1960-х — середине 1980-х гг. </w:t>
      </w:r>
      <w:r w:rsidRPr="002533D9">
        <w:rPr>
          <w:rFonts w:ascii="Times New Roman" w:hAnsi="Times New Roman" w:cs="Times New Roman"/>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2533D9">
          <w:rPr>
            <w:rFonts w:ascii="Times New Roman" w:hAnsi="Times New Roman" w:cs="Times New Roman"/>
          </w:rPr>
          <w:t>1965 г</w:t>
        </w:r>
      </w:smartTag>
      <w:r w:rsidRPr="002533D9">
        <w:rPr>
          <w:rFonts w:ascii="Times New Roman" w:hAnsi="Times New Roman" w:cs="Times New Roman"/>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Концепция развитого социализма. Конституция СССР </w:t>
      </w:r>
      <w:smartTag w:uri="urn:schemas-microsoft-com:office:smarttags" w:element="metricconverter">
        <w:smartTagPr>
          <w:attr w:name="ProductID" w:val="1977 г"/>
        </w:smartTagPr>
        <w:r w:rsidRPr="002533D9">
          <w:rPr>
            <w:rFonts w:ascii="Times New Roman" w:hAnsi="Times New Roman" w:cs="Times New Roman"/>
          </w:rPr>
          <w:t>1977 г</w:t>
        </w:r>
      </w:smartTag>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СССР в годы перестройки (1985—1991 гг.). </w:t>
      </w:r>
      <w:r w:rsidRPr="002533D9">
        <w:rPr>
          <w:rFonts w:ascii="Times New Roman" w:hAnsi="Times New Roman" w:cs="Times New Roman"/>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2533D9">
          <w:rPr>
            <w:rFonts w:ascii="Times New Roman" w:hAnsi="Times New Roman" w:cs="Times New Roman"/>
          </w:rPr>
          <w:t>1991 г</w:t>
        </w:r>
      </w:smartTag>
      <w:r w:rsidRPr="002533D9">
        <w:rPr>
          <w:rFonts w:ascii="Times New Roman" w:hAnsi="Times New Roman" w:cs="Times New Roman"/>
        </w:rPr>
        <w:t>. Роспуск КПСС. Распад СССР. Образование СНГ. Причины и последствия кризиса советской системы и распада СССР.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Федерация в 90-е гг. XX — начале XXI в. </w:t>
      </w:r>
      <w:r w:rsidRPr="002533D9">
        <w:rPr>
          <w:rFonts w:ascii="Times New Roman" w:hAnsi="Times New Roman" w:cs="Times New Roman"/>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2533D9">
          <w:rPr>
            <w:rFonts w:ascii="Times New Roman" w:hAnsi="Times New Roman" w:cs="Times New Roman"/>
          </w:rPr>
          <w:t>1993 г</w:t>
        </w:r>
      </w:smartTag>
      <w:r w:rsidRPr="002533D9">
        <w:rPr>
          <w:rFonts w:ascii="Times New Roman" w:hAnsi="Times New Roman" w:cs="Times New Roman"/>
        </w:rPr>
        <w:t>. Принятие Конституции России (</w:t>
      </w:r>
      <w:smartTag w:uri="urn:schemas-microsoft-com:office:smarttags" w:element="metricconverter">
        <w:smartTagPr>
          <w:attr w:name="ProductID" w:val="1993 г"/>
        </w:smartTagPr>
        <w:r w:rsidRPr="002533D9">
          <w:rPr>
            <w:rFonts w:ascii="Times New Roman" w:hAnsi="Times New Roman" w:cs="Times New Roman"/>
          </w:rPr>
          <w:t>1993 г</w:t>
        </w:r>
      </w:smartTag>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Экономические реформы 1990-х гг.: основные этапы и результаты. Трудности и противоречия перехода к рыночной экономике.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2533D9">
          <w:rPr>
            <w:rFonts w:ascii="Times New Roman" w:hAnsi="Times New Roman" w:cs="Times New Roman"/>
          </w:rPr>
          <w:t>1999 г</w:t>
        </w:r>
      </w:smartTag>
      <w:r w:rsidRPr="002533D9">
        <w:rPr>
          <w:rFonts w:ascii="Times New Roman" w:hAnsi="Times New Roman" w:cs="Times New Roman"/>
        </w:rPr>
        <w:t>. Отношения со странами СНГ и Балтии. Восточное направление внешней политики. Русское зарубежье.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Российская Федерация в 2000—2008 гг. </w:t>
      </w:r>
      <w:r w:rsidRPr="002533D9">
        <w:rPr>
          <w:rFonts w:ascii="Times New Roman" w:hAnsi="Times New Roman" w:cs="Times New Roman"/>
        </w:rPr>
        <w:t xml:space="preserve">Отставка Б. Н. Ельцина; президентские выборы </w:t>
      </w:r>
      <w:smartTag w:uri="urn:schemas-microsoft-com:office:smarttags" w:element="metricconverter">
        <w:smartTagPr>
          <w:attr w:name="ProductID" w:val="2000 г"/>
        </w:smartTagPr>
        <w:r w:rsidRPr="002533D9">
          <w:rPr>
            <w:rFonts w:ascii="Times New Roman" w:hAnsi="Times New Roman" w:cs="Times New Roman"/>
          </w:rPr>
          <w:t>2000 г</w:t>
        </w:r>
      </w:smartTag>
      <w:r w:rsidRPr="002533D9">
        <w:rPr>
          <w:rFonts w:ascii="Times New Roman" w:hAnsi="Times New Roman" w:cs="Times New Roman"/>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Президентские выборы </w:t>
      </w:r>
      <w:smartTag w:uri="urn:schemas-microsoft-com:office:smarttags" w:element="metricconverter">
        <w:smartTagPr>
          <w:attr w:name="ProductID" w:val="2008 г"/>
        </w:smartTagPr>
        <w:r w:rsidRPr="002533D9">
          <w:rPr>
            <w:rFonts w:ascii="Times New Roman" w:hAnsi="Times New Roman" w:cs="Times New Roman"/>
          </w:rPr>
          <w:t>2008 г</w:t>
        </w:r>
      </w:smartTag>
      <w:r w:rsidRPr="002533D9">
        <w:rPr>
          <w:rFonts w:ascii="Times New Roman" w:hAnsi="Times New Roman" w:cs="Times New Roman"/>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Всеобщая история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b/>
        </w:rPr>
        <w:t>История Древнего мира</w:t>
      </w:r>
      <w:r w:rsidRPr="002533D9">
        <w:rPr>
          <w:rFonts w:ascii="Times New Roman" w:hAnsi="Times New Roman" w:cs="Times New Roman"/>
        </w:rPr>
        <w:t xml:space="preserve">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Первобытность. </w:t>
      </w:r>
      <w:r w:rsidRPr="002533D9">
        <w:rPr>
          <w:rFonts w:ascii="Times New Roman" w:hAnsi="Times New Roman" w:cs="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Древний мир: </w:t>
      </w:r>
      <w:r w:rsidRPr="002533D9">
        <w:rPr>
          <w:rFonts w:ascii="Times New Roman" w:hAnsi="Times New Roman" w:cs="Times New Roman"/>
        </w:rPr>
        <w:t>понятие и хронология. Карта Древнего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Древний Восток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Античный мир: </w:t>
      </w:r>
      <w:r w:rsidRPr="002533D9">
        <w:rPr>
          <w:rFonts w:ascii="Times New Roman" w:hAnsi="Times New Roman" w:cs="Times New Roman"/>
        </w:rPr>
        <w:t>понятие. Карта античного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Древняя Греция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Древний Рим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Историческое и культурное наследие древних цивилизаций.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История Средних веков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Средние века: понятие и хронологические рамки.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Раннее Средневековье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Начало Средневековья. Великое переселение народов. Образование варварских королевств.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Зрелое Средневековье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Крестьянство: феодальная зависимость, повинности, условия жизни. Крестьянская община.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Византийская империя и славянские государства в XII—XV вв. Экспансия турок-османов и падение Византии.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Страны Востока в Средние века. </w:t>
      </w:r>
      <w:r w:rsidRPr="002533D9">
        <w:rPr>
          <w:rFonts w:ascii="Times New Roman" w:hAnsi="Times New Roman" w:cs="Times New Roman"/>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Государства доколумбовой Америки. </w:t>
      </w:r>
      <w:r w:rsidRPr="002533D9">
        <w:rPr>
          <w:rFonts w:ascii="Times New Roman" w:hAnsi="Times New Roman" w:cs="Times New Roman"/>
        </w:rPr>
        <w:t>Общественный строй. Религиозные верования населения.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Историческое и культурное наследие Средневековья.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Новая история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Новое время: понятие и хронологические рамки.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Европа в конце ХV </w:t>
      </w:r>
      <w:r w:rsidRPr="002533D9">
        <w:rPr>
          <w:rFonts w:ascii="Times New Roman" w:hAnsi="Times New Roman" w:cs="Times New Roman"/>
        </w:rPr>
        <w:t xml:space="preserve">— </w:t>
      </w:r>
      <w:r w:rsidRPr="002533D9">
        <w:rPr>
          <w:rFonts w:ascii="Times New Roman" w:hAnsi="Times New Roman" w:cs="Times New Roman"/>
          <w:b/>
          <w:bCs/>
        </w:rPr>
        <w:t>начале XVII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Нидерландская революция: цели, участники, формы борьбы. Итоги и значение революции.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Страны Европы и Северной Америки в середине XVII—ХVIII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Страны Востока в XVI—XVIII вв.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Страны Европы и Северной Америки в первой половине ХIХ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Страны Европы и Северной Америки во второй половине ХIХ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Экономическое и социально-политическое развитие стран Европы и США в конце ХIХ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Страны Азии в ХIХ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Война за независимость в Латинской Америке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Народы Африки в Новое время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Колониальные империи. Колониальные порядки и традиционные общественные отношения. Выступления против колонизаторов.</w:t>
      </w:r>
    </w:p>
    <w:p w:rsidR="002533D9" w:rsidRPr="002533D9" w:rsidRDefault="002533D9" w:rsidP="002533D9">
      <w:pPr>
        <w:spacing w:after="0" w:line="240" w:lineRule="auto"/>
        <w:jc w:val="both"/>
        <w:rPr>
          <w:rFonts w:ascii="Times New Roman" w:hAnsi="Times New Roman" w:cs="Times New Roman"/>
          <w:b/>
          <w:bCs/>
        </w:rPr>
      </w:pP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Развитие культуры в XIX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Международные отношения в XIX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Историческое и культурное наследие Нового времени.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Новейшая история. ХХ — начало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Мир к началу XX в. Новейшая история: понятие, периодизация.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Мир в 1900—1914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Первая мировая война (1914—1918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Мир в 1918—1939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2533D9">
          <w:rPr>
            <w:rFonts w:ascii="Times New Roman" w:hAnsi="Times New Roman" w:cs="Times New Roman"/>
          </w:rPr>
          <w:t>1939 г</w:t>
        </w:r>
      </w:smartTag>
      <w:r w:rsidRPr="002533D9">
        <w:rPr>
          <w:rFonts w:ascii="Times New Roman" w:hAnsi="Times New Roman" w:cs="Times New Roman"/>
        </w:rPr>
        <w:t>., их результаты.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Вторая мировая война (1939—1945 гг.)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Мир во второй половине XX — начале XXI 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Основное содержание и противоречия современной эпохи. Глобальные проблемы человечества. Мировое сообщество в начале XXI 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Обществознание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b/>
          <w:bCs/>
          <w:i/>
        </w:rPr>
        <w:t>Социальная сущность личности</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b/>
          <w:bCs/>
        </w:rPr>
        <w:t>Человек в социальном измерении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Природа человека. Интересы и потребности. Самооценка. Здоровый образ жизни. Безопасность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Деятельность и поведение. Мотивы деятельности. Виды деятельности. Люди с ограниченными возможностями и особыми потребностями.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Как человек познаёт мир и самого себя. Образование и самообразование.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Социальное становление человека: как усваиваются социальные нормы. Социальные «параметры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Положение личности в обществе: от чего оно зависит. Статус. Типичные социальные роли.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Возраст человека и социальные отношения. Особенности подросткового возраста. Отношения в семье и со сверстниками.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Гендер как «социальный пол». Различия в поведении мальчиков и девочек.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Национальная принадлежность: влияет ли она на социальное положение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Гражданско-правовое положение личности в обществе. Юные граждане России: какие права человек получает от рождения.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Ближайшее социальное окружение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Семья и семейные отношения. Роли в семье. Семейные ценности и традиции. Забота и воспитание в семье.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Защита прав и интересов детей, оставшихся без попечения родителей.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Человек в малой группе. Ученический коллектив, группа сверстников.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Межличностные отношения. Общение. Межличностные конфликты и пути их разрешения.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b/>
          <w:bCs/>
          <w:i/>
        </w:rPr>
        <w:t>Современное общество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Общество — большой «дом» человечества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Что связывает людей в общество. Устойчивость и изменчивость в развитии общества. Основные типы обществ. Общественный прогресс.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Сферы общественной жизни, их взаимосвязь.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Труд и образ жизни людей: как создаются материальные блага. Экономика.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Социальные различия в обществе: причины их возникновения и проявления. Социальные общности и группы.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Государственная власть, её роль в управлении общественной жизнью.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 чего складывается духовная культура общества. Духовные богатства общества: создание, сохранение, распространение, усвоение.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Общество, в котором мы живём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Мир как единое целое. Ускорение мирового общественного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Современные средства связи и коммуникации, их влияние на нашу жизнь.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Глобальные проблемы современности. Экологическая ситуация в современном глобальном мире: как спасти природу.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Российское общество в начале XXI 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Ресурсы и возможности развития нашей страны: какие задачи стоят перед отечественной экономикой.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Духовные ценности российского народа. Культурные достижения народов России: как их сохранить и приумножить.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Место России среди других государств мира.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b/>
          <w:bCs/>
          <w:i/>
        </w:rPr>
        <w:t>Социальные нормы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Регулирование поведения людей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Социальные нормы и правила общественной жизни. Общественные традиции и обычаи.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Общественное сознание и ценности. Гражданственность и патриотизм.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Право, его роль в жизни человека, общества и государства. Основные признаки права. Нормы права. Понятие прав, свобод и обязанностей.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Дееспособность и правоспособность человека. Правоотношения, субъекты права.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Личные (гражданские) права, социально-экономические и культурные права, политические права и свободы российских граждан.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Как защищаются права человека 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Основы российского законодательства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Гражданские правоотношения. Гражданско-правовые споры. Судебное разбирательство.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Семейные правоотношения. Права и обязанности родителей и детей. Защита прав и интересов детей, оставшихся без родителей.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Административные правоотношения. Административное правонару-шение.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Преступление и наказание. Правовая ответственность несовершен-нолетних.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Правоохранительные органы. Судебная система.</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b/>
          <w:bCs/>
          <w:i/>
        </w:rPr>
        <w:t>Экономика и социальные отношения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Мир экономики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Экономика и её роль в жизни общества. Экономические ресурсы и потребности. Товары и услуги. Цикличность экономического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Современное производство. Факторы производства. Новые технологии и их возможности. Предприятия и их современные формы.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Типы экономических систем. Собственность и её формы.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Рыночное регулирование экономики: возможности и границы. Виды рынков. Законы рыночной экономики.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Деньги и их функции. Инфляция. Роль банков в экономике.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Роль государства в рыночной экономике. Государственный бюджет. Налоги.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Особенности экономического развития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Человек в экономических отношениях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участники экономики — производители и потребители. Роль человеческого фактора в развитии экономики.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Экономика семьи. Прожиточный минимум. Семейное потребление.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Права потребителя.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Мир социальных отношений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социальные группы современного российского общества. Социальная политика Российского государства.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Нации и межнациональные отношения. Характеристика межнациональных отношений в современной России. Понятие толерантности.</w:t>
      </w:r>
    </w:p>
    <w:p w:rsidR="002533D9" w:rsidRPr="002533D9" w:rsidRDefault="002533D9" w:rsidP="002533D9">
      <w:pPr>
        <w:spacing w:after="0" w:line="240" w:lineRule="auto"/>
        <w:jc w:val="both"/>
        <w:rPr>
          <w:rFonts w:ascii="Times New Roman" w:hAnsi="Times New Roman" w:cs="Times New Roman"/>
          <w:b/>
          <w:bCs/>
          <w:i/>
        </w:rPr>
      </w:pPr>
      <w:r w:rsidRPr="002533D9">
        <w:rPr>
          <w:rFonts w:ascii="Times New Roman" w:hAnsi="Times New Roman" w:cs="Times New Roman"/>
          <w:b/>
          <w:bCs/>
          <w:i/>
        </w:rPr>
        <w:t>Политика.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Политическая жизнь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Власть. Властные отношения. Политика. Внутренняя и внешняя политика.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Сущность государства. Суверенитет. Государственное управление. Формы государства. Функции государства.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Наше государство — Российская Федерация. Государственное устройство России. Гражданство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Политический режим. Демократия. Парламентаризм.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Республика. Выборы и избирательные системы. Политические партии.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Правовое государство. Верховенство права. Разделение властей. Гражданское общество и правовое государство. Местное самоуправление.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Межгосударственные отношения. Международные политические организации.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Войны и вооружённые конфликты. Национальная безопасность. Сепаратизм. Международно-правовая защита жертв вооружённых конфликтов.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Глобализация и её противоречия.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Человек и политика. Политические события и судьбы людей. Гражданская активность. Патриотизм.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Культурно-информационная среда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Информация и способы её распространения. Средства массовой информации. Интернет.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её многообразие и формы. Культурные различия. Диалог культур как черта современного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Роль религии в культурном развитии. Религиозные нормы. Мировые религии. Веротерпимость.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Культура Российской Федерации. Образование и наука. Искусство. Возрождение религиозной жизни в нашей стране.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Человек в меняющемся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География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География Земли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Источники географической информации</w:t>
      </w:r>
      <w:r w:rsidRPr="002533D9">
        <w:rPr>
          <w:rFonts w:ascii="Times New Roman" w:hAnsi="Times New Roman" w:cs="Times New Roman"/>
          <w:b/>
          <w:i/>
        </w:rPr>
        <w:t xml:space="preserve">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Развитие географических знаний о Земле</w:t>
      </w:r>
      <w:r w:rsidRPr="002533D9">
        <w:rPr>
          <w:rFonts w:ascii="Times New Roman" w:hAnsi="Times New Roman" w:cs="Times New Roman"/>
          <w:b/>
        </w:rPr>
        <w:t>.</w:t>
      </w:r>
      <w:r w:rsidRPr="002533D9">
        <w:rPr>
          <w:rFonts w:ascii="Times New Roman" w:hAnsi="Times New Roman" w:cs="Times New Roman"/>
        </w:rPr>
        <w:t xml:space="preserve"> Развитие п</w:t>
      </w:r>
      <w:r w:rsidRPr="002533D9">
        <w:rPr>
          <w:rFonts w:ascii="Times New Roman" w:hAnsi="Times New Roman" w:cs="Times New Roman"/>
          <w:iCs/>
        </w:rPr>
        <w:t xml:space="preserve">редставлений человека о мире. </w:t>
      </w:r>
      <w:r w:rsidRPr="002533D9">
        <w:rPr>
          <w:rFonts w:ascii="Times New Roman" w:hAnsi="Times New Roman" w:cs="Times New Roman"/>
        </w:rPr>
        <w:t>Выдающиеся географические открытия. Современный этап научных географических исследований.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Глобус.</w:t>
      </w:r>
      <w:r w:rsidRPr="002533D9">
        <w:rPr>
          <w:rFonts w:ascii="Times New Roman" w:hAnsi="Times New Roman" w:cs="Times New Roman"/>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План местности.</w:t>
      </w:r>
      <w:r w:rsidRPr="002533D9">
        <w:rPr>
          <w:rFonts w:ascii="Times New Roman" w:hAnsi="Times New Roman" w:cs="Times New Roman"/>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Географическая карта — особый источник информации.</w:t>
      </w:r>
      <w:r w:rsidRPr="002533D9">
        <w:rPr>
          <w:rFonts w:ascii="Times New Roman" w:hAnsi="Times New Roman" w:cs="Times New Roman"/>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Географические методы изучения окружающей среды</w:t>
      </w:r>
      <w:r w:rsidRPr="002533D9">
        <w:rPr>
          <w:rFonts w:ascii="Times New Roman" w:hAnsi="Times New Roman" w:cs="Times New Roman"/>
          <w:b/>
        </w:rPr>
        <w:t>.</w:t>
      </w:r>
      <w:r w:rsidRPr="002533D9">
        <w:rPr>
          <w:rFonts w:ascii="Times New Roman" w:hAnsi="Times New Roman" w:cs="Times New Roman"/>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Природа Земли и человек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Земля — планета Солнечной системы.</w:t>
      </w:r>
      <w:r w:rsidRPr="002533D9">
        <w:rPr>
          <w:rFonts w:ascii="Times New Roman" w:hAnsi="Times New Roman" w:cs="Times New Roman"/>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Земная кора и литосфера.</w:t>
      </w:r>
      <w:r w:rsidRPr="002533D9">
        <w:rPr>
          <w:rFonts w:ascii="Times New Roman" w:hAnsi="Times New Roman" w:cs="Times New Roman"/>
        </w:rPr>
        <w:t xml:space="preserve"> </w:t>
      </w:r>
      <w:r w:rsidRPr="002533D9">
        <w:rPr>
          <w:rFonts w:ascii="Times New Roman" w:hAnsi="Times New Roman" w:cs="Times New Roman"/>
          <w:b/>
          <w:i/>
        </w:rPr>
        <w:t>Рельеф Земли.</w:t>
      </w:r>
      <w:r w:rsidRPr="002533D9">
        <w:rPr>
          <w:rFonts w:ascii="Times New Roman" w:hAnsi="Times New Roman" w:cs="Times New Roman"/>
        </w:rPr>
        <w:t xml:space="preserve"> Внутреннее строение Земли, методы его изучения.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Земная кора и литосфера.</w:t>
      </w:r>
      <w:r w:rsidRPr="002533D9">
        <w:rPr>
          <w:rFonts w:ascii="Times New Roman" w:hAnsi="Times New Roman" w:cs="Times New Roman"/>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Рельеф Земли.</w:t>
      </w:r>
      <w:r w:rsidRPr="002533D9">
        <w:rPr>
          <w:rFonts w:ascii="Times New Roman" w:hAnsi="Times New Roman" w:cs="Times New Roman"/>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Человек и литосфера.</w:t>
      </w:r>
      <w:r w:rsidRPr="002533D9">
        <w:rPr>
          <w:rFonts w:ascii="Times New Roman" w:hAnsi="Times New Roman" w:cs="Times New Roman"/>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Атмосфера — воздушная оболочка Земли.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xml:space="preserve">Атмосфера. </w:t>
      </w:r>
      <w:r w:rsidRPr="002533D9">
        <w:rPr>
          <w:rFonts w:ascii="Times New Roman" w:hAnsi="Times New Roman" w:cs="Times New Roman"/>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Погода и климат.</w:t>
      </w:r>
      <w:r w:rsidRPr="002533D9">
        <w:rPr>
          <w:rFonts w:ascii="Times New Roman" w:hAnsi="Times New Roman" w:cs="Times New Roman"/>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Человек и атмосфера</w:t>
      </w:r>
      <w:r w:rsidRPr="002533D9">
        <w:rPr>
          <w:rFonts w:ascii="Times New Roman" w:hAnsi="Times New Roman" w:cs="Times New Roman"/>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Гидросфера — водная оболочка Земли.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Вода на Земле</w:t>
      </w:r>
      <w:r w:rsidRPr="002533D9">
        <w:rPr>
          <w:rFonts w:ascii="Times New Roman" w:hAnsi="Times New Roman" w:cs="Times New Roman"/>
        </w:rPr>
        <w:t>. Части гидросферы. Мировой круговорот воды.</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i/>
        </w:rPr>
        <w:t>Океаны.</w:t>
      </w:r>
      <w:r w:rsidRPr="002533D9">
        <w:rPr>
          <w:rFonts w:ascii="Times New Roman" w:hAnsi="Times New Roman" w:cs="Times New Roman"/>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Воды суши</w:t>
      </w:r>
      <w:r w:rsidRPr="002533D9">
        <w:rPr>
          <w:rFonts w:ascii="Times New Roman" w:hAnsi="Times New Roman" w:cs="Times New Roman"/>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rPr>
        <w:t xml:space="preserve">Человек и гидросфера. </w:t>
      </w:r>
      <w:r w:rsidRPr="002533D9">
        <w:rPr>
          <w:rFonts w:ascii="Times New Roman" w:hAnsi="Times New Roman" w:cs="Times New Roman"/>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Биосфера Земли.</w:t>
      </w:r>
      <w:r w:rsidRPr="002533D9">
        <w:rPr>
          <w:rFonts w:ascii="Times New Roman" w:hAnsi="Times New Roman" w:cs="Times New Roman"/>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Почва как особое природное образование.</w:t>
      </w:r>
      <w:r w:rsidRPr="002533D9">
        <w:rPr>
          <w:rFonts w:ascii="Times New Roman" w:hAnsi="Times New Roman" w:cs="Times New Roman"/>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Географическая оболочка Земли.</w:t>
      </w:r>
      <w:r w:rsidRPr="002533D9">
        <w:rPr>
          <w:rFonts w:ascii="Times New Roman" w:hAnsi="Times New Roman" w:cs="Times New Roman"/>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Население Земли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Заселение человеком Земли. Расы.</w:t>
      </w:r>
      <w:r w:rsidRPr="002533D9">
        <w:rPr>
          <w:rFonts w:ascii="Times New Roman" w:hAnsi="Times New Roman" w:cs="Times New Roman"/>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Численность населения Земли, её изменение во времени.</w:t>
      </w:r>
      <w:r w:rsidRPr="002533D9">
        <w:rPr>
          <w:rFonts w:ascii="Times New Roman" w:hAnsi="Times New Roman" w:cs="Times New Roman"/>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rPr>
        <w:t xml:space="preserve">Факторы, влияющие на рост численности населения. </w:t>
      </w:r>
      <w:r w:rsidRPr="002533D9">
        <w:rPr>
          <w:rFonts w:ascii="Times New Roman" w:hAnsi="Times New Roman" w:cs="Times New Roman"/>
          <w:bCs/>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 xml:space="preserve">Размещение людей на Земле. </w:t>
      </w:r>
      <w:r w:rsidRPr="002533D9">
        <w:rPr>
          <w:rFonts w:ascii="Times New Roman" w:hAnsi="Times New Roman" w:cs="Times New Roman"/>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 xml:space="preserve">Народы и религии мира. </w:t>
      </w:r>
      <w:r w:rsidRPr="002533D9">
        <w:rPr>
          <w:rFonts w:ascii="Times New Roman" w:hAnsi="Times New Roman" w:cs="Times New Roman"/>
        </w:rPr>
        <w:t>Народ. Языковые семьи. География народов и языков. Карта народов мира. Мировые и национальные религии, их география.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i/>
        </w:rPr>
        <w:t>Хозяйственная деятельность людей.</w:t>
      </w:r>
      <w:r w:rsidRPr="002533D9">
        <w:rPr>
          <w:rFonts w:ascii="Times New Roman" w:hAnsi="Times New Roman" w:cs="Times New Roman"/>
        </w:rPr>
        <w:t xml:space="preserve"> Понятие о современном хозяйстве, его составе. Основные виды хозяйственной деятельности людей, их география.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rPr>
        <w:t xml:space="preserve">Городское и сельское население. </w:t>
      </w:r>
      <w:r w:rsidRPr="002533D9">
        <w:rPr>
          <w:rFonts w:ascii="Times New Roman" w:hAnsi="Times New Roman" w:cs="Times New Roman"/>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Материки, океаны и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Современный облик Земли: планетарные географические закономерности.</w:t>
      </w:r>
      <w:r w:rsidRPr="002533D9">
        <w:rPr>
          <w:rFonts w:ascii="Times New Roman" w:hAnsi="Times New Roman" w:cs="Times New Roman"/>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Материки, океаны и страны</w:t>
      </w:r>
      <w:r w:rsidRPr="002533D9">
        <w:rPr>
          <w:rFonts w:ascii="Times New Roman" w:hAnsi="Times New Roman" w:cs="Times New Roman"/>
          <w:i/>
          <w:iCs/>
        </w:rPr>
        <w:t>.</w:t>
      </w:r>
      <w:r w:rsidRPr="002533D9">
        <w:rPr>
          <w:rFonts w:ascii="Times New Roman" w:hAnsi="Times New Roman" w:cs="Times New Roman"/>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Историко-культурные районы мира. Памятники природного и культурного наследия человечества.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iCs/>
        </w:rPr>
      </w:pPr>
      <w:r w:rsidRPr="002533D9">
        <w:rPr>
          <w:rFonts w:ascii="Times New Roman" w:hAnsi="Times New Roman" w:cs="Times New Roman"/>
          <w:b/>
        </w:rPr>
        <w:t>География России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Особенности географического положения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Географическое положение </w:t>
      </w:r>
      <w:r w:rsidRPr="002533D9">
        <w:rPr>
          <w:rFonts w:ascii="Times New Roman" w:hAnsi="Times New Roman" w:cs="Times New Roman"/>
          <w:b/>
          <w:i/>
          <w:iCs/>
        </w:rPr>
        <w:t>России.</w:t>
      </w:r>
      <w:r w:rsidRPr="002533D9">
        <w:rPr>
          <w:rFonts w:ascii="Times New Roman" w:hAnsi="Times New Roman" w:cs="Times New Roman"/>
          <w:i/>
          <w:iCs/>
        </w:rPr>
        <w:t xml:space="preserve"> </w:t>
      </w:r>
      <w:r w:rsidRPr="002533D9">
        <w:rPr>
          <w:rFonts w:ascii="Times New Roman" w:hAnsi="Times New Roman" w:cs="Times New Roman"/>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Границы </w:t>
      </w:r>
      <w:r w:rsidRPr="002533D9">
        <w:rPr>
          <w:rFonts w:ascii="Times New Roman" w:hAnsi="Times New Roman" w:cs="Times New Roman"/>
          <w:b/>
          <w:i/>
          <w:iCs/>
        </w:rPr>
        <w:t>России.</w:t>
      </w:r>
      <w:r w:rsidRPr="002533D9">
        <w:rPr>
          <w:rFonts w:ascii="Times New Roman" w:hAnsi="Times New Roman" w:cs="Times New Roman"/>
          <w:i/>
          <w:iCs/>
        </w:rPr>
        <w:t xml:space="preserve"> </w:t>
      </w:r>
      <w:r w:rsidRPr="002533D9">
        <w:rPr>
          <w:rFonts w:ascii="Times New Roman" w:hAnsi="Times New Roman" w:cs="Times New Roman"/>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История освоения и изучения </w:t>
      </w:r>
      <w:r w:rsidRPr="002533D9">
        <w:rPr>
          <w:rFonts w:ascii="Times New Roman" w:hAnsi="Times New Roman" w:cs="Times New Roman"/>
          <w:b/>
          <w:bCs/>
          <w:i/>
          <w:iCs/>
        </w:rPr>
        <w:t xml:space="preserve">территории </w:t>
      </w:r>
      <w:r w:rsidRPr="002533D9">
        <w:rPr>
          <w:rFonts w:ascii="Times New Roman" w:hAnsi="Times New Roman" w:cs="Times New Roman"/>
          <w:b/>
          <w:i/>
          <w:iCs/>
        </w:rPr>
        <w:t>России.</w:t>
      </w:r>
      <w:r w:rsidRPr="002533D9">
        <w:rPr>
          <w:rFonts w:ascii="Times New Roman" w:hAnsi="Times New Roman" w:cs="Times New Roman"/>
          <w:i/>
          <w:iCs/>
        </w:rPr>
        <w:t xml:space="preserve"> </w:t>
      </w:r>
      <w:r w:rsidRPr="002533D9">
        <w:rPr>
          <w:rFonts w:ascii="Times New Roman" w:hAnsi="Times New Roman" w:cs="Times New Roman"/>
        </w:rPr>
        <w:t>Формирование и освоение государственной территории России. Выявление изменений границ страны на разных исторических этапах.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Современное административно-территориальное устройство страны.</w:t>
      </w:r>
      <w:r w:rsidRPr="002533D9">
        <w:rPr>
          <w:rFonts w:ascii="Times New Roman" w:hAnsi="Times New Roman" w:cs="Times New Roman"/>
          <w:i/>
          <w:iCs/>
        </w:rPr>
        <w:t xml:space="preserve"> </w:t>
      </w:r>
      <w:r w:rsidRPr="002533D9">
        <w:rPr>
          <w:rFonts w:ascii="Times New Roman" w:hAnsi="Times New Roman" w:cs="Times New Roman"/>
        </w:rPr>
        <w:t>Федеративное устройство страны. Субъекты Российской Федерации, их равноправие и разнообразие. Федеральные округа.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Природа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Природные</w:t>
      </w:r>
      <w:r w:rsidRPr="002533D9">
        <w:rPr>
          <w:rFonts w:ascii="Times New Roman" w:hAnsi="Times New Roman" w:cs="Times New Roman"/>
          <w:i/>
          <w:iCs/>
        </w:rPr>
        <w:t xml:space="preserve"> </w:t>
      </w:r>
      <w:r w:rsidRPr="002533D9">
        <w:rPr>
          <w:rFonts w:ascii="Times New Roman" w:hAnsi="Times New Roman" w:cs="Times New Roman"/>
          <w:b/>
          <w:bCs/>
          <w:i/>
          <w:iCs/>
        </w:rPr>
        <w:t xml:space="preserve">условия </w:t>
      </w:r>
      <w:r w:rsidRPr="002533D9">
        <w:rPr>
          <w:rFonts w:ascii="Times New Roman" w:hAnsi="Times New Roman" w:cs="Times New Roman"/>
          <w:b/>
          <w:i/>
          <w:iCs/>
        </w:rPr>
        <w:t>и ресурсы России</w:t>
      </w:r>
      <w:r w:rsidRPr="002533D9">
        <w:rPr>
          <w:rFonts w:ascii="Times New Roman" w:hAnsi="Times New Roman" w:cs="Times New Roman"/>
          <w:i/>
          <w:iCs/>
        </w:rPr>
        <w:t xml:space="preserve">. </w:t>
      </w:r>
      <w:r w:rsidRPr="002533D9">
        <w:rPr>
          <w:rFonts w:ascii="Times New Roman" w:hAnsi="Times New Roman" w:cs="Times New Roman"/>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Геологическое строение, рельеф и полезные ископаемые.</w:t>
      </w:r>
      <w:r w:rsidRPr="002533D9">
        <w:rPr>
          <w:rFonts w:ascii="Times New Roman" w:hAnsi="Times New Roman" w:cs="Times New Roman"/>
          <w:i/>
          <w:iCs/>
        </w:rPr>
        <w:t xml:space="preserve"> </w:t>
      </w:r>
      <w:r w:rsidRPr="002533D9">
        <w:rPr>
          <w:rFonts w:ascii="Times New Roman" w:hAnsi="Times New Roman" w:cs="Times New Roman"/>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Климат и климатические ресурсы</w:t>
      </w:r>
      <w:r w:rsidRPr="002533D9">
        <w:rPr>
          <w:rFonts w:ascii="Times New Roman" w:hAnsi="Times New Roman" w:cs="Times New Roman"/>
          <w:b/>
          <w:i/>
          <w:iCs/>
        </w:rPr>
        <w:t>.</w:t>
      </w:r>
      <w:r w:rsidRPr="002533D9">
        <w:rPr>
          <w:rFonts w:ascii="Times New Roman" w:hAnsi="Times New Roman" w:cs="Times New Roman"/>
          <w:i/>
          <w:iCs/>
        </w:rPr>
        <w:t xml:space="preserve"> </w:t>
      </w:r>
      <w:r w:rsidRPr="002533D9">
        <w:rPr>
          <w:rFonts w:ascii="Times New Roman" w:hAnsi="Times New Roman" w:cs="Times New Roman"/>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Внутренние воды и водные ресурсы.</w:t>
      </w:r>
      <w:r w:rsidRPr="002533D9">
        <w:rPr>
          <w:rFonts w:ascii="Times New Roman" w:hAnsi="Times New Roman" w:cs="Times New Roman"/>
          <w:i/>
          <w:iCs/>
        </w:rPr>
        <w:t xml:space="preserve"> </w:t>
      </w:r>
      <w:r w:rsidRPr="002533D9">
        <w:rPr>
          <w:rFonts w:ascii="Times New Roman" w:hAnsi="Times New Roman" w:cs="Times New Roman"/>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Почва и почвенные ресурсы</w:t>
      </w:r>
      <w:r w:rsidRPr="002533D9">
        <w:rPr>
          <w:rFonts w:ascii="Times New Roman" w:hAnsi="Times New Roman" w:cs="Times New Roman"/>
          <w:b/>
          <w:i/>
          <w:iCs/>
        </w:rPr>
        <w:t>.</w:t>
      </w:r>
      <w:r w:rsidRPr="002533D9">
        <w:rPr>
          <w:rFonts w:ascii="Times New Roman" w:hAnsi="Times New Roman" w:cs="Times New Roman"/>
          <w:i/>
          <w:iCs/>
        </w:rPr>
        <w:t xml:space="preserve"> </w:t>
      </w:r>
      <w:r w:rsidRPr="002533D9">
        <w:rPr>
          <w:rFonts w:ascii="Times New Roman" w:hAnsi="Times New Roman" w:cs="Times New Roman"/>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Растительный и животный мир. Биологические ресурсы.</w:t>
      </w:r>
      <w:r w:rsidRPr="002533D9">
        <w:rPr>
          <w:rFonts w:ascii="Times New Roman" w:hAnsi="Times New Roman" w:cs="Times New Roman"/>
          <w:i/>
          <w:iCs/>
        </w:rPr>
        <w:t xml:space="preserve"> </w:t>
      </w:r>
      <w:r w:rsidRPr="002533D9">
        <w:rPr>
          <w:rFonts w:ascii="Times New Roman" w:hAnsi="Times New Roman" w:cs="Times New Roman"/>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Природно-хозяйственные зоны.</w:t>
      </w:r>
      <w:r w:rsidRPr="002533D9">
        <w:rPr>
          <w:rFonts w:ascii="Times New Roman" w:hAnsi="Times New Roman" w:cs="Times New Roman"/>
          <w:i/>
          <w:iCs/>
        </w:rPr>
        <w:t xml:space="preserve"> </w:t>
      </w:r>
      <w:r w:rsidRPr="002533D9">
        <w:rPr>
          <w:rFonts w:ascii="Times New Roman" w:hAnsi="Times New Roman" w:cs="Times New Roman"/>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Население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Численность населения России. </w:t>
      </w:r>
      <w:r w:rsidRPr="002533D9">
        <w:rPr>
          <w:rFonts w:ascii="Times New Roman" w:hAnsi="Times New Roman" w:cs="Times New Roman"/>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Половой и возрастной состав населения страны.</w:t>
      </w:r>
      <w:r w:rsidRPr="002533D9">
        <w:rPr>
          <w:rFonts w:ascii="Times New Roman" w:hAnsi="Times New Roman" w:cs="Times New Roman"/>
          <w:i/>
          <w:iCs/>
        </w:rPr>
        <w:t xml:space="preserve"> </w:t>
      </w:r>
      <w:r w:rsidRPr="002533D9">
        <w:rPr>
          <w:rFonts w:ascii="Times New Roman" w:hAnsi="Times New Roman" w:cs="Times New Roman"/>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Народы и религии России. </w:t>
      </w:r>
      <w:r w:rsidRPr="002533D9">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Особенности размещения населения России. </w:t>
      </w:r>
      <w:r w:rsidRPr="002533D9">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Миграции населения России. </w:t>
      </w:r>
      <w:r w:rsidRPr="002533D9">
        <w:rPr>
          <w:rFonts w:ascii="Times New Roman" w:hAnsi="Times New Roman" w:cs="Times New Roman"/>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Человеческий капитал страны.</w:t>
      </w:r>
      <w:r w:rsidRPr="002533D9">
        <w:rPr>
          <w:rFonts w:ascii="Times New Roman" w:hAnsi="Times New Roman" w:cs="Times New Roman"/>
          <w:i/>
          <w:iCs/>
        </w:rPr>
        <w:t xml:space="preserve"> </w:t>
      </w:r>
      <w:r w:rsidRPr="002533D9">
        <w:rPr>
          <w:rFonts w:ascii="Times New Roman" w:hAnsi="Times New Roman" w:cs="Times New Roman"/>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Хозяйство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Особенности хозяйства России.</w:t>
      </w:r>
      <w:r w:rsidRPr="002533D9">
        <w:rPr>
          <w:rFonts w:ascii="Times New Roman" w:hAnsi="Times New Roman" w:cs="Times New Roman"/>
          <w:i/>
          <w:iCs/>
        </w:rPr>
        <w:t xml:space="preserve"> </w:t>
      </w:r>
      <w:r w:rsidRPr="002533D9">
        <w:rPr>
          <w:rFonts w:ascii="Times New Roman" w:hAnsi="Times New Roman" w:cs="Times New Roman"/>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Производственный капитал.</w:t>
      </w:r>
      <w:r w:rsidRPr="002533D9">
        <w:rPr>
          <w:rFonts w:ascii="Times New Roman" w:hAnsi="Times New Roman" w:cs="Times New Roman"/>
          <w:i/>
          <w:iCs/>
        </w:rPr>
        <w:t xml:space="preserve"> </w:t>
      </w:r>
      <w:r w:rsidRPr="002533D9">
        <w:rPr>
          <w:rFonts w:ascii="Times New Roman" w:hAnsi="Times New Roman" w:cs="Times New Roman"/>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Топливно-энергетический комплекс (ТЭК).</w:t>
      </w:r>
      <w:r w:rsidRPr="002533D9">
        <w:rPr>
          <w:rFonts w:ascii="Times New Roman" w:hAnsi="Times New Roman" w:cs="Times New Roman"/>
          <w:i/>
          <w:iCs/>
        </w:rPr>
        <w:t xml:space="preserve"> </w:t>
      </w:r>
      <w:r w:rsidRPr="002533D9">
        <w:rPr>
          <w:rFonts w:ascii="Times New Roman" w:hAnsi="Times New Roman" w:cs="Times New Roman"/>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Машиностроение. </w:t>
      </w:r>
      <w:r w:rsidRPr="002533D9">
        <w:rPr>
          <w:rFonts w:ascii="Times New Roman" w:hAnsi="Times New Roman" w:cs="Times New Roman"/>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Металлургия.</w:t>
      </w:r>
      <w:r w:rsidRPr="002533D9">
        <w:rPr>
          <w:rFonts w:ascii="Times New Roman" w:hAnsi="Times New Roman" w:cs="Times New Roman"/>
          <w:i/>
          <w:iCs/>
        </w:rPr>
        <w:t xml:space="preserve"> </w:t>
      </w:r>
      <w:r w:rsidRPr="002533D9">
        <w:rPr>
          <w:rFonts w:ascii="Times New Roman" w:hAnsi="Times New Roman" w:cs="Times New Roman"/>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Химическая промышленность.</w:t>
      </w:r>
      <w:r w:rsidRPr="002533D9">
        <w:rPr>
          <w:rFonts w:ascii="Times New Roman" w:hAnsi="Times New Roman" w:cs="Times New Roman"/>
          <w:i/>
          <w:iCs/>
        </w:rPr>
        <w:t xml:space="preserve"> </w:t>
      </w:r>
      <w:r w:rsidRPr="002533D9">
        <w:rPr>
          <w:rFonts w:ascii="Times New Roman" w:hAnsi="Times New Roman" w:cs="Times New Roman"/>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 xml:space="preserve">Лёгкая </w:t>
      </w:r>
      <w:r w:rsidRPr="002533D9">
        <w:rPr>
          <w:rFonts w:ascii="Times New Roman" w:hAnsi="Times New Roman" w:cs="Times New Roman"/>
          <w:b/>
          <w:bCs/>
          <w:i/>
          <w:iCs/>
        </w:rPr>
        <w:t>промышленность.</w:t>
      </w:r>
      <w:r w:rsidRPr="002533D9">
        <w:rPr>
          <w:rFonts w:ascii="Times New Roman" w:hAnsi="Times New Roman" w:cs="Times New Roman"/>
          <w:bCs/>
          <w:iCs/>
        </w:rPr>
        <w:t xml:space="preserve"> </w:t>
      </w:r>
      <w:r w:rsidRPr="002533D9">
        <w:rPr>
          <w:rFonts w:ascii="Times New Roman" w:hAnsi="Times New Roman" w:cs="Times New Roman"/>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Агропромышленный комплекс.</w:t>
      </w:r>
      <w:r w:rsidRPr="002533D9">
        <w:rPr>
          <w:rFonts w:ascii="Times New Roman" w:hAnsi="Times New Roman" w:cs="Times New Roman"/>
          <w:i/>
          <w:iCs/>
        </w:rPr>
        <w:t xml:space="preserve"> </w:t>
      </w:r>
      <w:r w:rsidRPr="002533D9">
        <w:rPr>
          <w:rFonts w:ascii="Times New Roman" w:hAnsi="Times New Roman" w:cs="Times New Roman"/>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Сфера услуг (инфраструктурный</w:t>
      </w:r>
      <w:r w:rsidRPr="002533D9">
        <w:rPr>
          <w:rFonts w:ascii="Times New Roman" w:hAnsi="Times New Roman" w:cs="Times New Roman"/>
          <w:i/>
          <w:iCs/>
        </w:rPr>
        <w:t xml:space="preserve"> </w:t>
      </w:r>
      <w:r w:rsidRPr="002533D9">
        <w:rPr>
          <w:rFonts w:ascii="Times New Roman" w:hAnsi="Times New Roman" w:cs="Times New Roman"/>
          <w:b/>
          <w:bCs/>
          <w:i/>
          <w:iCs/>
        </w:rPr>
        <w:t xml:space="preserve">комплекс). </w:t>
      </w:r>
      <w:r w:rsidRPr="002533D9">
        <w:rPr>
          <w:rFonts w:ascii="Times New Roman" w:hAnsi="Times New Roman" w:cs="Times New Roman"/>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Районы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Природно-хозяйственное </w:t>
      </w:r>
      <w:r w:rsidRPr="002533D9">
        <w:rPr>
          <w:rFonts w:ascii="Times New Roman" w:hAnsi="Times New Roman" w:cs="Times New Roman"/>
          <w:b/>
          <w:i/>
          <w:iCs/>
        </w:rPr>
        <w:t>районирование России</w:t>
      </w:r>
      <w:r w:rsidRPr="002533D9">
        <w:rPr>
          <w:rFonts w:ascii="Times New Roman" w:hAnsi="Times New Roman" w:cs="Times New Roman"/>
          <w:i/>
          <w:iCs/>
        </w:rPr>
        <w:t xml:space="preserve">. </w:t>
      </w:r>
      <w:r w:rsidRPr="002533D9">
        <w:rPr>
          <w:rFonts w:ascii="Times New Roman" w:hAnsi="Times New Roman" w:cs="Times New Roman"/>
        </w:rPr>
        <w:t>Принципы и виды природно-хозяйственного районирования страны. Анализ разных видов районирования России.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Крупные регионы и районы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 xml:space="preserve">Регионы России: </w:t>
      </w:r>
      <w:r w:rsidRPr="002533D9">
        <w:rPr>
          <w:rFonts w:ascii="Times New Roman" w:hAnsi="Times New Roman" w:cs="Times New Roman"/>
        </w:rPr>
        <w:t>Западный и Восточный.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 xml:space="preserve">Районы России: </w:t>
      </w:r>
      <w:r w:rsidRPr="002533D9">
        <w:rPr>
          <w:rFonts w:ascii="Times New Roman" w:hAnsi="Times New Roman" w:cs="Times New Roman"/>
        </w:rPr>
        <w:t>Европейский Север, Центральная Россия, Европейский Юг, Поволжье, Урал, Западная Сибирь, Восточная Сибирь, Дальний Восток.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i/>
          <w:iCs/>
        </w:rPr>
        <w:t>Характеристика регионов и районов.</w:t>
      </w:r>
      <w:r w:rsidRPr="002533D9">
        <w:rPr>
          <w:rFonts w:ascii="Times New Roman" w:hAnsi="Times New Roman" w:cs="Times New Roman"/>
          <w:i/>
          <w:iCs/>
        </w:rPr>
        <w:t xml:space="preserve"> </w:t>
      </w:r>
      <w:r w:rsidRPr="002533D9">
        <w:rPr>
          <w:rFonts w:ascii="Times New Roman" w:hAnsi="Times New Roman" w:cs="Times New Roman"/>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Россия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Математика. Алгебра. Геометрия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Натуральные числа. </w:t>
      </w:r>
      <w:r w:rsidRPr="002533D9">
        <w:rPr>
          <w:rFonts w:ascii="Times New Roman" w:hAnsi="Times New Roman" w:cs="Times New Roman"/>
        </w:rPr>
        <w:t>Натуральный ряд. Десятичная система счисления. Арифметические действия с натуральными числами. Свойства арифметических действий.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Степень с натуральным показателем.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Делители </w:t>
      </w:r>
      <w:r w:rsidRPr="002533D9">
        <w:rPr>
          <w:rFonts w:ascii="Times New Roman" w:hAnsi="Times New Roman" w:cs="Times New Roman"/>
          <w:bCs/>
        </w:rPr>
        <w:t>и</w:t>
      </w:r>
      <w:r w:rsidRPr="002533D9">
        <w:rPr>
          <w:rFonts w:ascii="Times New Roman" w:hAnsi="Times New Roman" w:cs="Times New Roman"/>
          <w:b/>
          <w:bCs/>
        </w:rPr>
        <w:t xml:space="preserve"> </w:t>
      </w:r>
      <w:r w:rsidRPr="002533D9">
        <w:rPr>
          <w:rFonts w:ascii="Times New Roman" w:hAnsi="Times New Roman" w:cs="Times New Roman"/>
        </w:rPr>
        <w:t>кратные. Свойства и признаки делимости. Простые и составные числа. Разложение натурального числа на простые множители. Деление с остатком.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Дроби. </w:t>
      </w:r>
      <w:r w:rsidRPr="002533D9">
        <w:rPr>
          <w:rFonts w:ascii="Times New Roman" w:hAnsi="Times New Roman" w:cs="Times New Roman"/>
        </w:rPr>
        <w:t>Обыкновенные дроби. Основное свойство д</w:t>
      </w:r>
      <w:r w:rsidRPr="002533D9">
        <w:rPr>
          <w:rFonts w:ascii="Times New Roman" w:hAnsi="Times New Roman" w:cs="Times New Roman"/>
          <w:bCs/>
        </w:rPr>
        <w:t>роби.</w:t>
      </w:r>
      <w:r w:rsidRPr="002533D9">
        <w:rPr>
          <w:rFonts w:ascii="Times New Roman" w:hAnsi="Times New Roman" w:cs="Times New Roman"/>
          <w:b/>
          <w:bCs/>
        </w:rPr>
        <w:t xml:space="preserve"> </w:t>
      </w:r>
      <w:r w:rsidRPr="002533D9">
        <w:rPr>
          <w:rFonts w:ascii="Times New Roman" w:hAnsi="Times New Roman" w:cs="Times New Roman"/>
        </w:rPr>
        <w:t>Сравнение обыкновенных дробей. Арифметические действия с обыкновенными дробями. Нахождение части от целого и целого по его части.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Решение текстовых задач арифметическими способами.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Рациональные числа. </w:t>
      </w:r>
      <w:r w:rsidRPr="002533D9">
        <w:rPr>
          <w:rFonts w:ascii="Times New Roman" w:hAnsi="Times New Roman" w:cs="Times New Roman"/>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2533D9">
        <w:rPr>
          <w:rFonts w:ascii="Times New Roman" w:hAnsi="Times New Roman" w:cs="Times New Roman"/>
          <w:i/>
        </w:rPr>
        <w:t>m/n</w:t>
      </w:r>
      <w:r w:rsidRPr="002533D9">
        <w:rPr>
          <w:rFonts w:ascii="Times New Roman" w:hAnsi="Times New Roman" w:cs="Times New Roman"/>
        </w:rPr>
        <w:t>,</w:t>
      </w:r>
      <w:r w:rsidRPr="002533D9">
        <w:rPr>
          <w:rFonts w:ascii="Times New Roman" w:hAnsi="Times New Roman" w:cs="Times New Roman"/>
          <w:i/>
        </w:rPr>
        <w:t xml:space="preserve"> </w:t>
      </w:r>
      <w:r w:rsidRPr="002533D9">
        <w:rPr>
          <w:rFonts w:ascii="Times New Roman" w:hAnsi="Times New Roman" w:cs="Times New Roman"/>
        </w:rPr>
        <w:t xml:space="preserve">где </w:t>
      </w:r>
      <w:r w:rsidRPr="002533D9">
        <w:rPr>
          <w:rFonts w:ascii="Times New Roman" w:hAnsi="Times New Roman" w:cs="Times New Roman"/>
          <w:i/>
          <w:iCs/>
        </w:rPr>
        <w:t>т</w:t>
      </w:r>
      <w:r w:rsidRPr="002533D9">
        <w:rPr>
          <w:rFonts w:ascii="Times New Roman" w:hAnsi="Times New Roman" w:cs="Times New Roman"/>
          <w:iCs/>
        </w:rPr>
        <w:t xml:space="preserve"> — </w:t>
      </w:r>
      <w:r w:rsidRPr="002533D9">
        <w:rPr>
          <w:rFonts w:ascii="Times New Roman" w:hAnsi="Times New Roman" w:cs="Times New Roman"/>
        </w:rPr>
        <w:t xml:space="preserve">целое число, а </w:t>
      </w:r>
      <w:r w:rsidRPr="002533D9">
        <w:rPr>
          <w:rFonts w:ascii="Times New Roman" w:hAnsi="Times New Roman" w:cs="Times New Roman"/>
          <w:i/>
        </w:rPr>
        <w:t xml:space="preserve">n — </w:t>
      </w:r>
      <w:r w:rsidRPr="002533D9">
        <w:rPr>
          <w:rFonts w:ascii="Times New Roman" w:hAnsi="Times New Roman" w:cs="Times New Roman"/>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Действительные числа. </w:t>
      </w:r>
      <w:r w:rsidRPr="002533D9">
        <w:rPr>
          <w:rFonts w:ascii="Times New Roman" w:hAnsi="Times New Roman" w:cs="Times New Roman"/>
        </w:rPr>
        <w:t>Квадратный корень из числа. Корень третьей степени.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Понятие об иррациональном числе. Иррациональность числа </w:t>
      </w:r>
      <w:r w:rsidRPr="002533D9">
        <w:rPr>
          <w:rFonts w:ascii="Times New Roman" w:hAnsi="Times New Roman" w:cs="Times New Roman"/>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0.4pt" o:ole="">
            <v:imagedata r:id="rId9" o:title=""/>
          </v:shape>
          <o:OLEObject Type="Embed" ProgID="Equation.DSMT4" ShapeID="_x0000_i1025" DrawAspect="Content" ObjectID="_1513372063" r:id="rId10"/>
        </w:object>
      </w:r>
      <w:r w:rsidRPr="002533D9">
        <w:rPr>
          <w:rFonts w:ascii="Times New Roman" w:hAnsi="Times New Roman" w:cs="Times New Roman"/>
          <w:i/>
          <w:iCs/>
        </w:rPr>
        <w:t xml:space="preserve"> </w:t>
      </w:r>
      <w:r w:rsidRPr="002533D9">
        <w:rPr>
          <w:rFonts w:ascii="Times New Roman" w:hAnsi="Times New Roman" w:cs="Times New Roman"/>
        </w:rPr>
        <w:t>и несоизмеримость стороны и диагонали квадрата. Десятичные приближения иррациональных чисел.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Множество действительных чисел; представление действительных чисел бесконечными десятичными дробями. Сравнение действительных чисел.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Координатная прямая. Изображение чисел точками координатной прямой. Числовые промежутки.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Измерения, приближения, оценки. </w:t>
      </w:r>
      <w:r w:rsidRPr="002533D9">
        <w:rPr>
          <w:rFonts w:ascii="Times New Roman" w:hAnsi="Times New Roman" w:cs="Times New Roman"/>
        </w:rPr>
        <w:t>Размеры объектов окружающего мира (от</w:t>
      </w:r>
      <w:r w:rsidRPr="002533D9">
        <w:rPr>
          <w:rFonts w:ascii="Times New Roman" w:hAnsi="Times New Roman" w:cs="Times New Roman"/>
          <w:i/>
          <w:iCs/>
        </w:rPr>
        <w:t xml:space="preserve"> </w:t>
      </w:r>
      <w:r w:rsidRPr="002533D9">
        <w:rPr>
          <w:rFonts w:ascii="Times New Roman" w:hAnsi="Times New Roman" w:cs="Times New Roman"/>
        </w:rPr>
        <w:t>элементарных частиц до Вселенной), длительность процессов в окружающем мире. Выделение множителя — степени десяти в записи числа.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Алгебраические выражения.</w:t>
      </w:r>
      <w:r w:rsidRPr="002533D9">
        <w:rPr>
          <w:rFonts w:ascii="Times New Roman" w:hAnsi="Times New Roman" w:cs="Times New Roman"/>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Рациональные выражения и их преобразования. Доказательство тождеств.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Квадратные корни. Свойства арифметических квадратных корней и их применение к преобразованию числовых выражений и вычислениям.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Уравнения.</w:t>
      </w:r>
      <w:r w:rsidRPr="002533D9">
        <w:rPr>
          <w:rFonts w:ascii="Times New Roman" w:hAnsi="Times New Roman" w:cs="Times New Roman"/>
        </w:rPr>
        <w:t xml:space="preserve"> Уравнение с одной переменной. Корень уравнения. Свойства числовых равенств. Равносильность уравнений.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Уравнение с двумя переменными. Линейное уравнение с двумя переменными, примеры решения уравнений в целых числах.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Решение текстовых задач алгебраическим способом.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Неравенства.</w:t>
      </w:r>
      <w:r w:rsidRPr="002533D9">
        <w:rPr>
          <w:rFonts w:ascii="Times New Roman" w:hAnsi="Times New Roman" w:cs="Times New Roman"/>
        </w:rPr>
        <w:t xml:space="preserve"> Числовые неравенства и их свойства.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Функции.</w:t>
      </w:r>
      <w:r w:rsidRPr="002533D9">
        <w:rPr>
          <w:rFonts w:ascii="Times New Roman" w:hAnsi="Times New Roman" w:cs="Times New Roman"/>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Числовые функции.</w:t>
      </w:r>
      <w:r w:rsidRPr="002533D9">
        <w:rPr>
          <w:rFonts w:ascii="Times New Roman" w:hAnsi="Times New Roman" w:cs="Times New Roman"/>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2533D9">
        <w:rPr>
          <w:rFonts w:ascii="Times New Roman" w:hAnsi="Times New Roman" w:cs="Times New Roman"/>
        </w:rPr>
        <w:object w:dxaOrig="3220" w:dyaOrig="480">
          <v:shape id="_x0000_i1026" type="#_x0000_t75" style="width:162pt;height:23.4pt" o:ole="">
            <v:imagedata r:id="rId11" o:title=""/>
          </v:shape>
          <o:OLEObject Type="Embed" ProgID="Equation.DSMT4" ShapeID="_x0000_i1026" DrawAspect="Content" ObjectID="_1513372064" r:id="rId12"/>
        </w:objec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Числовые последовательности.</w:t>
      </w:r>
      <w:r w:rsidRPr="002533D9">
        <w:rPr>
          <w:rFonts w:ascii="Times New Roman" w:hAnsi="Times New Roman" w:cs="Times New Roman"/>
        </w:rPr>
        <w:t xml:space="preserve"> Понятие числовой последовательности. Задание последовательности рекуррентной формулой и формулой </w:t>
      </w:r>
      <w:r w:rsidRPr="002533D9">
        <w:rPr>
          <w:rFonts w:ascii="Times New Roman" w:hAnsi="Times New Roman" w:cs="Times New Roman"/>
          <w:i/>
        </w:rPr>
        <w:t>n</w:t>
      </w:r>
      <w:r w:rsidRPr="002533D9">
        <w:rPr>
          <w:rFonts w:ascii="Times New Roman" w:hAnsi="Times New Roman" w:cs="Times New Roman"/>
        </w:rPr>
        <w:t>-го члена.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Арифметическая и геометрическая прогрессии. Формулы </w:t>
      </w:r>
      <w:r w:rsidRPr="002533D9">
        <w:rPr>
          <w:rFonts w:ascii="Times New Roman" w:hAnsi="Times New Roman" w:cs="Times New Roman"/>
          <w:i/>
        </w:rPr>
        <w:t>n</w:t>
      </w:r>
      <w:r w:rsidRPr="002533D9">
        <w:rPr>
          <w:rFonts w:ascii="Times New Roman" w:hAnsi="Times New Roman" w:cs="Times New Roman"/>
        </w:rPr>
        <w:t xml:space="preserve">-го члена арифметической и геометрической прогрессий, суммы первых </w:t>
      </w:r>
      <w:r w:rsidRPr="002533D9">
        <w:rPr>
          <w:rFonts w:ascii="Times New Roman" w:hAnsi="Times New Roman" w:cs="Times New Roman"/>
          <w:i/>
          <w:iCs/>
        </w:rPr>
        <w:t>п</w:t>
      </w:r>
      <w:r w:rsidRPr="002533D9">
        <w:rPr>
          <w:rFonts w:ascii="Times New Roman" w:hAnsi="Times New Roman" w:cs="Times New Roman"/>
          <w:iCs/>
        </w:rPr>
        <w:t>-х</w:t>
      </w:r>
      <w:r w:rsidRPr="002533D9">
        <w:rPr>
          <w:rFonts w:ascii="Times New Roman" w:hAnsi="Times New Roman" w:cs="Times New Roman"/>
          <w:i/>
          <w:iCs/>
        </w:rPr>
        <w:t xml:space="preserve"> </w:t>
      </w:r>
      <w:r w:rsidRPr="002533D9">
        <w:rPr>
          <w:rFonts w:ascii="Times New Roman" w:hAnsi="Times New Roman" w:cs="Times New Roman"/>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Описательная статистика.</w:t>
      </w:r>
      <w:r w:rsidRPr="002533D9">
        <w:rPr>
          <w:rFonts w:ascii="Times New Roman" w:hAnsi="Times New Roman" w:cs="Times New Roman"/>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Случайные события и вероятность.</w:t>
      </w:r>
      <w:r w:rsidRPr="002533D9">
        <w:rPr>
          <w:rFonts w:ascii="Times New Roman" w:hAnsi="Times New Roman" w:cs="Times New Roman"/>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Комбинаторика. </w:t>
      </w:r>
      <w:r w:rsidRPr="002533D9">
        <w:rPr>
          <w:rFonts w:ascii="Times New Roman" w:hAnsi="Times New Roman" w:cs="Times New Roman"/>
        </w:rPr>
        <w:t>Решение комбинаторных задач перебором вариантов. Комбинаторное правило умножения. Перестановки и факториал.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Наглядная геометрия. </w:t>
      </w:r>
      <w:r w:rsidRPr="002533D9">
        <w:rPr>
          <w:rFonts w:ascii="Times New Roman" w:hAnsi="Times New Roman" w:cs="Times New Roman"/>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Длина отрезка, ломаной. Периметр многоугольника. Единицы измерения длины. Измерение длины отрезка, построение отрезка заданной длины.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Виды углов. Градусная мера угла. Измерение и построение углов с помощью транспортира. Биссектриса угла.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объёма; единицы объёма. Объём прямоугольного параллелепипеда, куба.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о равенстве фигур. Центральная, осевая и зеркальная симметрии. Изображение симметричных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Геометрические фигуры. </w:t>
      </w:r>
      <w:r w:rsidRPr="002533D9">
        <w:rPr>
          <w:rFonts w:ascii="Times New Roman" w:hAnsi="Times New Roman" w:cs="Times New Roman"/>
        </w:rPr>
        <w:t>Прямые и углы. Точка, прямая, плоскость. Отрезок, луч. Угол. Виды углов. Вертикальные и смежные углы. Биссектриса угла.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Геометрическое место точек. Свойства биссектрисы угла и серединного перпендикуляра к отрезку.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2533D9">
        <w:rPr>
          <w:rFonts w:ascii="Times New Roman" w:hAnsi="Times New Roman" w:cs="Times New Roman"/>
        </w:rPr>
        <w:sym w:font="Symbol" w:char="00B0"/>
      </w:r>
      <w:r w:rsidRPr="002533D9">
        <w:rPr>
          <w:rFonts w:ascii="Times New Roman" w:hAnsi="Times New Roman" w:cs="Times New Roman"/>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Многоугольник. Выпуклые многоугольники. Сумма углов выпуклого многоугольника. Правильные многоугольники.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Решение задач на вычисление, доказательство и построение с использованием свойств изученных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Измерение геометрических величин. </w:t>
      </w:r>
      <w:r w:rsidRPr="002533D9">
        <w:rPr>
          <w:rFonts w:ascii="Times New Roman" w:hAnsi="Times New Roman" w:cs="Times New Roman"/>
        </w:rPr>
        <w:t>Длина отрезка. Расстояние от точки до прямой. Расстояние между параллельными прямыми.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Периметр многоугольника.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Длина окружности, число π, длина дуги окружности.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Градусная мера угла, соответствие между величиной центрального угла и длиной дуги окружности.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Решение задач на вычисление и доказательство с использованием изученных формул.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Координаты. </w:t>
      </w:r>
      <w:r w:rsidRPr="002533D9">
        <w:rPr>
          <w:rFonts w:ascii="Times New Roman" w:hAnsi="Times New Roman" w:cs="Times New Roman"/>
        </w:rPr>
        <w:t>Уравнение прямой. Координаты середины отрезка. Формула расстояния между двумя точками плоскости. Уравнение окружности.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Векторы. </w:t>
      </w:r>
      <w:r w:rsidRPr="002533D9">
        <w:rPr>
          <w:rFonts w:ascii="Times New Roman" w:hAnsi="Times New Roman" w:cs="Times New Roman"/>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Теоретико-множественные понятия. </w:t>
      </w:r>
      <w:r w:rsidRPr="002533D9">
        <w:rPr>
          <w:rFonts w:ascii="Times New Roman" w:hAnsi="Times New Roman" w:cs="Times New Roman"/>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Иллюстрация отношений между множествами с помощью диаграмм Эйлера—Венна.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Элементы логики. </w:t>
      </w:r>
      <w:r w:rsidRPr="002533D9">
        <w:rPr>
          <w:rFonts w:ascii="Times New Roman" w:hAnsi="Times New Roman" w:cs="Times New Roman"/>
        </w:rPr>
        <w:t>Определение. Аксиомы и теоремы. Доказательство. Доказательство от противного. Теорема, обратная данной. Пример и контрпример.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Понятие о равносильности, следовании, употребление логических связок </w:t>
      </w:r>
      <w:r w:rsidRPr="002533D9">
        <w:rPr>
          <w:rFonts w:ascii="Times New Roman" w:hAnsi="Times New Roman" w:cs="Times New Roman"/>
          <w:i/>
          <w:iCs/>
        </w:rPr>
        <w:t xml:space="preserve">если..., то, в том и только в том случае, </w:t>
      </w:r>
      <w:r w:rsidRPr="002533D9">
        <w:rPr>
          <w:rFonts w:ascii="Times New Roman" w:hAnsi="Times New Roman" w:cs="Times New Roman"/>
        </w:rPr>
        <w:t xml:space="preserve">логические связки </w:t>
      </w:r>
      <w:r w:rsidRPr="002533D9">
        <w:rPr>
          <w:rFonts w:ascii="Times New Roman" w:hAnsi="Times New Roman" w:cs="Times New Roman"/>
          <w:i/>
          <w:iCs/>
        </w:rPr>
        <w:t>и, или.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 xml:space="preserve">Математика в историческом развитии. </w:t>
      </w:r>
      <w:r w:rsidRPr="002533D9">
        <w:rPr>
          <w:rFonts w:ascii="Times New Roman" w:hAnsi="Times New Roman" w:cs="Times New Roman"/>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Задача Леонардо Пизанского (Фибоначчи) о кроликах, числа Фибоначчи. Задача о шахматной доске.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Истоки теории вероятностей: страховое дело, азартные игры. П. Ферма и Б. Паскаль. Я. Бернулли. А. Н. Колмогоров.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2533D9">
        <w:rPr>
          <w:rFonts w:ascii="Times New Roman" w:hAnsi="Times New Roman" w:cs="Times New Roman"/>
          <w:iCs/>
        </w:rPr>
        <w:t xml:space="preserve">π. </w:t>
      </w:r>
      <w:r w:rsidRPr="002533D9">
        <w:rPr>
          <w:rFonts w:ascii="Times New Roman" w:hAnsi="Times New Roman" w:cs="Times New Roman"/>
        </w:rPr>
        <w:t>Золотое сечение. «Начала» Евклида. Л. Эйлер. Н. И. Лобачевский. История пятого постулата. Софизм, парадоксы.</w:t>
      </w:r>
    </w:p>
    <w:p w:rsidR="002533D9" w:rsidRPr="002533D9" w:rsidRDefault="002533D9" w:rsidP="002533D9">
      <w:pPr>
        <w:spacing w:after="0" w:line="240" w:lineRule="auto"/>
        <w:jc w:val="both"/>
        <w:rPr>
          <w:rFonts w:ascii="Times New Roman" w:eastAsia="Times New Roman" w:hAnsi="Times New Roman" w:cs="Times New Roman"/>
          <w:b/>
          <w:bCs/>
        </w:rPr>
      </w:pPr>
      <w:r w:rsidRPr="002533D9">
        <w:rPr>
          <w:rFonts w:ascii="Times New Roman" w:eastAsia="Times New Roman" w:hAnsi="Times New Roman" w:cs="Times New Roman"/>
          <w:b/>
          <w:bCs/>
        </w:rPr>
        <w:t>Информатика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 xml:space="preserve">Информация и способы её представления. </w:t>
      </w:r>
      <w:r w:rsidRPr="002533D9">
        <w:rPr>
          <w:rFonts w:ascii="Times New Roman" w:hAnsi="Times New Roman" w:cs="Times New Roman"/>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Описание информации при помощи текстов. </w:t>
      </w:r>
      <w:r w:rsidRPr="002533D9">
        <w:rPr>
          <w:rFonts w:ascii="Times New Roman" w:hAnsi="Times New Roman" w:cs="Times New Roman"/>
          <w:i/>
        </w:rPr>
        <w:t>Язык. Письмо. Знак</w:t>
      </w:r>
      <w:r w:rsidRPr="002533D9">
        <w:rPr>
          <w:rFonts w:ascii="Times New Roman" w:hAnsi="Times New Roman" w:cs="Times New Roman"/>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Примеры кодов. Код КОИ-8. Представление о стандарте Юникод. Значение стандартов для ИКТ.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Знакомство с двоичной записью целых чисел. Запись натуральных чисел в пределах 256.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о необходимости количественного описания информации.</w:t>
      </w:r>
      <w:r w:rsidRPr="002533D9">
        <w:rPr>
          <w:rFonts w:ascii="Times New Roman" w:hAnsi="Times New Roman" w:cs="Times New Roman"/>
          <w:i/>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2533D9">
        <w:rPr>
          <w:rFonts w:ascii="Times New Roman" w:hAnsi="Times New Roman" w:cs="Times New Roman"/>
        </w:rPr>
        <w:t xml:space="preserve">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Бит и байт — единицы размера двоичных текстов, производные единицы.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Понятие о носителях информации, используемых  в ИКТ, их истории и перспективах развития.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 xml:space="preserve">Основы алгоритмической культуры. </w:t>
      </w:r>
      <w:r w:rsidRPr="002533D9">
        <w:rPr>
          <w:rFonts w:ascii="Times New Roman" w:hAnsi="Times New Roman" w:cs="Times New Roman"/>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Знакомство с графами, деревьями, списками, символьными строками.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о методах разработки программ (пошаговое выполнение, отладка, тестирование).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 xml:space="preserve">Использование программных систем и сервисов. </w:t>
      </w:r>
      <w:r w:rsidRPr="002533D9">
        <w:rPr>
          <w:rFonts w:ascii="Times New Roman" w:hAnsi="Times New Roman" w:cs="Times New Roman"/>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Компьютерные вирусы. Антивирусная профилактика.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Архивирование и разархивирование.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Гипертекст. Браузеры. Компьютерные энциклопедии и компьютерные словари. Средства поиска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 xml:space="preserve">Работа в информационном пространстве. </w:t>
      </w:r>
      <w:r w:rsidRPr="002533D9">
        <w:rPr>
          <w:rFonts w:ascii="Times New Roman" w:hAnsi="Times New Roman" w:cs="Times New Roman"/>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Организация взаимодействия в информационной среде: электронная переписка, чат, форум, телеконференция, сайт.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Тенденции развития ИКТ (суперкомпьютеры, мобильные вычислительные устройства).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Физика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Физика и физические методы изучения природы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Механические явления. Кинематика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Динамика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Сила упругости. Сила трения. Сила тяжести. Закон всемирного тяготения. Центр тяжести.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Давление. Атмосферное давление. Закон Паскаля. Закон Архимеда. Условие плавания тел.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Условия равновесия твёрдого тела.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Законы сохранения импульса и механической энергии. Механические колебания и волны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Импульс. Закон сохранения импульса. Реактивное движение.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Механические колебания. Резонанс. Механические волны. Звук. Использование колебаний в технике.</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Строение и свойства вещества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Тепловые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Преобразования энергии в тепловых машинах. КПД тепловой машины. Экологические проблемы теплоэнергетики.</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Электрические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Магнитные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Постоянные магниты. Взаимодействие магнитов. Магнитное поле. Магнитное поле тока. Действие магнитного поля на проводник с током.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Электродвигатель постоянного тока.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Электромагнитная индукция. Электрогенератор. Трансформатор.</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Электромагнитные колебания и волны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Электромагнитные колебания. Электромагнитные волны. Влияние электромагнитных излучений на живые организмы.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Принципы радиосвязи и телевидения.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Свет — электромагнитная волна. Прямолинейное распространение света. Отражение и преломление света. Плоское </w:t>
      </w:r>
      <w:r w:rsidRPr="002533D9">
        <w:rPr>
          <w:rFonts w:ascii="Times New Roman" w:hAnsi="Times New Roman" w:cs="Times New Roman"/>
          <w:bCs/>
        </w:rPr>
        <w:t xml:space="preserve">зеркало. </w:t>
      </w:r>
      <w:r w:rsidRPr="002533D9">
        <w:rPr>
          <w:rFonts w:ascii="Times New Roman" w:hAnsi="Times New Roman" w:cs="Times New Roman"/>
        </w:rPr>
        <w:t>Линзы. Фокусное расстояние и оптическая сила линзы. Оптические приборы. Дисперсия света.</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Квантовые явления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Влияние радиоактивных излучений на живые организмы. Экологические проблемы, возникающие при использовании атомных электростанций.</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Строение и эволюция Вселенной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Биология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Живые организмы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Правила работы в кабинете биологии, с биологическими приборами и инструментами.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Лишайники. Роль лишайников в природе и жизни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Вирусы — неклеточные формы. Заболевания, вызываемые вирусами. Меры профилактики заболеваний.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Человек и его здоровье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Человек и окружающая среда. Природная и социальная среда обитания человека. Защита среды обитания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Питание. Пищеварение. Пищеварительная система. Нарушения работы пищеварительной системы и их профилактика.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Выделение. Строение и функции выделительной системы. Заболевания органов мочевыделительной системы и их предупреждение.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Общие биологические закономерности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Рост и развитие организмов. Размножение. Бесполое и половое размножение. Половые клетки. Оплодотворение.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Наследственность и изменчивость — свойства организмов. Наследственная и ненаследственная изменчивость.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Химия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Основные понятия химии (уровень атомно-молекулярных представлений)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Первоначальные представления о естественных семействах (группах) химических элементов: щелочные металлы, галогены.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Периодический закон и периодическая система химических элементов Д. И. Менделеева. Строение вещества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Периодический закон. История открытия периодического закона. Значение периодического закона для развития науки.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Многообразие химических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Скорость химических реакций. Факторы, влияющие на скорость химических реакций.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Многообразие веществ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Экспериментальная химия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Изобразительное искусство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Роль искусства и художественной деятельности человека в развитии культуры. </w:t>
      </w:r>
      <w:r w:rsidRPr="002533D9">
        <w:rPr>
          <w:rFonts w:ascii="Times New Roman" w:hAnsi="Times New Roman" w:cs="Times New Roman"/>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Роль художественной деятельности человека в освоении мира. </w:t>
      </w:r>
      <w:r w:rsidRPr="002533D9">
        <w:rPr>
          <w:rFonts w:ascii="Times New Roman" w:hAnsi="Times New Roman" w:cs="Times New Roman"/>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Художественный диалог культур. </w:t>
      </w:r>
      <w:r w:rsidRPr="002533D9">
        <w:rPr>
          <w:rFonts w:ascii="Times New Roman" w:hAnsi="Times New Roman" w:cs="Times New Roman"/>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Роль искусства в создании материальной среды жизни человека. </w:t>
      </w:r>
      <w:r w:rsidRPr="002533D9">
        <w:rPr>
          <w:rFonts w:ascii="Times New Roman" w:hAnsi="Times New Roman" w:cs="Times New Roman"/>
        </w:rPr>
        <w:t>Роль искусства в организации предметно-пространственной среды жизни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Искусство в современном мире. </w:t>
      </w:r>
      <w:r w:rsidRPr="002533D9">
        <w:rPr>
          <w:rFonts w:ascii="Times New Roman" w:hAnsi="Times New Roman" w:cs="Times New Roman"/>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Духовно-нравственные проблемы жизни и искусства. </w:t>
      </w:r>
      <w:r w:rsidRPr="002533D9">
        <w:rPr>
          <w:rFonts w:ascii="Times New Roman" w:hAnsi="Times New Roman" w:cs="Times New Roman"/>
        </w:rPr>
        <w:t>Выражение в образах искусства нравственного поиска человечества, нравственного выбора отдельного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Традиционный и современный уклад семейной жизни, отражённый в искусстве. Образы мира, защиты Отечества в жизни и в искусстве.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Народные праздники, обряды в искусстве и в современной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Взаимоотношения между народами, между людьми разных поколений в жизни и в искусстве.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Специфика художественного изображения. </w:t>
      </w:r>
      <w:r w:rsidRPr="002533D9">
        <w:rPr>
          <w:rFonts w:ascii="Times New Roman" w:hAnsi="Times New Roman" w:cs="Times New Roman"/>
        </w:rPr>
        <w:t>Художественный образ — основа и цель любого искусства. Условность художественного изображения. Реальность и фантазия в искусстве.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Средства художественной выразительности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Художественные материалы и художественные техники. </w:t>
      </w:r>
      <w:r w:rsidRPr="002533D9">
        <w:rPr>
          <w:rFonts w:ascii="Times New Roman" w:hAnsi="Times New Roman" w:cs="Times New Roman"/>
        </w:rPr>
        <w:t>Материалы живописи, графики, скульптуры. Художественные техники.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Композиция. </w:t>
      </w:r>
      <w:r w:rsidRPr="002533D9">
        <w:rPr>
          <w:rFonts w:ascii="Times New Roman" w:hAnsi="Times New Roman" w:cs="Times New Roman"/>
        </w:rPr>
        <w:t>Композиция — главное средство выразительности художественного произведения. Раскрытие в композиции сущности произведения.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Пропорции. </w:t>
      </w:r>
      <w:r w:rsidRPr="002533D9">
        <w:rPr>
          <w:rFonts w:ascii="Times New Roman" w:hAnsi="Times New Roman" w:cs="Times New Roman"/>
        </w:rPr>
        <w:t>Линейная и воздушная перспектива. Контраст в композиции.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Цвет. </w:t>
      </w:r>
      <w:r w:rsidRPr="002533D9">
        <w:rPr>
          <w:rFonts w:ascii="Times New Roman" w:hAnsi="Times New Roman" w:cs="Times New Roman"/>
        </w:rPr>
        <w:t>Цветовые отношения. Колорит картины. Напряжённость и насыщенность цвета. Свет и цвет. Характер мазка.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Линия, штрих, пятно. </w:t>
      </w:r>
      <w:r w:rsidRPr="002533D9">
        <w:rPr>
          <w:rFonts w:ascii="Times New Roman" w:hAnsi="Times New Roman" w:cs="Times New Roman"/>
        </w:rPr>
        <w:t>Линия, штрих, пятно и художественный образ. Передача графическими средствами эмоционального состояния природы, человека, животного.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Объём и форма. </w:t>
      </w:r>
      <w:r w:rsidRPr="002533D9">
        <w:rPr>
          <w:rFonts w:ascii="Times New Roman" w:hAnsi="Times New Roman" w:cs="Times New Roman"/>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Ритм. </w:t>
      </w:r>
      <w:r w:rsidRPr="002533D9">
        <w:rPr>
          <w:rFonts w:ascii="Times New Roman" w:hAnsi="Times New Roman" w:cs="Times New Roman"/>
        </w:rPr>
        <w:t>Роль ритма в построении композиции в живописи и рисунке, архитектуре, декоративно-прикладном искусстве.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Изобразительные виды искусства. </w:t>
      </w:r>
      <w:r w:rsidRPr="002533D9">
        <w:rPr>
          <w:rFonts w:ascii="Times New Roman" w:hAnsi="Times New Roman" w:cs="Times New Roman"/>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Конструктивные виды искусства. </w:t>
      </w:r>
      <w:r w:rsidRPr="002533D9">
        <w:rPr>
          <w:rFonts w:ascii="Times New Roman" w:hAnsi="Times New Roman" w:cs="Times New Roman"/>
        </w:rPr>
        <w:t xml:space="preserve">Архитектура </w:t>
      </w:r>
      <w:r w:rsidRPr="002533D9">
        <w:rPr>
          <w:rFonts w:ascii="Times New Roman" w:hAnsi="Times New Roman" w:cs="Times New Roman"/>
          <w:bCs/>
        </w:rPr>
        <w:t>и</w:t>
      </w:r>
      <w:r w:rsidRPr="002533D9">
        <w:rPr>
          <w:rFonts w:ascii="Times New Roman" w:hAnsi="Times New Roman" w:cs="Times New Roman"/>
          <w:b/>
          <w:bCs/>
        </w:rPr>
        <w:t xml:space="preserve"> </w:t>
      </w:r>
      <w:r w:rsidRPr="002533D9">
        <w:rPr>
          <w:rFonts w:ascii="Times New Roman" w:hAnsi="Times New Roman" w:cs="Times New Roman"/>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Архитектурный образ. Архитектура — летопись времён.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Декоративно-прикладные виды искусства. </w:t>
      </w:r>
      <w:r w:rsidRPr="002533D9">
        <w:rPr>
          <w:rFonts w:ascii="Times New Roman" w:hAnsi="Times New Roman" w:cs="Times New Roman"/>
        </w:rPr>
        <w:t xml:space="preserve">Народное искусство. Истоки декоративно-прикладного искусства. Семантика образа в народном искусстве. Орнамент </w:t>
      </w:r>
      <w:r w:rsidRPr="002533D9">
        <w:rPr>
          <w:rFonts w:ascii="Times New Roman" w:hAnsi="Times New Roman" w:cs="Times New Roman"/>
          <w:bCs/>
        </w:rPr>
        <w:t>и его</w:t>
      </w:r>
      <w:r w:rsidRPr="002533D9">
        <w:rPr>
          <w:rFonts w:ascii="Times New Roman" w:hAnsi="Times New Roman" w:cs="Times New Roman"/>
          <w:b/>
          <w:bCs/>
        </w:rPr>
        <w:t xml:space="preserve"> </w:t>
      </w:r>
      <w:r w:rsidRPr="002533D9">
        <w:rPr>
          <w:rFonts w:ascii="Times New Roman" w:hAnsi="Times New Roman" w:cs="Times New Roman"/>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Изображение в синтетических и экранных видах искусства и художественная фотография. </w:t>
      </w:r>
      <w:r w:rsidRPr="002533D9">
        <w:rPr>
          <w:rFonts w:ascii="Times New Roman" w:hAnsi="Times New Roman" w:cs="Times New Roman"/>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2533D9">
        <w:rPr>
          <w:rFonts w:ascii="Times New Roman" w:hAnsi="Times New Roman" w:cs="Times New Roman"/>
          <w:bCs/>
        </w:rPr>
        <w:t xml:space="preserve">и </w:t>
      </w:r>
      <w:r w:rsidRPr="002533D9">
        <w:rPr>
          <w:rFonts w:ascii="Times New Roman" w:hAnsi="Times New Roman" w:cs="Times New Roman"/>
        </w:rPr>
        <w:t>возможности. Создание художественного образа в искусстве фотографии.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Музыка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Музыка как вид искусства. </w:t>
      </w:r>
      <w:r w:rsidRPr="002533D9">
        <w:rPr>
          <w:rFonts w:ascii="Times New Roman" w:hAnsi="Times New Roman" w:cs="Times New Roman"/>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Музыкальный образ и музыкальная драматургия. </w:t>
      </w:r>
      <w:r w:rsidRPr="002533D9">
        <w:rPr>
          <w:rFonts w:ascii="Times New Roman" w:hAnsi="Times New Roman" w:cs="Times New Roman"/>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Музыка в современном мире: традиции и инновации. </w:t>
      </w:r>
      <w:r w:rsidRPr="002533D9">
        <w:rPr>
          <w:rFonts w:ascii="Times New Roman" w:hAnsi="Times New Roman" w:cs="Times New Roman"/>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Технология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Индустриальные технологии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 xml:space="preserve">Технологии обработки конструкционных и поделочных </w:t>
      </w:r>
      <w:r w:rsidRPr="002533D9">
        <w:rPr>
          <w:rFonts w:ascii="Times New Roman" w:hAnsi="Times New Roman" w:cs="Times New Roman"/>
          <w:b/>
          <w:bCs/>
          <w:i/>
          <w:iCs/>
        </w:rPr>
        <w:t>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Технологии ручной обработки древесины </w:t>
      </w:r>
      <w:r w:rsidRPr="002533D9">
        <w:rPr>
          <w:rFonts w:ascii="Times New Roman" w:hAnsi="Times New Roman" w:cs="Times New Roman"/>
          <w:bCs/>
        </w:rPr>
        <w:t xml:space="preserve">и </w:t>
      </w:r>
      <w:r w:rsidRPr="002533D9">
        <w:rPr>
          <w:rFonts w:ascii="Times New Roman" w:hAnsi="Times New Roman" w:cs="Times New Roman"/>
        </w:rPr>
        <w:t>древесных 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Технологии машинной обработки древесины </w:t>
      </w:r>
      <w:r w:rsidRPr="002533D9">
        <w:rPr>
          <w:rFonts w:ascii="Times New Roman" w:hAnsi="Times New Roman" w:cs="Times New Roman"/>
          <w:bCs/>
        </w:rPr>
        <w:t xml:space="preserve">и </w:t>
      </w:r>
      <w:r w:rsidRPr="002533D9">
        <w:rPr>
          <w:rFonts w:ascii="Times New Roman" w:hAnsi="Times New Roman" w:cs="Times New Roman"/>
        </w:rPr>
        <w:t xml:space="preserve">древесных </w:t>
      </w:r>
      <w:r w:rsidRPr="002533D9">
        <w:rPr>
          <w:rFonts w:ascii="Times New Roman" w:hAnsi="Times New Roman" w:cs="Times New Roman"/>
          <w:bCs/>
        </w:rPr>
        <w:t>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Технологии </w:t>
      </w:r>
      <w:r w:rsidRPr="002533D9">
        <w:rPr>
          <w:rFonts w:ascii="Times New Roman" w:hAnsi="Times New Roman" w:cs="Times New Roman"/>
        </w:rPr>
        <w:t xml:space="preserve">ручной обработки </w:t>
      </w:r>
      <w:r w:rsidRPr="002533D9">
        <w:rPr>
          <w:rFonts w:ascii="Times New Roman" w:hAnsi="Times New Roman" w:cs="Times New Roman"/>
          <w:bCs/>
        </w:rPr>
        <w:t xml:space="preserve">металлов и </w:t>
      </w:r>
      <w:r w:rsidRPr="002533D9">
        <w:rPr>
          <w:rFonts w:ascii="Times New Roman" w:hAnsi="Times New Roman" w:cs="Times New Roman"/>
        </w:rPr>
        <w:t xml:space="preserve">искусственных </w:t>
      </w:r>
      <w:r w:rsidRPr="002533D9">
        <w:rPr>
          <w:rFonts w:ascii="Times New Roman" w:hAnsi="Times New Roman" w:cs="Times New Roman"/>
          <w:bCs/>
        </w:rPr>
        <w:t>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Технологии машинной обработки металлов </w:t>
      </w:r>
      <w:r w:rsidRPr="002533D9">
        <w:rPr>
          <w:rFonts w:ascii="Times New Roman" w:hAnsi="Times New Roman" w:cs="Times New Roman"/>
          <w:bCs/>
        </w:rPr>
        <w:t xml:space="preserve">и </w:t>
      </w:r>
      <w:r w:rsidRPr="002533D9">
        <w:rPr>
          <w:rFonts w:ascii="Times New Roman" w:hAnsi="Times New Roman" w:cs="Times New Roman"/>
        </w:rPr>
        <w:t>искусственных 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Технологии художественно-прикладной обработки материалов.</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Электротехника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Электромонтажные и сборочные технологии.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Электротехнические </w:t>
      </w:r>
      <w:r w:rsidRPr="002533D9">
        <w:rPr>
          <w:rFonts w:ascii="Times New Roman" w:hAnsi="Times New Roman" w:cs="Times New Roman"/>
        </w:rPr>
        <w:t>устройства с элементами автоматики.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Бытовые электроприборы.</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 xml:space="preserve">Технологии ведения дома </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Кулинария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Санитария и гигиена.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Физиология 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Блюда из яиц, бутерброды, горячие напитки.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Блюда из овощей.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Блюда из молока и кисломолочных продуктов.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Блюда из рыбы и морепродуктов.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Блюда из птицы.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Блюда из мяса.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Блюда из круп, </w:t>
      </w:r>
      <w:r w:rsidRPr="002533D9">
        <w:rPr>
          <w:rFonts w:ascii="Times New Roman" w:hAnsi="Times New Roman" w:cs="Times New Roman"/>
        </w:rPr>
        <w:t xml:space="preserve">бобовых и </w:t>
      </w:r>
      <w:r w:rsidRPr="002533D9">
        <w:rPr>
          <w:rFonts w:ascii="Times New Roman" w:hAnsi="Times New Roman" w:cs="Times New Roman"/>
          <w:bCs/>
        </w:rPr>
        <w:t xml:space="preserve">макаронных </w:t>
      </w:r>
      <w:r w:rsidRPr="002533D9">
        <w:rPr>
          <w:rFonts w:ascii="Times New Roman" w:hAnsi="Times New Roman" w:cs="Times New Roman"/>
        </w:rPr>
        <w:t>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Заправочные супы.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Изделия из теста.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Сервировка стола. Этикет.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Приготовление обеда в походных условиях.</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i/>
          <w:iCs/>
        </w:rPr>
        <w:t xml:space="preserve">Создание </w:t>
      </w:r>
      <w:r w:rsidRPr="002533D9">
        <w:rPr>
          <w:rFonts w:ascii="Times New Roman" w:hAnsi="Times New Roman" w:cs="Times New Roman"/>
          <w:b/>
          <w:i/>
          <w:iCs/>
        </w:rPr>
        <w:t xml:space="preserve">изделий </w:t>
      </w:r>
      <w:r w:rsidRPr="002533D9">
        <w:rPr>
          <w:rFonts w:ascii="Times New Roman" w:hAnsi="Times New Roman" w:cs="Times New Roman"/>
          <w:b/>
          <w:bCs/>
          <w:i/>
          <w:iCs/>
        </w:rPr>
        <w:t xml:space="preserve">из </w:t>
      </w:r>
      <w:r w:rsidRPr="002533D9">
        <w:rPr>
          <w:rFonts w:ascii="Times New Roman" w:hAnsi="Times New Roman" w:cs="Times New Roman"/>
          <w:b/>
          <w:i/>
          <w:iCs/>
        </w:rPr>
        <w:t>текстильных и поделочных 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Свойства текстильных материалов.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Элементы машиноведения.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Конструирование швейных 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Моделирование швейных 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Технология изготовления швейных изделий.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Выполнение образцов ручных стежков, строчек и швов.</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i/>
          <w:iCs/>
        </w:rPr>
        <w:t>Художественные ремёсла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Декоративно-прикладное искусство.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Основы композиции и законы восприятия цвета при создании предметов декоративно-прикладного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Лоскутное шитьё.</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Роспись ткани.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Вязание крючком.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Вязание на спицах.</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Сельскохозяйственные технологии</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Технологии растениеводства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Технологии выращивания овощных и цветочно-декоративных культур.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Технологии выращивания плодовых и ягодных культур.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Технологии выращивания растений рассадным способом и в защищённом грунте.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Организация производства продукции растениеводства на пришкольном участке и в личном подсобном хозяйстве.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Профессиональное образование и профессиональная карьера.</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i/>
          <w:iCs/>
        </w:rPr>
        <w:t>Технологии животноводства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Основы птицеводства. Выращивание молодняка сельскохозяйственной птицы.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Основы молочного скотоводства.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Кролиководство.</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Организация домашней или школьной животноводческой мини-фермы.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Профессиональное образование и профессиональная карьера.</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i/>
          <w:iCs/>
        </w:rPr>
        <w:t xml:space="preserve">Технологии </w:t>
      </w:r>
      <w:r w:rsidRPr="002533D9">
        <w:rPr>
          <w:rFonts w:ascii="Times New Roman" w:hAnsi="Times New Roman" w:cs="Times New Roman"/>
          <w:b/>
          <w:i/>
          <w:iCs/>
        </w:rPr>
        <w:t xml:space="preserve">исследовательской, опытнической и проектной </w:t>
      </w:r>
      <w:r w:rsidRPr="002533D9">
        <w:rPr>
          <w:rFonts w:ascii="Times New Roman" w:hAnsi="Times New Roman" w:cs="Times New Roman"/>
          <w:b/>
          <w:bCs/>
          <w:i/>
          <w:iCs/>
        </w:rPr>
        <w:t>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xml:space="preserve">Исследовательская и </w:t>
      </w:r>
      <w:r w:rsidRPr="002533D9">
        <w:rPr>
          <w:rFonts w:ascii="Times New Roman" w:hAnsi="Times New Roman" w:cs="Times New Roman"/>
        </w:rPr>
        <w:t>созидательная деятельность.</w:t>
      </w:r>
    </w:p>
    <w:p w:rsidR="002533D9" w:rsidRPr="002533D9" w:rsidRDefault="002533D9" w:rsidP="002533D9">
      <w:pPr>
        <w:spacing w:after="0" w:line="240" w:lineRule="auto"/>
        <w:jc w:val="both"/>
        <w:rPr>
          <w:rFonts w:ascii="Times New Roman" w:hAnsi="Times New Roman" w:cs="Times New Roman"/>
          <w:b/>
          <w:i/>
        </w:rPr>
      </w:pPr>
      <w:r w:rsidRPr="002533D9">
        <w:rPr>
          <w:rFonts w:ascii="Times New Roman" w:hAnsi="Times New Roman" w:cs="Times New Roman"/>
          <w:b/>
          <w:bCs/>
          <w:i/>
          <w:iCs/>
        </w:rPr>
        <w:t>Современное производство и профессиональное самоопределение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Сферы производства, профессиональное образование и профессиональная карьера.</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Физическая культура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Знания о физической культуре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История физической культуры.</w:t>
      </w:r>
      <w:r w:rsidRPr="002533D9">
        <w:rPr>
          <w:rFonts w:ascii="Times New Roman" w:hAnsi="Times New Roman" w:cs="Times New Roman"/>
          <w:bCs/>
        </w:rPr>
        <w:t xml:space="preserve"> </w:t>
      </w:r>
      <w:r w:rsidRPr="002533D9">
        <w:rPr>
          <w:rFonts w:ascii="Times New Roman" w:hAnsi="Times New Roman" w:cs="Times New Roman"/>
        </w:rPr>
        <w:t>Олимпийские игры древности.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Возрождение Олимпийских игр и олимпийского движения.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Краткая характеристика видов спорта, входящих в программу Олимпийских игр.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Физическая культура в современном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Физическая культура (основные понятия). </w:t>
      </w:r>
      <w:r w:rsidRPr="002533D9">
        <w:rPr>
          <w:rFonts w:ascii="Times New Roman" w:hAnsi="Times New Roman" w:cs="Times New Roman"/>
        </w:rPr>
        <w:t>Физическое развитие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Физическая подготовка и её связь с укреплением здоровья, развитием физических качеств.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Организация и планирование самостоятельных занятий по развитию физических качеств.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Техническая подготовка. Техника движений и её основные показатели.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Всестороннее и гармоничное физическое развитие.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Адаптивная физическая культура.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Спортивная подготовка.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Здоровье и здоровый образ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Профессионально-прикладная физическая подготовка.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Физическая культура человека. </w:t>
      </w:r>
      <w:r w:rsidRPr="002533D9">
        <w:rPr>
          <w:rFonts w:ascii="Times New Roman" w:hAnsi="Times New Roman" w:cs="Times New Roman"/>
        </w:rPr>
        <w:t>Режим дня, его основное содержание и правила планирования.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Закаливание организма. Правила безопасности и гигиенические требования.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Влияние занятий физической культурой на формирование положительных качеств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Проведение самостоятельных занятий по коррекции осанки и телосложения.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Восстановительный массаж.</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Проведение банных процедур.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Доврачебная помощь во время занятий физической культурой и спортом.</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Способы двигательной (физкультурной)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Организация и проведение самостоятельных занятий физической культурой. </w:t>
      </w:r>
      <w:r w:rsidRPr="002533D9">
        <w:rPr>
          <w:rFonts w:ascii="Times New Roman" w:hAnsi="Times New Roman" w:cs="Times New Roman"/>
        </w:rPr>
        <w:t>Подготовка к занятиям физической культурой.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Выбор упражнений и составление индивидуальных комплексов для утренней зарядки, физкультминуток, физкультпауз (подвижных перемен).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Планирование занятий физической культурой.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Проведение самостоятельных занятий прикладной физической подготовкой.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Организация досуга средствами физической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xml:space="preserve">Оценка эффективности занятий физической культурой. </w:t>
      </w:r>
      <w:r w:rsidRPr="002533D9">
        <w:rPr>
          <w:rFonts w:ascii="Times New Roman" w:hAnsi="Times New Roman" w:cs="Times New Roman"/>
        </w:rPr>
        <w:t>Самонаблюдение и самоконтроль.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Измерение резервов организма и состояния здоровья с помощью функциональных проб.</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Физическое совершенствование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Физкультурно-оздоровительная деятельность.</w:t>
      </w:r>
      <w:r w:rsidRPr="002533D9">
        <w:rPr>
          <w:rFonts w:ascii="Times New Roman" w:hAnsi="Times New Roman" w:cs="Times New Roman"/>
          <w:bCs/>
        </w:rPr>
        <w:t xml:space="preserve"> </w:t>
      </w:r>
      <w:r w:rsidRPr="002533D9">
        <w:rPr>
          <w:rFonts w:ascii="Times New Roman" w:hAnsi="Times New Roman" w:cs="Times New Roman"/>
        </w:rPr>
        <w:t>Оздоровительные формы занятий в режиме учебного дня и учебной недели.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Индивидуальные комплексы адаптивной (лечебной) и корригирующей физической культуры.</w:t>
      </w:r>
    </w:p>
    <w:p w:rsidR="002533D9" w:rsidRPr="002533D9" w:rsidRDefault="002533D9" w:rsidP="002533D9">
      <w:pPr>
        <w:spacing w:after="0" w:line="240" w:lineRule="auto"/>
        <w:jc w:val="both"/>
        <w:rPr>
          <w:rFonts w:ascii="Times New Roman" w:hAnsi="Times New Roman" w:cs="Times New Roman"/>
          <w:b/>
          <w:bCs/>
        </w:rPr>
      </w:pPr>
      <w:r w:rsidRPr="002533D9">
        <w:rPr>
          <w:rFonts w:ascii="Times New Roman" w:hAnsi="Times New Roman" w:cs="Times New Roman"/>
          <w:b/>
          <w:bCs/>
        </w:rPr>
        <w:t>Спортивно-оздоровительная деятельность с общеразвивающей направленностью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 xml:space="preserve">Гимнастика с основами акробатики. </w:t>
      </w:r>
      <w:r w:rsidRPr="002533D9">
        <w:rPr>
          <w:rFonts w:ascii="Times New Roman" w:hAnsi="Times New Roman" w:cs="Times New Roman"/>
        </w:rPr>
        <w:t>Организующие команды и приёмы.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Акробатические упражнения и комбинации.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Ритмическая гимнастика (девочки).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Опорные прыжки.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Упражнения и комбинации на гимнастическом бревне (девочки).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Упражнения и комбинации на гимнастической перекладине (мальчики).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Лёгкая атлетика.</w:t>
      </w:r>
      <w:r w:rsidRPr="002533D9">
        <w:rPr>
          <w:rFonts w:ascii="Times New Roman" w:hAnsi="Times New Roman" w:cs="Times New Roman"/>
          <w:bCs/>
          <w:i/>
          <w:iCs/>
        </w:rPr>
        <w:t xml:space="preserve"> </w:t>
      </w:r>
      <w:r w:rsidRPr="002533D9">
        <w:rPr>
          <w:rFonts w:ascii="Times New Roman" w:hAnsi="Times New Roman" w:cs="Times New Roman"/>
        </w:rPr>
        <w:t>Беговые упражнения.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Прыжковые упражнения.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Метание малого мяча.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Лыжные гонки.</w:t>
      </w:r>
      <w:r w:rsidRPr="002533D9">
        <w:rPr>
          <w:rFonts w:ascii="Times New Roman" w:hAnsi="Times New Roman" w:cs="Times New Roman"/>
          <w:bCs/>
          <w:i/>
          <w:iCs/>
        </w:rPr>
        <w:t xml:space="preserve"> </w:t>
      </w:r>
      <w:r w:rsidRPr="002533D9">
        <w:rPr>
          <w:rFonts w:ascii="Times New Roman" w:hAnsi="Times New Roman" w:cs="Times New Roman"/>
        </w:rPr>
        <w:t>Передвижения на лыжах.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Подъёмы, спуски, повороты, торможения.</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b/>
          <w:bCs/>
          <w:i/>
          <w:iCs/>
        </w:rPr>
        <w:t>Спортивные игры.</w:t>
      </w:r>
      <w:r w:rsidRPr="002533D9">
        <w:rPr>
          <w:rFonts w:ascii="Times New Roman" w:hAnsi="Times New Roman" w:cs="Times New Roman"/>
          <w:bCs/>
          <w:i/>
          <w:iCs/>
        </w:rPr>
        <w:t xml:space="preserve"> </w:t>
      </w:r>
      <w:r w:rsidRPr="002533D9">
        <w:rPr>
          <w:rFonts w:ascii="Times New Roman" w:hAnsi="Times New Roman" w:cs="Times New Roman"/>
        </w:rPr>
        <w:t xml:space="preserve">Баскетбол. </w:t>
      </w:r>
      <w:r w:rsidRPr="002533D9">
        <w:rPr>
          <w:rFonts w:ascii="Times New Roman" w:hAnsi="Times New Roman" w:cs="Times New Roman"/>
          <w:i/>
          <w:iCs/>
        </w:rPr>
        <w:t>Игра по правилам.</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rPr>
        <w:t xml:space="preserve">Волейбол. </w:t>
      </w:r>
      <w:r w:rsidRPr="002533D9">
        <w:rPr>
          <w:rFonts w:ascii="Times New Roman" w:hAnsi="Times New Roman" w:cs="Times New Roman"/>
          <w:i/>
          <w:iCs/>
        </w:rPr>
        <w:t>Игра по правилам.</w:t>
      </w:r>
    </w:p>
    <w:p w:rsidR="002533D9" w:rsidRPr="002533D9" w:rsidRDefault="002533D9" w:rsidP="002533D9">
      <w:pPr>
        <w:spacing w:after="0" w:line="240" w:lineRule="auto"/>
        <w:jc w:val="both"/>
        <w:rPr>
          <w:rFonts w:ascii="Times New Roman" w:hAnsi="Times New Roman" w:cs="Times New Roman"/>
          <w:i/>
          <w:iCs/>
        </w:rPr>
      </w:pPr>
      <w:r w:rsidRPr="002533D9">
        <w:rPr>
          <w:rFonts w:ascii="Times New Roman" w:hAnsi="Times New Roman" w:cs="Times New Roman"/>
        </w:rPr>
        <w:t xml:space="preserve">Футбол. </w:t>
      </w:r>
      <w:r w:rsidRPr="002533D9">
        <w:rPr>
          <w:rFonts w:ascii="Times New Roman" w:hAnsi="Times New Roman" w:cs="Times New Roman"/>
          <w:i/>
          <w:iCs/>
        </w:rPr>
        <w:t>Игра по правилам.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spacing w:val="-4"/>
        </w:rPr>
        <w:t>Прикладно-ориентированная подготовка.</w:t>
      </w:r>
      <w:r w:rsidRPr="002533D9">
        <w:rPr>
          <w:rFonts w:ascii="Times New Roman" w:hAnsi="Times New Roman" w:cs="Times New Roman"/>
          <w:bCs/>
          <w:spacing w:val="-6"/>
        </w:rPr>
        <w:t xml:space="preserve"> </w:t>
      </w:r>
      <w:r w:rsidRPr="002533D9">
        <w:rPr>
          <w:rFonts w:ascii="Times New Roman" w:hAnsi="Times New Roman" w:cs="Times New Roman"/>
          <w:spacing w:val="-6"/>
        </w:rPr>
        <w:t>Прикладно-ориентированные упражнения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Упражнения общеразвивающей направленности.</w:t>
      </w:r>
      <w:r w:rsidRPr="002533D9">
        <w:rPr>
          <w:rFonts w:ascii="Times New Roman" w:hAnsi="Times New Roman" w:cs="Times New Roman"/>
          <w:bCs/>
        </w:rPr>
        <w:t xml:space="preserve"> </w:t>
      </w:r>
      <w:r w:rsidRPr="002533D9">
        <w:rPr>
          <w:rFonts w:ascii="Times New Roman" w:hAnsi="Times New Roman" w:cs="Times New Roman"/>
        </w:rPr>
        <w:t>Общефизическая подготовка.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Гимнастика с основами акробатики.</w:t>
      </w:r>
      <w:r w:rsidRPr="002533D9">
        <w:rPr>
          <w:rFonts w:ascii="Times New Roman" w:hAnsi="Times New Roman" w:cs="Times New Roman"/>
          <w:bCs/>
          <w:i/>
          <w:iCs/>
        </w:rPr>
        <w:t xml:space="preserve"> </w:t>
      </w:r>
      <w:r w:rsidRPr="002533D9">
        <w:rPr>
          <w:rFonts w:ascii="Times New Roman" w:hAnsi="Times New Roman" w:cs="Times New Roman"/>
        </w:rPr>
        <w:t>Развитие гибкости, координации движений, силы, выносливости.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Лёгкая атлетика.</w:t>
      </w:r>
      <w:r w:rsidRPr="002533D9">
        <w:rPr>
          <w:rFonts w:ascii="Times New Roman" w:hAnsi="Times New Roman" w:cs="Times New Roman"/>
          <w:bCs/>
          <w:i/>
          <w:iCs/>
        </w:rPr>
        <w:t xml:space="preserve"> </w:t>
      </w:r>
      <w:r w:rsidRPr="002533D9">
        <w:rPr>
          <w:rFonts w:ascii="Times New Roman" w:hAnsi="Times New Roman" w:cs="Times New Roman"/>
        </w:rPr>
        <w:t>Развитие выносливости, силы, быстроты, координации движений.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Лыжные гонки.</w:t>
      </w:r>
      <w:r w:rsidRPr="002533D9">
        <w:rPr>
          <w:rFonts w:ascii="Times New Roman" w:hAnsi="Times New Roman" w:cs="Times New Roman"/>
          <w:bCs/>
          <w:i/>
          <w:iCs/>
        </w:rPr>
        <w:t xml:space="preserve"> </w:t>
      </w:r>
      <w:r w:rsidRPr="002533D9">
        <w:rPr>
          <w:rFonts w:ascii="Times New Roman" w:hAnsi="Times New Roman" w:cs="Times New Roman"/>
        </w:rPr>
        <w:t>Развитие выносливости, силы, координации движений, быстроты.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Баскетбол.</w:t>
      </w:r>
      <w:r w:rsidRPr="002533D9">
        <w:rPr>
          <w:rFonts w:ascii="Times New Roman" w:hAnsi="Times New Roman" w:cs="Times New Roman"/>
          <w:bCs/>
          <w:i/>
          <w:iCs/>
        </w:rPr>
        <w:t xml:space="preserve"> </w:t>
      </w:r>
      <w:r w:rsidRPr="002533D9">
        <w:rPr>
          <w:rFonts w:ascii="Times New Roman" w:hAnsi="Times New Roman" w:cs="Times New Roman"/>
        </w:rPr>
        <w:t>Развитие быстроты, силы, выносливости, координации движений.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i/>
          <w:iCs/>
        </w:rPr>
        <w:t>Футбол.</w:t>
      </w:r>
      <w:r w:rsidRPr="002533D9">
        <w:rPr>
          <w:rFonts w:ascii="Times New Roman" w:hAnsi="Times New Roman" w:cs="Times New Roman"/>
          <w:bCs/>
          <w:i/>
          <w:iCs/>
        </w:rPr>
        <w:t xml:space="preserve"> </w:t>
      </w:r>
      <w:r w:rsidRPr="002533D9">
        <w:rPr>
          <w:rFonts w:ascii="Times New Roman" w:hAnsi="Times New Roman" w:cs="Times New Roman"/>
        </w:rPr>
        <w:t>Развитие быстроты, силы, выносливости.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Основы безопасности жизнедеятельности</w:t>
      </w:r>
    </w:p>
    <w:p w:rsidR="002533D9" w:rsidRPr="002533D9" w:rsidRDefault="002533D9" w:rsidP="002533D9">
      <w:pPr>
        <w:spacing w:after="0" w:line="240" w:lineRule="auto"/>
        <w:jc w:val="both"/>
        <w:rPr>
          <w:rFonts w:ascii="Times New Roman" w:hAnsi="Times New Roman" w:cs="Times New Roman"/>
          <w:b/>
          <w:bCs/>
          <w:i/>
        </w:rPr>
      </w:pPr>
      <w:r w:rsidRPr="002533D9">
        <w:rPr>
          <w:rFonts w:ascii="Times New Roman" w:hAnsi="Times New Roman" w:cs="Times New Roman"/>
          <w:b/>
          <w:bCs/>
          <w:i/>
        </w:rPr>
        <w:t>Основы безопасности личности, общества и государства</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Основы комплексной безопасности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Обеспечение личной безопасности в повседневной жизни.</w:t>
      </w:r>
      <w:r w:rsidRPr="002533D9">
        <w:rPr>
          <w:rFonts w:ascii="Times New Roman" w:hAnsi="Times New Roman" w:cs="Times New Roman"/>
          <w:bCs/>
        </w:rPr>
        <w:t xml:space="preserve"> </w:t>
      </w:r>
      <w:r w:rsidRPr="002533D9">
        <w:rPr>
          <w:rFonts w:ascii="Times New Roman" w:hAnsi="Times New Roman" w:cs="Times New Roman"/>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Обеспечение безопасности при активном отдыхе в природных условиях.</w:t>
      </w:r>
      <w:r w:rsidRPr="002533D9">
        <w:rPr>
          <w:rFonts w:ascii="Times New Roman" w:hAnsi="Times New Roman" w:cs="Times New Roman"/>
          <w:b/>
          <w:bCs/>
        </w:rPr>
        <w:t xml:space="preserve"> </w:t>
      </w:r>
      <w:r w:rsidRPr="002533D9">
        <w:rPr>
          <w:rFonts w:ascii="Times New Roman" w:hAnsi="Times New Roman" w:cs="Times New Roman"/>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Обеспечение личной безопасности при угрозе террористического акта.</w:t>
      </w:r>
      <w:r w:rsidRPr="002533D9">
        <w:rPr>
          <w:rFonts w:ascii="Times New Roman" w:hAnsi="Times New Roman" w:cs="Times New Roman"/>
          <w:bCs/>
        </w:rPr>
        <w:t xml:space="preserve"> </w:t>
      </w:r>
      <w:r w:rsidRPr="002533D9">
        <w:rPr>
          <w:rFonts w:ascii="Times New Roman" w:hAnsi="Times New Roman" w:cs="Times New Roman"/>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Обеспечение безопасности в чрезвычайных ситуациях природного, техногенного и социального характера.</w:t>
      </w:r>
      <w:r w:rsidRPr="002533D9">
        <w:rPr>
          <w:rFonts w:ascii="Times New Roman" w:hAnsi="Times New Roman" w:cs="Times New Roman"/>
          <w:bCs/>
        </w:rPr>
        <w:t xml:space="preserve"> </w:t>
      </w:r>
      <w:r w:rsidRPr="002533D9">
        <w:rPr>
          <w:rFonts w:ascii="Times New Roman" w:hAnsi="Times New Roman" w:cs="Times New Roman"/>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Защита населения Российской Федерации от чрезвычайных ситуаций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Организация защиты населения от чрезвычайных ситуаций.</w:t>
      </w:r>
      <w:r w:rsidRPr="002533D9">
        <w:rPr>
          <w:rFonts w:ascii="Times New Roman" w:hAnsi="Times New Roman" w:cs="Times New Roman"/>
          <w:bCs/>
        </w:rPr>
        <w:t xml:space="preserve"> </w:t>
      </w:r>
      <w:r w:rsidRPr="002533D9">
        <w:rPr>
          <w:rFonts w:ascii="Times New Roman" w:hAnsi="Times New Roman" w:cs="Times New Roman"/>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Основы противодействия терроризму и экстремизму в Российской Федерации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Экстремизм и терроризм</w:t>
      </w:r>
      <w:r w:rsidRPr="002533D9">
        <w:rPr>
          <w:rFonts w:ascii="Times New Roman" w:hAnsi="Times New Roman" w:cs="Times New Roman"/>
        </w:rPr>
        <w:t xml:space="preserve"> — </w:t>
      </w:r>
      <w:r w:rsidRPr="002533D9">
        <w:rPr>
          <w:rFonts w:ascii="Times New Roman" w:hAnsi="Times New Roman" w:cs="Times New Roman"/>
          <w:i/>
        </w:rPr>
        <w:t xml:space="preserve">чрезвычайные опасности для общества и государства. </w:t>
      </w:r>
      <w:r w:rsidRPr="002533D9">
        <w:rPr>
          <w:rFonts w:ascii="Times New Roman" w:hAnsi="Times New Roman" w:cs="Times New Roman"/>
        </w:rPr>
        <w:t>Основные причины возникновения терроризма и экстремизма. Противодействие терроризму в мировом сообществе.</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Нормативно-правовая база противодействия терроризму, экстремизму и наркотизму в Российской Федерации. </w:t>
      </w:r>
      <w:r w:rsidRPr="002533D9">
        <w:rPr>
          <w:rFonts w:ascii="Times New Roman" w:hAnsi="Times New Roman" w:cs="Times New Roman"/>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Организационные основы системы противодействия терроризму и экстремизму в Российской Федерации. </w:t>
      </w:r>
      <w:r w:rsidRPr="002533D9">
        <w:rPr>
          <w:rFonts w:ascii="Times New Roman" w:hAnsi="Times New Roman" w:cs="Times New Roman"/>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Духовно-нравственные основы противодействия терроризму и экстремизму. </w:t>
      </w:r>
      <w:r w:rsidRPr="002533D9">
        <w:rPr>
          <w:rFonts w:ascii="Times New Roman" w:hAnsi="Times New Roman" w:cs="Times New Roman"/>
        </w:rPr>
        <w:t>Роль нравственной позиции и выработка личных качеств в формировании антитеррористического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Влияние уровня культуры в области безопасности жизнедеятельности на формирование антитеррористического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Профилактика террористической деятельности.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2533D9">
        <w:rPr>
          <w:rFonts w:ascii="Times New Roman" w:hAnsi="Times New Roman" w:cs="Times New Roman"/>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Наказание за участие в террористической и экстремистской деятельности.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 xml:space="preserve">Обеспечение личной безопасности при угрозе террористического акта. </w:t>
      </w:r>
      <w:r w:rsidRPr="002533D9">
        <w:rPr>
          <w:rFonts w:ascii="Times New Roman" w:hAnsi="Times New Roman" w:cs="Times New Roman"/>
        </w:rPr>
        <w:t>Взрывы в местах массового скопления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Захват воздушных и морских судов, автомашин и других транспортных средств и удерживание в них заложников.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Правила поведения при возможной опасности взрыва.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Правила безопасного поведения, если взрыв произошёл.</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Меры безопасности в случае похищения или захвата в заложники.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Обеспечение безопасности при захвате самолёта.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Правила поведения при перестрелке.</w:t>
      </w:r>
    </w:p>
    <w:p w:rsidR="002533D9" w:rsidRPr="002533D9" w:rsidRDefault="002533D9" w:rsidP="002533D9">
      <w:pPr>
        <w:spacing w:after="0" w:line="240" w:lineRule="auto"/>
        <w:jc w:val="both"/>
        <w:rPr>
          <w:rFonts w:ascii="Times New Roman" w:hAnsi="Times New Roman" w:cs="Times New Roman"/>
          <w:b/>
          <w:bCs/>
          <w:i/>
        </w:rPr>
      </w:pPr>
      <w:r w:rsidRPr="002533D9">
        <w:rPr>
          <w:rFonts w:ascii="Times New Roman" w:hAnsi="Times New Roman" w:cs="Times New Roman"/>
          <w:b/>
          <w:bCs/>
          <w:i/>
        </w:rPr>
        <w:t>Основы медицинских знаний и здорового образа жизни</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Основы здорового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Здоровый образ жизни и его составляющие.</w:t>
      </w:r>
      <w:r w:rsidRPr="002533D9">
        <w:rPr>
          <w:rFonts w:ascii="Times New Roman" w:hAnsi="Times New Roman" w:cs="Times New Roman"/>
          <w:bCs/>
        </w:rPr>
        <w:t xml:space="preserve"> </w:t>
      </w:r>
      <w:r w:rsidRPr="002533D9">
        <w:rPr>
          <w:rFonts w:ascii="Times New Roman" w:hAnsi="Times New Roman" w:cs="Times New Roman"/>
        </w:rPr>
        <w:t>Основные понятия о здоровье и здоровом образе жизни. Составляющие здорового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Факторы, разрушающие здоровье.</w:t>
      </w:r>
      <w:r w:rsidRPr="002533D9">
        <w:rPr>
          <w:rFonts w:ascii="Times New Roman" w:hAnsi="Times New Roman" w:cs="Times New Roman"/>
          <w:bCs/>
        </w:rPr>
        <w:t xml:space="preserve"> </w:t>
      </w:r>
      <w:r w:rsidRPr="002533D9">
        <w:rPr>
          <w:rFonts w:ascii="Times New Roman" w:hAnsi="Times New Roman" w:cs="Times New Roman"/>
        </w:rPr>
        <w:t>Вредные привычки и их влияние на здоровье. Ранние половые связи и их отрицательные последствия для здоровья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Правовые аспекты взаимоотношения полов.</w:t>
      </w:r>
      <w:r w:rsidRPr="002533D9">
        <w:rPr>
          <w:rFonts w:ascii="Times New Roman" w:hAnsi="Times New Roman" w:cs="Times New Roman"/>
          <w:b/>
          <w:bCs/>
        </w:rPr>
        <w:t xml:space="preserve"> </w:t>
      </w:r>
      <w:r w:rsidRPr="002533D9">
        <w:rPr>
          <w:rFonts w:ascii="Times New Roman" w:hAnsi="Times New Roman" w:cs="Times New Roman"/>
        </w:rPr>
        <w:t>Семья в современном обществе.</w:t>
      </w:r>
    </w:p>
    <w:p w:rsidR="002533D9" w:rsidRPr="002533D9" w:rsidRDefault="002533D9" w:rsidP="002533D9">
      <w:pPr>
        <w:spacing w:after="0" w:line="240" w:lineRule="auto"/>
        <w:jc w:val="both"/>
        <w:rPr>
          <w:rFonts w:ascii="Times New Roman" w:hAnsi="Times New Roman" w:cs="Times New Roman"/>
          <w:b/>
          <w:iCs/>
        </w:rPr>
      </w:pPr>
      <w:r w:rsidRPr="002533D9">
        <w:rPr>
          <w:rFonts w:ascii="Times New Roman" w:hAnsi="Times New Roman" w:cs="Times New Roman"/>
          <w:b/>
          <w:iCs/>
        </w:rPr>
        <w:t>Основы медицинских знаний и оказание первой медицинской помощи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Оказание первой медицинской помощи.</w:t>
      </w:r>
      <w:r w:rsidRPr="002533D9">
        <w:rPr>
          <w:rFonts w:ascii="Times New Roman" w:hAnsi="Times New Roman" w:cs="Times New Roman"/>
          <w:b/>
          <w:bCs/>
        </w:rPr>
        <w:t xml:space="preserve"> </w:t>
      </w:r>
      <w:r w:rsidRPr="002533D9">
        <w:rPr>
          <w:rFonts w:ascii="Times New Roman" w:hAnsi="Times New Roman" w:cs="Times New Roman"/>
        </w:rPr>
        <w:t>Первая медицинская помощь и правила её оказания.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Первая медицинская помощь при неотложных состояниях.</w:t>
      </w:r>
      <w:r w:rsidRPr="002533D9">
        <w:rPr>
          <w:rFonts w:ascii="Times New Roman" w:hAnsi="Times New Roman" w:cs="Times New Roman"/>
          <w:bCs/>
        </w:rPr>
        <w:t xml:space="preserve"> </w:t>
      </w:r>
      <w:r w:rsidRPr="002533D9">
        <w:rPr>
          <w:rFonts w:ascii="Times New Roman" w:hAnsi="Times New Roman" w:cs="Times New Roman"/>
        </w:rPr>
        <w:t>Правила оказания первой медицинской помощи при неотложных состояниях.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
        </w:rPr>
        <w:t>Первая медицинская помощь при массовых поражениях.</w:t>
      </w:r>
      <w:r w:rsidRPr="002533D9">
        <w:rPr>
          <w:rFonts w:ascii="Times New Roman" w:hAnsi="Times New Roman" w:cs="Times New Roman"/>
          <w:b/>
          <w:bCs/>
        </w:rPr>
        <w:t xml:space="preserve"> </w:t>
      </w:r>
      <w:r w:rsidRPr="002533D9">
        <w:rPr>
          <w:rFonts w:ascii="Times New Roman" w:hAnsi="Times New Roman" w:cs="Times New Roman"/>
        </w:rPr>
        <w:t>Комплекс простейших мероприятий по оказанию первой медицинской помощи при массовых поражениях.</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 xml:space="preserve">2.3. Программа </w:t>
      </w:r>
      <w:r w:rsidRPr="002533D9">
        <w:rPr>
          <w:rFonts w:ascii="Times New Roman" w:hAnsi="Times New Roman" w:cs="Times New Roman"/>
          <w:b/>
        </w:rPr>
        <w:br/>
        <w:t>воспитания и социализации обучающихся на ступени основного общего образования</w:t>
      </w: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533D9" w:rsidRPr="002533D9" w:rsidRDefault="002533D9" w:rsidP="002533D9">
      <w:pPr>
        <w:spacing w:after="0" w:line="240" w:lineRule="auto"/>
        <w:ind w:firstLine="454"/>
        <w:jc w:val="both"/>
        <w:rPr>
          <w:rFonts w:ascii="Times New Roman" w:hAnsi="Times New Roman" w:cs="Times New Roman"/>
        </w:rPr>
      </w:pPr>
      <w:bookmarkStart w:id="1" w:name="_Toc231265551"/>
      <w:r w:rsidRPr="002533D9">
        <w:rPr>
          <w:rFonts w:ascii="Times New Roman" w:hAnsi="Times New Roman" w:cs="Times New Roman"/>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 xml:space="preserve">2.3.1. Цель и задачи воспитания и социализации </w:t>
      </w:r>
      <w:bookmarkEnd w:id="1"/>
      <w:r w:rsidRPr="002533D9">
        <w:rPr>
          <w:rFonts w:ascii="Times New Roman" w:hAnsi="Times New Roman" w:cs="Times New Roman"/>
          <w:b/>
        </w:rPr>
        <w:t>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В области формирования личностной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нравственного смысла учения, социальноориентирован-ной и общественно полезной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усвоение обучающимся базовых национальных ценностей, духовных традиций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у подростка позитивной нравственной самооценки, самоуважения и жизненного оптимизма;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эстетических потребностей, ценностей и чувств;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трудолюбия, способности к преодолению трудностей, целеустремлённости и настойчивости в достижении результата;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творческого отношения к учёбе, труду, социальной деятельности на основе нравственных ценностей и моральных норм;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экологической культуры, культуры здорового и безопасного образа жизни.</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 области формирования социальной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веры в Россию, чувства личной ответственности за Отечество, заботы о процветании своей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патриотизма и гражданской солидарности;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 подростков социальных компетенций, необходимых для конструктивного, успешного и ответственного поведения в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доверия к другим людям, институтам гражданского общества, государству;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усвоение гуманистических и демократических ценностных ориентаций;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культуры межэтнического общения, уважения к культурным, религиозным традициям, образу жизни представителей народов России.</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 области формирования семейной культуры: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отношения к семье как основе российского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представлений о значении семьи для устойчивого и успешного развития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укрепление у обучающегося уважительного отношения к родителям, осознанного, заботливого отношения к старшим и младшим;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начального опыта заботы о социально-психологическом благополучии своей семьи;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традиций своей семьи, культурно-исторических и этнических традиций семей своего народа, других народов России.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2.3.2. Основные направления и ценностные основы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Организация духовно-нравственного развития и воспитания обучающихся осуществляется по следующим направлениям:</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b/>
        </w:rPr>
        <w:t>воспитание гражданственности, патриотизма, уважения к правам, свободам и обязанностям человека</w:t>
      </w:r>
      <w:r w:rsidRPr="002533D9">
        <w:rPr>
          <w:rFonts w:ascii="Times New Roman" w:hAnsi="Times New Roman" w:cs="Times New Roman"/>
        </w:rPr>
        <w:t xml:space="preserve"> (ценности</w:t>
      </w:r>
      <w:r w:rsidRPr="002533D9">
        <w:rPr>
          <w:rFonts w:ascii="Times New Roman" w:hAnsi="Times New Roman" w:cs="Times New Roman"/>
          <w:i/>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533D9">
        <w:rPr>
          <w:rFonts w:ascii="Times New Roman" w:hAnsi="Times New Roman" w:cs="Times New Roman"/>
        </w:rPr>
        <w:t xml:space="preserve"> </w:t>
      </w:r>
      <w:r w:rsidRPr="002533D9">
        <w:rPr>
          <w:rFonts w:ascii="Times New Roman" w:hAnsi="Times New Roman" w:cs="Times New Roman"/>
          <w:i/>
        </w:rPr>
        <w:t>мир во всём мире, многообразие и уважение культур и народов);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rPr>
        <w:t>• </w:t>
      </w:r>
      <w:r w:rsidRPr="002533D9">
        <w:rPr>
          <w:rFonts w:ascii="Times New Roman" w:hAnsi="Times New Roman" w:cs="Times New Roman"/>
          <w:b/>
        </w:rPr>
        <w:t>воспитание социальной ответственности и компетентности (</w:t>
      </w:r>
      <w:r w:rsidRPr="002533D9">
        <w:rPr>
          <w:rFonts w:ascii="Times New Roman" w:hAnsi="Times New Roman" w:cs="Times New Roman"/>
        </w:rPr>
        <w:t xml:space="preserve">ценности: </w:t>
      </w:r>
      <w:r w:rsidRPr="002533D9">
        <w:rPr>
          <w:rFonts w:ascii="Times New Roman" w:hAnsi="Times New Roman" w:cs="Times New Roman"/>
          <w:i/>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b/>
        </w:rPr>
        <w:t>воспитание нравственных чувств, убеждений, этического сознания</w:t>
      </w:r>
      <w:r w:rsidRPr="002533D9">
        <w:rPr>
          <w:rFonts w:ascii="Times New Roman" w:hAnsi="Times New Roman" w:cs="Times New Roman"/>
        </w:rPr>
        <w:t xml:space="preserve"> (ценности: </w:t>
      </w:r>
      <w:r w:rsidRPr="002533D9">
        <w:rPr>
          <w:rFonts w:ascii="Times New Roman" w:hAnsi="Times New Roman" w:cs="Times New Roman"/>
          <w:i/>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b/>
        </w:rPr>
        <w:t xml:space="preserve">воспитание экологической культуры, культуры здорового и безопасного образа жизни </w:t>
      </w:r>
      <w:r w:rsidRPr="002533D9">
        <w:rPr>
          <w:rFonts w:ascii="Times New Roman" w:hAnsi="Times New Roman" w:cs="Times New Roman"/>
        </w:rPr>
        <w:t xml:space="preserve">(ценности: </w:t>
      </w:r>
      <w:r w:rsidRPr="002533D9">
        <w:rPr>
          <w:rFonts w:ascii="Times New Roman" w:hAnsi="Times New Roman" w:cs="Times New Roman"/>
          <w:i/>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2533D9">
        <w:rPr>
          <w:rStyle w:val="dash041e005f0431005f044b005f0447005f043d005f044b005f0439005f005fchar1char1"/>
          <w:i/>
        </w:rPr>
        <w:t xml:space="preserve">экологически целесообразный здоровый и безопасный образ жизни; </w:t>
      </w:r>
      <w:r w:rsidRPr="002533D9">
        <w:rPr>
          <w:rFonts w:ascii="Times New Roman" w:hAnsi="Times New Roman" w:cs="Times New Roman"/>
          <w:i/>
        </w:rPr>
        <w:t>ресурсосбережение; экологическая этика; экологическая ответственность; социальное партнёрство</w:t>
      </w:r>
      <w:r w:rsidRPr="002533D9">
        <w:rPr>
          <w:rStyle w:val="dash041e005f0431005f044b005f0447005f043d005f044b005f0439005f005fchar1char1"/>
          <w:i/>
        </w:rPr>
        <w:t xml:space="preserve"> для </w:t>
      </w:r>
      <w:r w:rsidRPr="002533D9">
        <w:rPr>
          <w:rStyle w:val="dash041e005f0431005f044b005f0447005f043d005f044b005f0439char1"/>
          <w:i/>
        </w:rPr>
        <w:t>улучшения экологического качества окружающей среды;</w:t>
      </w:r>
      <w:r w:rsidRPr="002533D9">
        <w:rPr>
          <w:rFonts w:ascii="Times New Roman" w:hAnsi="Times New Roman" w:cs="Times New Roman"/>
          <w:i/>
        </w:rPr>
        <w:t xml:space="preserve"> устойчивое развитие общества в гармонии с природой);</w:t>
      </w:r>
      <w:r w:rsidRPr="002533D9">
        <w:rPr>
          <w:rFonts w:ascii="Times New Roman" w:hAnsi="Times New Roman" w:cs="Times New Roman"/>
        </w:rPr>
        <w:t xml:space="preserve"> </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r w:rsidRPr="002533D9">
        <w:rPr>
          <w:rFonts w:ascii="Times New Roman" w:hAnsi="Times New Roman" w:cs="Times New Roman"/>
        </w:rPr>
        <w:t xml:space="preserve"> (ценности:</w:t>
      </w:r>
      <w:r w:rsidRPr="002533D9">
        <w:rPr>
          <w:rFonts w:ascii="Times New Roman" w:hAnsi="Times New Roman" w:cs="Times New Roman"/>
          <w:i/>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2533D9">
        <w:rPr>
          <w:rFonts w:ascii="Times New Roman" w:hAnsi="Times New Roman" w:cs="Times New Roman"/>
        </w:rPr>
        <w:t xml:space="preserve"> </w:t>
      </w:r>
      <w:r w:rsidRPr="002533D9">
        <w:rPr>
          <w:rFonts w:ascii="Times New Roman" w:hAnsi="Times New Roman" w:cs="Times New Roman"/>
          <w:i/>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 </w:t>
      </w:r>
      <w:r w:rsidRPr="002533D9">
        <w:rPr>
          <w:rFonts w:ascii="Times New Roman" w:hAnsi="Times New Roman" w:cs="Times New Roman"/>
          <w:b/>
        </w:rPr>
        <w:t xml:space="preserve">воспитание ценностного отношения к прекрасному, формирование основ эстетической культуры — эстетическое воспитание </w:t>
      </w:r>
      <w:r w:rsidRPr="002533D9">
        <w:rPr>
          <w:rFonts w:ascii="Times New Roman" w:hAnsi="Times New Roman" w:cs="Times New Roman"/>
        </w:rPr>
        <w:t xml:space="preserve">(ценности: </w:t>
      </w:r>
      <w:r w:rsidRPr="002533D9">
        <w:rPr>
          <w:rFonts w:ascii="Times New Roman" w:hAnsi="Times New Roman" w:cs="Times New Roman"/>
          <w:i/>
        </w:rPr>
        <w:t>красота, гармония, духовный мир человека, самовыражение личности в творчестве и искусстве, эстетическое развитие личности</w:t>
      </w:r>
      <w:r w:rsidRPr="002533D9">
        <w:rPr>
          <w:rFonts w:ascii="Times New Roman" w:hAnsi="Times New Roman" w:cs="Times New Roman"/>
        </w:rPr>
        <w:t>).</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2.3.3. Принципы и особенности организации содержания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ориентации на идеал.</w:t>
      </w:r>
      <w:r w:rsidRPr="002533D9">
        <w:rPr>
          <w:rFonts w:ascii="Times New Roman" w:hAnsi="Times New Roman" w:cs="Times New Roman"/>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Аксиологический принцип.</w:t>
      </w:r>
      <w:r w:rsidRPr="002533D9">
        <w:rPr>
          <w:rFonts w:ascii="Times New Roman" w:hAnsi="Times New Roman" w:cs="Times New Roman"/>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следования нравственному примеру.</w:t>
      </w:r>
      <w:r w:rsidRPr="002533D9">
        <w:rPr>
          <w:rFonts w:ascii="Times New Roman" w:hAnsi="Times New Roman" w:cs="Times New Roman"/>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диалогического общения со значимыми другими.</w:t>
      </w:r>
      <w:r w:rsidRPr="002533D9">
        <w:rPr>
          <w:rFonts w:ascii="Times New Roman" w:hAnsi="Times New Roman" w:cs="Times New Roman"/>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идентификации</w:t>
      </w:r>
      <w:r w:rsidRPr="002533D9">
        <w:rPr>
          <w:rFonts w:ascii="Times New Roman" w:hAnsi="Times New Roman" w:cs="Times New Roman"/>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полисубъектности воспитания и социализации.</w:t>
      </w:r>
      <w:r w:rsidRPr="002533D9">
        <w:rPr>
          <w:rFonts w:ascii="Times New Roman" w:hAnsi="Times New Roman" w:cs="Times New Roman"/>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совместного решения личностно и общественно значимых проблем.</w:t>
      </w:r>
      <w:r w:rsidRPr="002533D9">
        <w:rPr>
          <w:rFonts w:ascii="Times New Roman" w:hAnsi="Times New Roman" w:cs="Times New Roman"/>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Принцип системно-деятельностной организации воспитания.</w:t>
      </w:r>
      <w:r w:rsidRPr="002533D9">
        <w:rPr>
          <w:rFonts w:ascii="Times New Roman" w:hAnsi="Times New Roman" w:cs="Times New Roman"/>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общеобразовательных дисциплин;</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произведений искусства;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периодической печати, публикаций, радио- и телепередач, отражающих современную жизнь;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духовной культуры и фольклора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истории, традиций и современной жизни своей Родины, своего края, своей семьи;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жизненного опыта своих родителей и прародителей;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общественно полезной, личностно значимой деятельности в рамках педагогически организованных социальных и культурных практик;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других источников информации и научного знания.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 w:name="_Toc231265556"/>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2.3.4. Основное содержание воспитания и социализации обучающихся</w:t>
      </w:r>
      <w:bookmarkEnd w:id="2"/>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и одобрение правил поведения в обществе, уважение органов и лиц, охраняющих общественный порядок;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конституционного долга и обязанностей гражданина своей Родины;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социальной ответственности и компетентности: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усвоение позитивного социального опыта, образцов поведения подростков и молодёжи в современном мире;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осознанное принятие основных социальных ролей, соответствующих подростковому возрасту:</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социальные роли в семье: сына (дочери), брата (сестры), помощника, ответственного хозяина (хозяйки), наследника (наследницы);</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533D9" w:rsidRPr="002533D9" w:rsidRDefault="002533D9" w:rsidP="002533D9">
      <w:pPr>
        <w:spacing w:after="0" w:line="240" w:lineRule="auto"/>
        <w:ind w:left="454"/>
        <w:jc w:val="both"/>
        <w:rPr>
          <w:rFonts w:ascii="Times New Roman" w:hAnsi="Times New Roman" w:cs="Times New Roman"/>
        </w:rPr>
      </w:pPr>
      <w:r w:rsidRPr="002533D9">
        <w:rPr>
          <w:rFonts w:ascii="Times New Roman" w:hAnsi="Times New Roman" w:cs="Times New Roman"/>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собственного конструктивного стиля общественного поведения.</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Воспитание нравственных чувств, убеждений, этического сознания: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сознательное принятие базовых национальных российских ценностей;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Воспитание экологической культуры, культуры здорового и безопасного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взаимной связи здоровья, экологического качества окружающей среды и экологической культуры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sym w:font="Symbol" w:char="F0B7"/>
      </w:r>
      <w:r w:rsidRPr="002533D9">
        <w:rPr>
          <w:rFonts w:ascii="Times New Roman" w:hAnsi="Times New Roman" w:cs="Times New Roman"/>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2533D9">
        <w:rPr>
          <w:rFonts w:ascii="Times New Roman" w:hAnsi="Times New Roman" w:cs="Times New Roman"/>
          <w:spacing w:val="-6"/>
        </w:rPr>
        <w:t>(работоспособность, устойчивость к заболеваниям), психическог</w:t>
      </w:r>
      <w:r w:rsidRPr="002533D9">
        <w:rPr>
          <w:rFonts w:ascii="Times New Roman" w:hAnsi="Times New Roman" w:cs="Times New Roman"/>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самооценки личного вклада в ресурсосбережение, сохранение качества окружающей среды, биоразнообразия, экологическую безопасность;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основ законодательства в области защиты здоровья и экологического качества окружающей среды и выполнение его требований;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участия в физкультурно-оздоровительных, санитарно-гигиенических мероприятиях, экологическом туризме;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резко негативное отношение к курению, употреблению алкогольных напитков, наркотиков и других психоактивных веществ (ПАВ);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отрицательное отношение к лицам и организациям, пропагандирующим курение и пьянство, распространяющим наркотики и другие ПАВ.</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необходимости научных знаний для развития личности и общества, их роли в жизни, труде, творчестве;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нравственных основ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важности непрерывного образования и самообразования в течение всей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общее знакомство с трудовым законодательством;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нетерпимое отношение к лени, безответственности и пассивности в образовании и труде.</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bCs/>
        </w:rPr>
        <w:t>Воспитание ценностного отношения к прекрасному, формирование основ эстетической культуры (эстетическое воспитание):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прекрасному, восприятие искусства как особой формы познания и преобразования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об искусстве народов России.</w:t>
      </w:r>
    </w:p>
    <w:p w:rsidR="002533D9" w:rsidRPr="002533D9" w:rsidRDefault="002533D9" w:rsidP="002533D9">
      <w:pPr>
        <w:spacing w:after="0" w:line="240" w:lineRule="auto"/>
        <w:ind w:firstLine="454"/>
        <w:jc w:val="both"/>
        <w:rPr>
          <w:rFonts w:ascii="Times New Roman" w:hAnsi="Times New Roman" w:cs="Times New Roman"/>
          <w:b/>
        </w:rPr>
      </w:pPr>
      <w:bookmarkStart w:id="3" w:name="_Toc231265557"/>
      <w:r w:rsidRPr="002533D9">
        <w:rPr>
          <w:rFonts w:ascii="Times New Roman" w:hAnsi="Times New Roman" w:cs="Times New Roman"/>
          <w:b/>
        </w:rPr>
        <w:t>2.3.5. Виды деятельности и формы занятий с обучающимися</w:t>
      </w:r>
      <w:bookmarkEnd w:id="3"/>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Изучают</w:t>
      </w:r>
      <w:r w:rsidRPr="002533D9">
        <w:rPr>
          <w:rFonts w:ascii="Times New Roman" w:hAnsi="Times New Roman" w:cs="Times New Roman"/>
          <w:i/>
        </w:rPr>
        <w:t xml:space="preserve"> </w:t>
      </w:r>
      <w:r w:rsidRPr="002533D9">
        <w:rPr>
          <w:rFonts w:ascii="Times New Roman" w:hAnsi="Times New Roman" w:cs="Times New Roman"/>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533D9">
        <w:rPr>
          <w:rFonts w:ascii="Times New Roman" w:hAnsi="Times New Roman" w:cs="Times New Roman"/>
          <w:i/>
        </w:rPr>
        <w:t xml:space="preserve"> </w:t>
      </w:r>
      <w:r w:rsidRPr="002533D9">
        <w:rPr>
          <w:rFonts w:ascii="Times New Roman" w:hAnsi="Times New Roman" w:cs="Times New Roman"/>
        </w:rPr>
        <w:t xml:space="preserve">о символах государства </w:t>
      </w:r>
      <w:r w:rsidRPr="002533D9">
        <w:rPr>
          <w:rFonts w:ascii="Times New Roman" w:hAnsi="Times New Roman" w:cs="Times New Roman"/>
          <w:i/>
        </w:rPr>
        <w:t xml:space="preserve">— </w:t>
      </w:r>
      <w:r w:rsidRPr="002533D9">
        <w:rPr>
          <w:rFonts w:ascii="Times New Roman" w:hAnsi="Times New Roman" w:cs="Times New Roman"/>
        </w:rPr>
        <w:t>Флаге, Гербе России, о флаге и гербе Рязанской области.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533D9" w:rsidRPr="002533D9" w:rsidRDefault="002533D9" w:rsidP="002533D9">
      <w:pPr>
        <w:spacing w:after="0" w:line="240" w:lineRule="auto"/>
        <w:ind w:firstLine="454"/>
        <w:jc w:val="both"/>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социальной ответственности и компетентности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Активно участвуют в улучшении школьной среды, доступных сфер жизни окружающего социума.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Приобретают опыт и осваивают основные формы учебного сотрудничества: сотрудничество со сверстниками и с учителями.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нравственных чувств, убеждений, этического сознания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конкретными примерами высоконравственных отношений людей, участвуют в подготовке и проведении бесед.</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общественно полезном труде в помощь школе, городу, селу, родному краю.</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деятельностью традиционных религиозных организаций.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Воспитание экологической культуры, культуры здорового и безопасного образа жизни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Учатся оказывать первую доврачебную помощь пострадавшим.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Проводят школьный экологический мониторинг, включающий: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систематические и целенаправленные наблюдения за состоянием окружающей среды своей местности, школы, своего жилища;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мониторинг состояния водной и воздушной среды в своём жилище, школе, населённом пункте;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выявление источников загрязнения почвы, воды и воздуха, состава и интенсивности загрязнений, определение причин загрязнения;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Ведут дневники экскурсий, походов, наблюдений по оценке окружающей среды.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2533D9" w:rsidRPr="002533D9" w:rsidRDefault="002533D9" w:rsidP="002533D9">
      <w:pPr>
        <w:spacing w:after="0" w:line="240" w:lineRule="auto"/>
        <w:ind w:firstLine="454"/>
        <w:jc w:val="both"/>
        <w:rPr>
          <w:rFonts w:ascii="Times New Roman" w:hAnsi="Times New Roman" w:cs="Times New Roman"/>
          <w:b/>
          <w:bCs/>
        </w:rPr>
      </w:pPr>
      <w:r w:rsidRPr="002533D9">
        <w:rPr>
          <w:rFonts w:ascii="Times New Roman" w:hAnsi="Times New Roman" w:cs="Times New Roman"/>
          <w:b/>
          <w:bCs/>
        </w:rPr>
        <w:t>Воспитание ценностного отношения к прекрасному, формирование основ эстетической культуры (эстетическое воспитание)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Участвуют в оформлении класса и школы, озеленении пришкольного участка, стремятся внести красоту в домашний быт. </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b/>
        </w:rPr>
      </w:pPr>
      <w:bookmarkStart w:id="4" w:name="_Toc231265558"/>
      <w:bookmarkStart w:id="5" w:name="_Toc231265559"/>
      <w:r w:rsidRPr="002533D9">
        <w:rPr>
          <w:rFonts w:ascii="Times New Roman" w:hAnsi="Times New Roman" w:cs="Times New Roman"/>
          <w:b/>
        </w:rPr>
        <w:t>2.3.6.</w:t>
      </w:r>
      <w:bookmarkEnd w:id="4"/>
      <w:r w:rsidRPr="002533D9">
        <w:rPr>
          <w:rFonts w:ascii="Times New Roman" w:hAnsi="Times New Roman" w:cs="Times New Roman"/>
          <w:b/>
        </w:rPr>
        <w:t> </w:t>
      </w:r>
      <w:r w:rsidRPr="002533D9">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Организационно-административный этап</w:t>
      </w:r>
      <w:r w:rsidRPr="002533D9">
        <w:rPr>
          <w:rFonts w:ascii="Times New Roman" w:hAnsi="Times New Roman" w:cs="Times New Roman"/>
        </w:rPr>
        <w:t xml:space="preserve"> (ведущий субъект — администрация школы)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условий для организованной деятельности школьных социальных групп;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Организационно-педагогический этап</w:t>
      </w:r>
      <w:r w:rsidRPr="002533D9">
        <w:rPr>
          <w:rFonts w:ascii="Times New Roman" w:hAnsi="Times New Roman" w:cs="Times New Roman"/>
        </w:rPr>
        <w:t xml:space="preserve"> (ведущий субъект — педагогический коллектив школы)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обеспечение целенаправленности, системности и непрерывности процесса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условий для социальной деятельности обучающихся в процессе обучения и воспитания;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использование социальной деятельности как ведущего фактора формирования личности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rPr>
        <w:t>Этап социализации обучающихся</w:t>
      </w:r>
      <w:r w:rsidRPr="002533D9">
        <w:rPr>
          <w:rFonts w:ascii="Times New Roman" w:hAnsi="Times New Roman" w:cs="Times New Roman"/>
        </w:rPr>
        <w:t xml:space="preserve">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достижение уровня физического, социального и духовного развития, адекватного своему возрасту;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активное участие в изменении школьной среды и в изменении доступных сфер жизни окружающего социума;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мотивов своей социальной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2.3.7.</w:t>
      </w:r>
      <w:r w:rsidRPr="002533D9">
        <w:rPr>
          <w:rStyle w:val="dash041e005f0431005f044b005f0447005f043d005f044b005f0439005f005fchar1char1"/>
          <w:b/>
        </w:rPr>
        <w:t> Основные формы организации педагогической поддержки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2533D9">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2533D9">
        <w:rPr>
          <w:rFonts w:ascii="Times New Roman" w:hAnsi="Times New Roman" w:cs="Times New Roman"/>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2533D9">
        <w:rPr>
          <w:rFonts w:ascii="Times New Roman" w:hAnsi="Times New Roman" w:cs="Times New Roman"/>
          <w:b/>
        </w:rPr>
        <w:t xml:space="preserve"> </w:t>
      </w:r>
      <w:r w:rsidRPr="002533D9">
        <w:rPr>
          <w:rFonts w:ascii="Times New Roman" w:hAnsi="Times New Roman" w:cs="Times New Roman"/>
        </w:rPr>
        <w:t>социализация обучающихся средствами общественной  и трудовой деятельности.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Ролевые игры.</w:t>
      </w:r>
      <w:r w:rsidRPr="002533D9">
        <w:rPr>
          <w:rFonts w:ascii="Times New Roman" w:hAnsi="Times New Roman" w:cs="Times New Roman"/>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Педагогическая поддержка социализации обучающихся в ходе познавательной деятельности.</w:t>
      </w:r>
      <w:r w:rsidRPr="002533D9">
        <w:rPr>
          <w:rFonts w:ascii="Times New Roman" w:hAnsi="Times New Roman" w:cs="Times New Roman"/>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Педагогическая поддержка социализации обучающихся средствами общественной деятельности.</w:t>
      </w:r>
      <w:r w:rsidRPr="002533D9">
        <w:rPr>
          <w:rFonts w:ascii="Times New Roman" w:hAnsi="Times New Roman" w:cs="Times New Roman"/>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участвовать в принятии решений Управляющего совета школы;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решать вопросы, связанные с самообслуживанием, поддержанием порядка, дисциплины, дежурства и работы в школе;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контролировать выполнение обучающимися основных прав и обязанностей;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защищать права обучающихся на всех уровнях управления школой.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придания общественного характера системе управления образовательным процессом;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создания общешкольного уклада, комфортного для учеников и педагогов, способствующего активной общественной жизни школы.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Педагогическая поддержка социализации обучающихся средствами трудовой деятельности.</w:t>
      </w:r>
      <w:r w:rsidRPr="002533D9">
        <w:rPr>
          <w:rFonts w:ascii="Times New Roman" w:hAnsi="Times New Roman" w:cs="Times New Roman"/>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454"/>
        <w:jc w:val="both"/>
        <w:rPr>
          <w:rStyle w:val="dash041e005f0431005f044b005f0447005f043d005f044b005f0439005f005fchar1char1"/>
        </w:rPr>
      </w:pPr>
      <w:r w:rsidRPr="002533D9">
        <w:rPr>
          <w:rFonts w:ascii="Times New Roman" w:hAnsi="Times New Roman" w:cs="Times New Roman"/>
          <w:b/>
        </w:rPr>
        <w:t>2.3.8. Ор</w:t>
      </w:r>
      <w:r w:rsidRPr="002533D9">
        <w:rPr>
          <w:rStyle w:val="dash041e005f0431005f044b005f0447005f043d005f044b005f0439005f005fchar1char1"/>
          <w:b/>
        </w:rPr>
        <w:t xml:space="preserve">ганизация работы по формированию </w:t>
      </w:r>
      <w:r w:rsidRPr="002533D9">
        <w:rPr>
          <w:rStyle w:val="dash041e005f0431005f044b005f0447005f043d005f044b005f0439char1"/>
          <w:b/>
        </w:rPr>
        <w:t>экологически целесообразного,</w:t>
      </w:r>
      <w:r w:rsidRPr="002533D9">
        <w:rPr>
          <w:rStyle w:val="dash041e005f0431005f044b005f0447005f043d005f044b005f0439005f005fchar1char1"/>
          <w:b/>
        </w:rPr>
        <w:t xml:space="preserve"> здорового и безопасного образа жизни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1</w:t>
      </w:r>
      <w:r w:rsidRPr="002533D9">
        <w:rPr>
          <w:rFonts w:ascii="Times New Roman" w:hAnsi="Times New Roman" w:cs="Times New Roman"/>
        </w:rPr>
        <w:t xml:space="preserve"> — комплекс мероприятий, позволяющих сформировать у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основ профилактики переутомления и перенапряжения.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2</w:t>
      </w:r>
      <w:r w:rsidRPr="002533D9">
        <w:rPr>
          <w:rFonts w:ascii="Times New Roman" w:hAnsi="Times New Roman" w:cs="Times New Roman"/>
        </w:rPr>
        <w:t xml:space="preserve"> — комплекс мероприятий, позволяющих сформировать у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представление о рисках для здоровья неадекватных нагрузок и использования биостимуляторов;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потребность в двигательной активности и ежедневных занятиях физической культурой;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Для реализации этого модуля необходима интеграция с курсом физической культуры.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3</w:t>
      </w:r>
      <w:r w:rsidRPr="002533D9">
        <w:rPr>
          <w:rFonts w:ascii="Times New Roman" w:hAnsi="Times New Roman" w:cs="Times New Roman"/>
        </w:rPr>
        <w:t xml:space="preserve"> — комплекс мероприятий, позволяющих сформировать у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работы в условиях стрессовых ситуаций;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владение элементами саморегуляции для снятия эмоционального и физического напряжения;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самоконтроля за собственным состоянием, чувствами в стрессовых ситуациях;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эмоциональной разгрузки и их использование в повседневной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управления своим эмоциональным состоянием и поведением.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4</w:t>
      </w:r>
      <w:r w:rsidRPr="002533D9">
        <w:rPr>
          <w:rFonts w:ascii="Times New Roman" w:hAnsi="Times New Roman" w:cs="Times New Roman"/>
        </w:rPr>
        <w:t xml:space="preserve"> — комплекс мероприятий, позволяющих сформировать у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5</w:t>
      </w:r>
      <w:r w:rsidRPr="002533D9">
        <w:rPr>
          <w:rFonts w:ascii="Times New Roman" w:hAnsi="Times New Roman" w:cs="Times New Roman"/>
        </w:rPr>
        <w:t xml:space="preserve"> — комплекс мероприятий, позволяющих провести профилактику разного рода зависимостей: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способности контролировать время, проведённое за компьютером.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u w:val="single"/>
        </w:rPr>
        <w:t>МОДУЛЬ 6</w:t>
      </w:r>
      <w:r w:rsidRPr="002533D9">
        <w:rPr>
          <w:rFonts w:ascii="Times New Roman" w:hAnsi="Times New Roman" w:cs="Times New Roman"/>
        </w:rPr>
        <w:t xml:space="preserve"> — комплекс мероприятий, позволяющих овладеть основами позитивного коммуникативного общения: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развитие умения бесконфликтного решения спорных вопросов;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умения оценивать себя (своё состояние, поступки, поведение), а также поступки и поведение других людей.</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454"/>
        <w:jc w:val="both"/>
        <w:rPr>
          <w:rStyle w:val="dash041e005f0431005f044b005f0447005f043d005f044b005f0439char1"/>
          <w:b/>
        </w:rPr>
      </w:pPr>
      <w:r w:rsidRPr="002533D9">
        <w:rPr>
          <w:rFonts w:ascii="Times New Roman" w:hAnsi="Times New Roman" w:cs="Times New Roman"/>
          <w:b/>
        </w:rPr>
        <w:t>2.3.9.</w:t>
      </w:r>
      <w:bookmarkEnd w:id="5"/>
      <w:r w:rsidRPr="002533D9">
        <w:rPr>
          <w:rFonts w:ascii="Times New Roman" w:hAnsi="Times New Roman" w:cs="Times New Roman"/>
          <w:b/>
        </w:rPr>
        <w:t> </w:t>
      </w:r>
      <w:r w:rsidRPr="002533D9">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Экологически безопасная здоровьесберегающая инфраструктура образовательного учреждения</w:t>
      </w:r>
      <w:r w:rsidRPr="002533D9">
        <w:rPr>
          <w:rFonts w:ascii="Times New Roman" w:hAnsi="Times New Roman" w:cs="Times New Roman"/>
        </w:rPr>
        <w:t xml:space="preserve">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наличие и необходимое оснащение помещений для питания обучающихся, а также для хранения и приготовления пищи;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организация качественного горячего питания обучающихся, в том числе горячих завтраков;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оснащённость кабинетов, физкультурного зала, спортплощадок необходимым игровым и спортивным оборудованием и инвентарём;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наличие помещений для медицинского персонала;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наличие пришкольной площадки, кабинета или лаборатории для экологического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Ответственность за реализацию этого блока и контроль возлагаются на администрацию школы.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Рациональная организация учебной и внеучебной деятельности обучающихся</w:t>
      </w:r>
      <w:r w:rsidRPr="002533D9">
        <w:rPr>
          <w:rFonts w:ascii="Times New Roman" w:hAnsi="Times New Roman" w:cs="Times New Roman"/>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обучение обучающихся вариантам рациональных способов и приёмов работы с учебной информацией и организации учебного труда;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введение любых инноваций в учебный процесс только под контролем специалистов;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Эффективность реализации этого блока зависит от администрации школы и деятельности каждого педагога.</w:t>
      </w:r>
    </w:p>
    <w:p w:rsidR="002533D9" w:rsidRPr="002533D9" w:rsidRDefault="002533D9" w:rsidP="002533D9">
      <w:pPr>
        <w:spacing w:after="0" w:line="240" w:lineRule="auto"/>
        <w:ind w:firstLine="454"/>
        <w:jc w:val="both"/>
        <w:rPr>
          <w:rFonts w:ascii="Times New Roman" w:hAnsi="Times New Roman" w:cs="Times New Roman"/>
          <w:u w:val="single"/>
        </w:rPr>
      </w:pPr>
      <w:r w:rsidRPr="002533D9">
        <w:rPr>
          <w:rFonts w:ascii="Times New Roman" w:hAnsi="Times New Roman" w:cs="Times New Roman"/>
          <w:b/>
        </w:rPr>
        <w:t>Эффективная организация физкультурно-оздоровительной работы,</w:t>
      </w:r>
      <w:r w:rsidRPr="002533D9">
        <w:rPr>
          <w:rFonts w:ascii="Times New Roman" w:hAnsi="Times New Roman" w:cs="Times New Roman"/>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занятий по лечебной физкультуре;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часа активных движений (динамической паузы) между 3-м и 4-м уроками в основной школе;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регулярное проведение спортивно-оздоровительных, туристических мероприятий (дней спорта, соревнований, олимпиад, походов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Реализация этого блока зависит от администрации образовательного учреждения, учителей физической культуры, а также всех педагогов.</w:t>
      </w: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 xml:space="preserve">Реализация модульных образовательных программ </w:t>
      </w:r>
      <w:r w:rsidRPr="002533D9">
        <w:rPr>
          <w:rFonts w:ascii="Times New Roman" w:hAnsi="Times New Roman" w:cs="Times New Roman"/>
        </w:rPr>
        <w:t>предусматривает: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проведение дней экологической культуры и здоровья, конкурсов, праздников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Программа предусматривают разные формы организации занятий: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интеграцию в базовые образовательные дисциплины;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проведение часов здоровья и экологической безопасности;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факультативные занятия;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проведение классных часов;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занятия в кружках;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проведение досуговых мероприятий: конкурсов, праздников, викторин, экскурсий и т. 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дней экологической культуры и здоровья.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 xml:space="preserve">Просветительская работа с родителями (законными представителями) </w:t>
      </w:r>
      <w:r w:rsidRPr="002533D9">
        <w:rPr>
          <w:rFonts w:ascii="Times New Roman" w:hAnsi="Times New Roman" w:cs="Times New Roman"/>
        </w:rPr>
        <w:t>включает: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содействие в приобретении для родителей (законных представителей) необходимой научно-методической литературы;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bookmarkStart w:id="6" w:name="_Toc231265561"/>
      <w:r w:rsidRPr="002533D9">
        <w:rPr>
          <w:rFonts w:ascii="Times New Roman" w:hAnsi="Times New Roman" w:cs="Times New Roman"/>
          <w:b/>
        </w:rPr>
        <w:t>2.3.10. Планируемые результаты воспитания и социализации обучающихся</w:t>
      </w:r>
    </w:p>
    <w:bookmarkEnd w:id="6"/>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уважительное отношение к органам охраны правопорядка;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национальных героев и важнейших событий истории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государственных праздников, их истории и значения для общества.</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социальной ответственности и компетентности: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позитивное отношение, сознательное принятие роли гражданина;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о различных общественных и профессиональных организациях, их структуре, целях и характере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вести дискуссию по социальным вопросам, обосновывать свою гражданскую позицию, вести диалог и достигать взаимопонимания;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нравственных чувств, убеждений, этического сознания: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чувство дружбы к представителям всех национальностей Российской Федерации;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знание традиций своей семьи и школы, бережное отношение к ним;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готовность сознательно выполнять правила для обучающихся, понимание необходимости самодисциплины;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экологической культуры, культуры здорового и безопасного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начальный опыт участия в пропаганде экологически целесообразного поведения, в создании экологически безопасного уклада школьной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основных социальных моделей, правил экологического поведения, вариантов здорового образа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знание норм и правил экологической этики, законодательства в области экологии и здоровья;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традиций нравственно-этического отношения к природе и здоровью в культуре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глобальной взаимосвязи и взаимозависимости природных и социальных явлений;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анализировать изменения в окружающей среде и прогнозировать последствия этих изменений для природы и здоровья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устанавливать причинно-следственные связи возникновения и развития явлений в экосистемах;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строить свою деятельность и проекты с учётом создаваемой нагрузки на социоприродное окружение;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знания об оздоровительном влиянии экологически чистых природных факторов на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личного опыта здоровьесберегающей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знания о возможном негативном влиянии компьютерных игр, телевидения, рекламы на здоровье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противостоять негативным факторам, способствующим ухудшению здоровья;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и выполнение санитарно-гигиенических правил, соблюдение здоровьесберегающего режима дня;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формирование опыта участия в общественно значимых делах по охране природы и заботе о личном здоровье и здоровье окружающих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овладение умением сотрудничества (социального партнёрства), связанного с решением местных экологических проблем и здоровьем людей;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необходимости научных знаний для развития личности и общества, их роли в жизни, труде, творчестве;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нравственных основ образования;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начальный опыт применения знаний в труде, общественной жизни, в быту;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применять знания, умения и навыки для решения проектных и учебно-исследовательских задач;</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самоопределение в области своих познавательных интересов;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организовать процесс самообразования, творчески и критически работать с информацией из разных источников;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важности непрерывного образования и самообразования в течение всей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осознание нравственной природы труда, его роли в жизни человека и общества, в создании материальных, социальных и культурных благ;</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знание и уважение трудовых традиций своей семьи, трудовых подвигов старших поколений;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начальный опыт участия в общественно значимых делах;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навыки трудового творческого сотрудничества со сверстниками, младшими детьми и взрослыми;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знания о разных профессиях и их требованиях к здоровью, морально-психологическим качествам, знаниям и умениям человека;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сформированность первоначальных профессиональных намерений и интересов;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общие представления о трудовом законодательстве.</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Воспитание ценностного отношения к прекрасному, формирование основ эстетической культуры (эстетическое воспитание):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ценностное отношение к прекрасному;</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понимание искусства как особой формы познания и преобразования мира;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способность видеть и ценить прекрасное в природе, быту, труде, спорте и творчестве людей, общественной жизни;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представление об искусстве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эмоционального постижения народного творчества, этнокультурных традиций, фольклора народов России;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интерес к занятиям творческого характера, различным видам искусства, художественной самодеятельности;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самореализации в различных видах творческой деятельности, умение выражать себя в доступных видах творчества;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опыт реализации эстетических ценностей в пространстве школы и семьи.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2.3.11. Мониторинг эффективности реализации образовательным учреждением программы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rPr>
        <w:t xml:space="preserve">В качестве </w:t>
      </w:r>
      <w:r w:rsidRPr="002533D9">
        <w:rPr>
          <w:rFonts w:ascii="Times New Roman" w:hAnsi="Times New Roman" w:cs="Times New Roman"/>
          <w:b/>
        </w:rPr>
        <w:t>основных показателей</w:t>
      </w:r>
      <w:r w:rsidRPr="002533D9">
        <w:rPr>
          <w:rFonts w:ascii="Times New Roman" w:hAnsi="Times New Roman" w:cs="Times New Roman"/>
        </w:rPr>
        <w:t xml:space="preserve"> и объектов исследования эффективности реализации школой  Программы воспитания и социализации обучающихся выступают: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Особенности развития личностной, социальной, экологической, трудовой (профессиональной) и здоровьесберегающей культуры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Социально-педагогическая среда, общая психологическая атмосфера и нравственный уклад школьной жизни в образовательном учреждении.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Основные принципы</w:t>
      </w:r>
      <w:r w:rsidRPr="002533D9">
        <w:rPr>
          <w:rFonts w:ascii="Times New Roman" w:hAnsi="Times New Roman" w:cs="Times New Roman"/>
        </w:rPr>
        <w:t xml:space="preserve"> организации мониторинга эффективности реализации школой Программы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bCs/>
          <w:i/>
          <w:iCs/>
        </w:rPr>
        <w:t>принцип системности</w:t>
      </w:r>
      <w:r w:rsidRPr="002533D9">
        <w:rPr>
          <w:rFonts w:ascii="Times New Roman" w:hAnsi="Times New Roman" w:cs="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принцип личностно-социально-деятельностного подхода</w:t>
      </w:r>
      <w:r w:rsidRPr="002533D9">
        <w:rPr>
          <w:rFonts w:ascii="Times New Roman" w:hAnsi="Times New Roman" w:cs="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bCs/>
          <w:i/>
          <w:iCs/>
        </w:rPr>
        <w:t>принцип объективности</w:t>
      </w:r>
      <w:r w:rsidRPr="002533D9">
        <w:rPr>
          <w:rFonts w:ascii="Times New Roman" w:hAnsi="Times New Roman" w:cs="Times New Roman"/>
        </w:rPr>
        <w:t xml:space="preserve"> предполагает формализованность оценки (независимость исследования и интерпретации данных) и предусматривает необходимость</w:t>
      </w:r>
      <w:r w:rsidRPr="002533D9">
        <w:rPr>
          <w:rFonts w:ascii="Times New Roman" w:hAnsi="Times New Roman" w:cs="Times New Roman"/>
          <w:bCs/>
          <w:i/>
          <w:iCs/>
        </w:rPr>
        <w:t xml:space="preserve"> </w:t>
      </w:r>
      <w:r w:rsidRPr="002533D9">
        <w:rPr>
          <w:rFonts w:ascii="Times New Roman" w:hAnsi="Times New Roman" w:cs="Times New Roman"/>
        </w:rPr>
        <w:t xml:space="preserve">принимать </w:t>
      </w:r>
      <w:r w:rsidRPr="002533D9">
        <w:rPr>
          <w:rFonts w:ascii="Times New Roman" w:hAnsi="Times New Roman" w:cs="Times New Roman"/>
          <w:iCs/>
        </w:rPr>
        <w:t>все меры</w:t>
      </w:r>
      <w:r w:rsidRPr="002533D9">
        <w:rPr>
          <w:rFonts w:ascii="Times New Roman" w:hAnsi="Times New Roman" w:cs="Times New Roman"/>
          <w:i/>
          <w:iCs/>
        </w:rPr>
        <w:t xml:space="preserve"> </w:t>
      </w:r>
      <w:r w:rsidRPr="002533D9">
        <w:rPr>
          <w:rFonts w:ascii="Times New Roman" w:hAnsi="Times New Roman" w:cs="Times New Roman"/>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w:t>
      </w:r>
      <w:r w:rsidRPr="002533D9">
        <w:rPr>
          <w:rFonts w:ascii="Times New Roman" w:hAnsi="Times New Roman" w:cs="Times New Roman"/>
          <w:i/>
        </w:rPr>
        <w:t>п</w:t>
      </w:r>
      <w:r w:rsidRPr="002533D9">
        <w:rPr>
          <w:rFonts w:ascii="Times New Roman" w:hAnsi="Times New Roman" w:cs="Times New Roman"/>
          <w:bCs/>
          <w:i/>
        </w:rPr>
        <w:t xml:space="preserve">ринцип детерминизма (причинной обусловленности) </w:t>
      </w:r>
      <w:r w:rsidRPr="002533D9">
        <w:rPr>
          <w:rFonts w:ascii="Times New Roman" w:hAnsi="Times New Roman" w:cs="Times New Roman"/>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i/>
        </w:rPr>
        <w:t xml:space="preserve"> принцип признания безусловного уважения прав </w:t>
      </w:r>
      <w:r w:rsidRPr="002533D9">
        <w:rPr>
          <w:rFonts w:ascii="Times New Roman" w:hAnsi="Times New Roman" w:cs="Times New Roman"/>
        </w:rPr>
        <w:t>предполагает отказ от прямых негативных оценок и личностных характеристик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Школа  должно соблюдать моральные и правовые нормы исследования, создавать условия для проведения мониторинга</w:t>
      </w:r>
      <w:r w:rsidRPr="002533D9">
        <w:rPr>
          <w:rFonts w:ascii="Times New Roman" w:hAnsi="Times New Roman" w:cs="Times New Roman"/>
          <w:b/>
        </w:rPr>
        <w:t xml:space="preserve"> </w:t>
      </w:r>
      <w:r w:rsidRPr="002533D9">
        <w:rPr>
          <w:rFonts w:ascii="Times New Roman" w:hAnsi="Times New Roman" w:cs="Times New Roman"/>
        </w:rPr>
        <w:t>эффективности реализации образовательным учреждением Программы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2.3.12. Методологический инструментарий мониторинга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i/>
        </w:rPr>
        <w:t>Тестирование (метод тестов)</w:t>
      </w:r>
      <w:r w:rsidRPr="002533D9">
        <w:rPr>
          <w:rFonts w:ascii="Times New Roman" w:hAnsi="Times New Roman" w:cs="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
          <w:bCs/>
          <w:i/>
        </w:rPr>
        <w:t>Опрос</w:t>
      </w:r>
      <w:r w:rsidRPr="002533D9">
        <w:rPr>
          <w:rFonts w:ascii="Times New Roman" w:hAnsi="Times New Roman" w:cs="Times New Roman"/>
          <w:bCs/>
          <w:i/>
        </w:rPr>
        <w:t xml:space="preserve"> </w:t>
      </w:r>
      <w:r w:rsidRPr="002533D9">
        <w:rPr>
          <w:rFonts w:ascii="Times New Roman" w:hAnsi="Times New Roman" w:cs="Times New Roman"/>
          <w:bCs/>
        </w:rPr>
        <w:t>— получение информации, заключённой в словесных сообщениях обучающихся. Для оценки</w:t>
      </w:r>
      <w:r w:rsidRPr="002533D9">
        <w:rPr>
          <w:rFonts w:ascii="Times New Roman" w:hAnsi="Times New Roman" w:cs="Times New Roman"/>
        </w:rPr>
        <w:t xml:space="preserve"> эффективности деятельности образовательного учреждения по воспитанию и социализации обучающихся используются </w:t>
      </w:r>
      <w:r w:rsidRPr="002533D9">
        <w:rPr>
          <w:rFonts w:ascii="Times New Roman" w:hAnsi="Times New Roman" w:cs="Times New Roman"/>
          <w:bCs/>
        </w:rPr>
        <w:t>следующие виды опроса: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Cs/>
        </w:rPr>
        <w:t> </w:t>
      </w:r>
      <w:r w:rsidRPr="002533D9">
        <w:rPr>
          <w:rFonts w:ascii="Times New Roman" w:hAnsi="Times New Roman" w:cs="Times New Roman"/>
          <w:bCs/>
          <w:i/>
        </w:rPr>
        <w:t>анкетирование</w:t>
      </w:r>
      <w:r w:rsidRPr="002533D9">
        <w:rPr>
          <w:rFonts w:ascii="Times New Roman" w:hAnsi="Times New Roman" w:cs="Times New Roman"/>
          <w:bCs/>
        </w:rPr>
        <w:t xml:space="preserve"> — </w:t>
      </w:r>
      <w:r w:rsidRPr="002533D9">
        <w:rPr>
          <w:rFonts w:ascii="Times New Roman" w:hAnsi="Times New Roman" w:cs="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Cs/>
        </w:rPr>
        <w:t> </w:t>
      </w:r>
      <w:r w:rsidRPr="002533D9">
        <w:rPr>
          <w:rFonts w:ascii="Times New Roman" w:hAnsi="Times New Roman" w:cs="Times New Roman"/>
          <w:bCs/>
          <w:i/>
        </w:rPr>
        <w:t>интервью —</w:t>
      </w:r>
      <w:r w:rsidRPr="002533D9">
        <w:rPr>
          <w:rStyle w:val="apple-style-span"/>
          <w:rFonts w:ascii="Times New Roman" w:eastAsia="Times New Roman" w:hAnsi="Times New Roman" w:cs="Times New Roman"/>
        </w:rPr>
        <w:t xml:space="preserve"> </w:t>
      </w:r>
      <w:r w:rsidRPr="002533D9">
        <w:rPr>
          <w:rFonts w:ascii="Times New Roman" w:eastAsia="Times New Roman" w:hAnsi="Times New Roman" w:cs="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Cs/>
        </w:rPr>
        <w:t> </w:t>
      </w:r>
      <w:r w:rsidRPr="002533D9">
        <w:rPr>
          <w:rFonts w:ascii="Times New Roman" w:hAnsi="Times New Roman" w:cs="Times New Roman"/>
          <w:bCs/>
          <w:i/>
        </w:rPr>
        <w:t>беседа —</w:t>
      </w:r>
      <w:r w:rsidRPr="002533D9">
        <w:rPr>
          <w:rFonts w:ascii="Times New Roman" w:hAnsi="Times New Roman" w:cs="Times New Roman"/>
        </w:rPr>
        <w:t xml:space="preserve"> специфический метод исследования, </w:t>
      </w:r>
      <w:r w:rsidRPr="002533D9">
        <w:rPr>
          <w:rFonts w:ascii="Times New Roman" w:eastAsia="Times New Roman" w:hAnsi="Times New Roman" w:cs="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i/>
        </w:rPr>
        <w:t>Психолого-педагогическое наблюдение</w:t>
      </w:r>
      <w:r w:rsidRPr="002533D9">
        <w:rPr>
          <w:rFonts w:ascii="Times New Roman" w:hAnsi="Times New Roman" w:cs="Times New Roman"/>
          <w:i/>
        </w:rPr>
        <w:t xml:space="preserve"> </w:t>
      </w:r>
      <w:r w:rsidRPr="002533D9">
        <w:rPr>
          <w:rFonts w:ascii="Times New Roman" w:hAnsi="Times New Roman" w:cs="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Cs/>
        </w:rPr>
        <w:t> </w:t>
      </w:r>
      <w:r w:rsidRPr="002533D9">
        <w:rPr>
          <w:rFonts w:ascii="Times New Roman" w:hAnsi="Times New Roman" w:cs="Times New Roman"/>
          <w:i/>
        </w:rPr>
        <w:t>включённое наблюдение</w:t>
      </w:r>
      <w:r w:rsidRPr="002533D9">
        <w:rPr>
          <w:rFonts w:ascii="Times New Roman" w:hAnsi="Times New Roman" w:cs="Times New Roman"/>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w:t>
      </w:r>
      <w:r w:rsidRPr="002533D9">
        <w:rPr>
          <w:rFonts w:ascii="Times New Roman" w:hAnsi="Times New Roman" w:cs="Times New Roman"/>
          <w:bCs/>
        </w:rPr>
        <w:t> </w:t>
      </w:r>
      <w:r w:rsidRPr="002533D9">
        <w:rPr>
          <w:rFonts w:ascii="Times New Roman" w:hAnsi="Times New Roman" w:cs="Times New Roman"/>
          <w:i/>
        </w:rPr>
        <w:t>узкоспециальное наблюдение</w:t>
      </w:r>
      <w:r w:rsidRPr="002533D9">
        <w:rPr>
          <w:rFonts w:ascii="Times New Roman" w:hAnsi="Times New Roman" w:cs="Times New Roman"/>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rPr>
        <w:t>Особо следует выделить</w:t>
      </w:r>
      <w:r w:rsidRPr="002533D9">
        <w:rPr>
          <w:rFonts w:ascii="Times New Roman" w:hAnsi="Times New Roman" w:cs="Times New Roman"/>
          <w:b/>
        </w:rPr>
        <w:t xml:space="preserve"> психолого-педагогический эксперимент как основной метод исследования воспитания и социализации обучающихся.</w:t>
      </w:r>
      <w:r w:rsidRPr="002533D9">
        <w:rPr>
          <w:rFonts w:ascii="Times New Roman" w:hAnsi="Times New Roman" w:cs="Times New Roman"/>
        </w:rPr>
        <w:t xml:space="preserve">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Основной</w:t>
      </w:r>
      <w:r w:rsidRPr="002533D9">
        <w:rPr>
          <w:rFonts w:ascii="Times New Roman" w:hAnsi="Times New Roman" w:cs="Times New Roman"/>
          <w:b/>
        </w:rPr>
        <w:t xml:space="preserve"> целью</w:t>
      </w:r>
      <w:r w:rsidRPr="002533D9">
        <w:rPr>
          <w:rFonts w:ascii="Times New Roman" w:hAnsi="Times New Roman" w:cs="Times New Roman"/>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рамках психолого-педагогического исследования следует выделить три этапа:</w:t>
      </w: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b/>
          <w:i/>
        </w:rPr>
        <w:t>Этап 1.</w:t>
      </w:r>
      <w:r w:rsidRPr="002533D9">
        <w:rPr>
          <w:rFonts w:ascii="Times New Roman" w:hAnsi="Times New Roman" w:cs="Times New Roman"/>
        </w:rPr>
        <w:t xml:space="preserve"> </w:t>
      </w:r>
      <w:r w:rsidRPr="002533D9">
        <w:rPr>
          <w:rFonts w:ascii="Times New Roman" w:hAnsi="Times New Roman" w:cs="Times New Roman"/>
          <w:i/>
        </w:rPr>
        <w:t xml:space="preserve">Контрольный этап исследования (диагностический срез) </w:t>
      </w:r>
      <w:r w:rsidRPr="002533D9">
        <w:rPr>
          <w:rFonts w:ascii="Times New Roman" w:hAnsi="Times New Roman" w:cs="Times New Roman"/>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b/>
          <w:i/>
        </w:rPr>
        <w:t>Этап 2.</w:t>
      </w:r>
      <w:r w:rsidRPr="002533D9">
        <w:rPr>
          <w:rFonts w:ascii="Times New Roman" w:hAnsi="Times New Roman" w:cs="Times New Roman"/>
        </w:rPr>
        <w:t xml:space="preserve"> </w:t>
      </w:r>
      <w:r w:rsidRPr="002533D9">
        <w:rPr>
          <w:rFonts w:ascii="Times New Roman" w:hAnsi="Times New Roman" w:cs="Times New Roman"/>
          <w:i/>
        </w:rPr>
        <w:t xml:space="preserve">Формирующий этап исследования </w:t>
      </w:r>
      <w:r w:rsidRPr="002533D9">
        <w:rPr>
          <w:rFonts w:ascii="Times New Roman" w:hAnsi="Times New Roman" w:cs="Times New Roman"/>
        </w:rPr>
        <w:t>предполагает реализацию образовательным учреждением основных направлений Программы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i/>
        </w:rPr>
        <w:t>Этап 3.</w:t>
      </w:r>
      <w:r w:rsidRPr="002533D9">
        <w:rPr>
          <w:rFonts w:ascii="Times New Roman" w:hAnsi="Times New Roman" w:cs="Times New Roman"/>
        </w:rPr>
        <w:t xml:space="preserve"> </w:t>
      </w:r>
      <w:r w:rsidRPr="002533D9">
        <w:rPr>
          <w:rFonts w:ascii="Times New Roman" w:hAnsi="Times New Roman" w:cs="Times New Roman"/>
          <w:i/>
        </w:rPr>
        <w:t xml:space="preserve">Интерпретационный этап исследования </w:t>
      </w:r>
      <w:r w:rsidRPr="002533D9">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2533D9">
        <w:rPr>
          <w:rFonts w:ascii="Times New Roman" w:hAnsi="Times New Roman" w:cs="Times New Roman"/>
          <w:b/>
        </w:rPr>
        <w:t>исследование динамики</w:t>
      </w:r>
      <w:r w:rsidRPr="002533D9">
        <w:rPr>
          <w:rFonts w:ascii="Times New Roman" w:hAnsi="Times New Roman" w:cs="Times New Roman"/>
        </w:rPr>
        <w:t xml:space="preserve">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2533D9" w:rsidRPr="002533D9" w:rsidRDefault="002533D9" w:rsidP="002533D9">
      <w:pPr>
        <w:spacing w:after="0" w:line="240" w:lineRule="auto"/>
        <w:ind w:firstLine="454"/>
        <w:jc w:val="both"/>
        <w:rPr>
          <w:rStyle w:val="dash041e005f0431005f044b005f0447005f043d005f044b005f0439005f005fchar1char1"/>
        </w:rPr>
      </w:pPr>
      <w:r w:rsidRPr="002533D9">
        <w:rPr>
          <w:rStyle w:val="dash041e005f0431005f044b005f0447005f043d005f044b005f0439005f005fchar1char1"/>
          <w:b/>
        </w:rPr>
        <w:t>Критериями</w:t>
      </w:r>
      <w:r w:rsidRPr="002533D9">
        <w:rPr>
          <w:rStyle w:val="dash041e005f0431005f044b005f0447005f043d005f044b005f0439005f005fchar1char1"/>
        </w:rPr>
        <w:t xml:space="preserve"> </w:t>
      </w:r>
      <w:r w:rsidRPr="002533D9">
        <w:rPr>
          <w:rStyle w:val="dash041e005f0431005f044b005f0447005f043d005f044b005f0439005f005fchar1char1"/>
          <w:b/>
        </w:rPr>
        <w:t>эффективности</w:t>
      </w:r>
      <w:r w:rsidRPr="002533D9">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2533D9">
        <w:rPr>
          <w:rFonts w:ascii="Times New Roman" w:hAnsi="Times New Roman" w:cs="Times New Roman"/>
          <w:b/>
        </w:rPr>
        <w:t>динамика</w:t>
      </w:r>
      <w:r w:rsidRPr="002533D9">
        <w:rPr>
          <w:rFonts w:ascii="Times New Roman" w:hAnsi="Times New Roman" w:cs="Times New Roman"/>
        </w:rPr>
        <w:t xml:space="preserve"> </w:t>
      </w:r>
      <w:r w:rsidRPr="002533D9">
        <w:rPr>
          <w:rStyle w:val="dash041e005f0431005f044b005f0447005f043d005f044b005f0439005f005fchar1char1"/>
        </w:rPr>
        <w:t>основных показателей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Динамика развития личностной, социальной, экологической, трудовой (профессиональной) и здоровьесберегающей культуры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Динамика (характер изменения) социальной, психолого-педагогической и нравственной атмосферы в образовательном учреждении.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Необходимо указать критерии, по которым изучается динамика процесса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w:t>
      </w:r>
      <w:r w:rsidRPr="002533D9">
        <w:rPr>
          <w:rFonts w:ascii="Times New Roman" w:hAnsi="Times New Roman" w:cs="Times New Roman"/>
          <w:i/>
        </w:rPr>
        <w:t> Положительная динамика (тенденция повышения уровня нравственного развития обучающихся)</w:t>
      </w:r>
      <w:r w:rsidRPr="002533D9">
        <w:rPr>
          <w:rFonts w:ascii="Times New Roman" w:hAnsi="Times New Roman" w:cs="Times New Roman"/>
        </w:rPr>
        <w:t xml:space="preserve"> — увеличение значений выделенных показателей </w:t>
      </w:r>
      <w:r w:rsidRPr="002533D9">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w:t>
      </w:r>
      <w:r w:rsidRPr="002533D9">
        <w:rPr>
          <w:rFonts w:ascii="Times New Roman" w:hAnsi="Times New Roman" w:cs="Times New Roman"/>
          <w:i/>
        </w:rPr>
        <w:t xml:space="preserve"> Инертность положительной динамики </w:t>
      </w:r>
      <w:r w:rsidRPr="002533D9">
        <w:rPr>
          <w:rFonts w:ascii="Times New Roman" w:hAnsi="Times New Roman" w:cs="Times New Roman"/>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2533D9">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w:t>
      </w:r>
      <w:r w:rsidRPr="002533D9">
        <w:rPr>
          <w:rFonts w:ascii="Times New Roman" w:hAnsi="Times New Roman" w:cs="Times New Roman"/>
          <w:i/>
        </w:rPr>
        <w:t xml:space="preserve"> Устойчивость (стабильность) исследуемых показателей духовно-нравственного развития, воспитания и социализации обучающихся </w:t>
      </w:r>
      <w:r w:rsidRPr="002533D9">
        <w:rPr>
          <w:rStyle w:val="dash041e005f0431005f044b005f0447005f043d005f044b005f0439005f005fchar1char1"/>
        </w:rPr>
        <w:t xml:space="preserve">на интерпретационном и контрольным этапах исследования. </w:t>
      </w:r>
      <w:r w:rsidRPr="002533D9">
        <w:rPr>
          <w:rFonts w:ascii="Times New Roman" w:hAnsi="Times New Roman" w:cs="Times New Roman"/>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jc w:val="center"/>
        <w:rPr>
          <w:rStyle w:val="Zag11"/>
          <w:rFonts w:ascii="Times New Roman" w:eastAsia="@Arial Unicode MS" w:hAnsi="Times New Roman" w:cs="Times New Roman"/>
          <w:b/>
        </w:rPr>
      </w:pPr>
      <w:r w:rsidRPr="002533D9">
        <w:rPr>
          <w:rStyle w:val="Zag11"/>
          <w:rFonts w:ascii="Times New Roman" w:eastAsia="@Arial Unicode MS" w:hAnsi="Times New Roman" w:cs="Times New Roman"/>
        </w:rPr>
        <w:t>2.4. </w:t>
      </w:r>
      <w:r w:rsidRPr="002533D9">
        <w:rPr>
          <w:rFonts w:ascii="Times New Roman" w:hAnsi="Times New Roman" w:cs="Times New Roman"/>
          <w:b/>
        </w:rPr>
        <w:t>Программа коррекционной работы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2533D9" w:rsidRPr="002533D9" w:rsidRDefault="002533D9" w:rsidP="002533D9">
      <w:pPr>
        <w:pStyle w:val="afd"/>
        <w:numPr>
          <w:ilvl w:val="0"/>
          <w:numId w:val="28"/>
        </w:numPr>
        <w:jc w:val="both"/>
      </w:pPr>
      <w:r w:rsidRPr="002533D9">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533D9" w:rsidRPr="002533D9" w:rsidRDefault="002533D9" w:rsidP="002533D9">
      <w:pPr>
        <w:pStyle w:val="afd"/>
        <w:numPr>
          <w:ilvl w:val="0"/>
          <w:numId w:val="28"/>
        </w:numPr>
        <w:jc w:val="both"/>
      </w:pPr>
      <w:r w:rsidRPr="002533D9">
        <w:t>дальнейшую социальную адаптацию и интеграцию детей с особыми образовательными потребностями в общеобразовательном учреждении.</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Цели программы:</w:t>
      </w:r>
    </w:p>
    <w:p w:rsidR="002533D9" w:rsidRPr="002533D9" w:rsidRDefault="002533D9" w:rsidP="002533D9">
      <w:pPr>
        <w:pStyle w:val="afd"/>
        <w:numPr>
          <w:ilvl w:val="0"/>
          <w:numId w:val="29"/>
        </w:numPr>
        <w:jc w:val="both"/>
      </w:pPr>
      <w:r w:rsidRPr="002533D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533D9" w:rsidRPr="002533D9" w:rsidRDefault="002533D9" w:rsidP="002533D9">
      <w:pPr>
        <w:pStyle w:val="afd"/>
        <w:numPr>
          <w:ilvl w:val="0"/>
          <w:numId w:val="29"/>
        </w:numPr>
        <w:jc w:val="both"/>
      </w:pPr>
      <w:r w:rsidRPr="002533D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b/>
        </w:rPr>
        <w:t>Задачи программы</w:t>
      </w:r>
      <w:r w:rsidRPr="002533D9">
        <w:rPr>
          <w:rFonts w:ascii="Times New Roman" w:hAnsi="Times New Roman" w:cs="Times New Roman"/>
        </w:rPr>
        <w:t>:</w:t>
      </w:r>
    </w:p>
    <w:p w:rsidR="002533D9" w:rsidRPr="002533D9" w:rsidRDefault="002533D9" w:rsidP="002533D9">
      <w:pPr>
        <w:pStyle w:val="afd"/>
        <w:numPr>
          <w:ilvl w:val="0"/>
          <w:numId w:val="30"/>
        </w:numPr>
        <w:jc w:val="both"/>
      </w:pPr>
      <w:r w:rsidRPr="002533D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533D9" w:rsidRPr="002533D9" w:rsidRDefault="002533D9" w:rsidP="002533D9">
      <w:pPr>
        <w:pStyle w:val="afd"/>
        <w:numPr>
          <w:ilvl w:val="0"/>
          <w:numId w:val="30"/>
        </w:numPr>
        <w:jc w:val="both"/>
      </w:pPr>
      <w:r w:rsidRPr="002533D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533D9" w:rsidRPr="002533D9" w:rsidRDefault="002533D9" w:rsidP="002533D9">
      <w:pPr>
        <w:pStyle w:val="afd"/>
        <w:numPr>
          <w:ilvl w:val="0"/>
          <w:numId w:val="30"/>
        </w:numPr>
        <w:jc w:val="both"/>
      </w:pPr>
      <w:r w:rsidRPr="002533D9">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533D9" w:rsidRPr="002533D9" w:rsidRDefault="002533D9" w:rsidP="002533D9">
      <w:pPr>
        <w:pStyle w:val="afd"/>
        <w:numPr>
          <w:ilvl w:val="0"/>
          <w:numId w:val="30"/>
        </w:numPr>
        <w:jc w:val="both"/>
      </w:pPr>
      <w:r w:rsidRPr="002533D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533D9" w:rsidRPr="002533D9" w:rsidRDefault="002533D9" w:rsidP="002533D9">
      <w:pPr>
        <w:pStyle w:val="afd"/>
        <w:numPr>
          <w:ilvl w:val="0"/>
          <w:numId w:val="30"/>
        </w:numPr>
        <w:jc w:val="both"/>
      </w:pPr>
      <w:r w:rsidRPr="002533D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533D9">
        <w:rPr>
          <w:bCs/>
        </w:rPr>
        <w:t>дополнительных образовательных коррекционных услуг</w:t>
      </w:r>
      <w:r w:rsidRPr="002533D9">
        <w:t>;</w:t>
      </w:r>
    </w:p>
    <w:p w:rsidR="002533D9" w:rsidRPr="002533D9" w:rsidRDefault="002533D9" w:rsidP="002533D9">
      <w:pPr>
        <w:pStyle w:val="afd"/>
        <w:numPr>
          <w:ilvl w:val="0"/>
          <w:numId w:val="30"/>
        </w:numPr>
        <w:jc w:val="both"/>
      </w:pPr>
      <w:r w:rsidRPr="002533D9">
        <w:t>формирование зрелых личностных установок, способствующих оптимальной адаптации в условиях реальной жизненной ситуации;</w:t>
      </w:r>
    </w:p>
    <w:p w:rsidR="002533D9" w:rsidRPr="002533D9" w:rsidRDefault="002533D9" w:rsidP="002533D9">
      <w:pPr>
        <w:pStyle w:val="afd"/>
        <w:numPr>
          <w:ilvl w:val="0"/>
          <w:numId w:val="30"/>
        </w:numPr>
        <w:jc w:val="both"/>
      </w:pPr>
      <w:r w:rsidRPr="002533D9">
        <w:t>расширение адаптивных возможностей личности, определяющих готовность к решению доступных проблем в различных сферах жизнедеятельности;</w:t>
      </w:r>
    </w:p>
    <w:p w:rsidR="002533D9" w:rsidRPr="002533D9" w:rsidRDefault="002533D9" w:rsidP="002533D9">
      <w:pPr>
        <w:pStyle w:val="afd"/>
        <w:numPr>
          <w:ilvl w:val="0"/>
          <w:numId w:val="30"/>
        </w:numPr>
        <w:jc w:val="both"/>
      </w:pPr>
      <w:r w:rsidRPr="002533D9">
        <w:t>развитие коммуникативной компетенции, форм и навыков конструктивного личностного общения в группе сверстников;</w:t>
      </w:r>
    </w:p>
    <w:p w:rsidR="002533D9" w:rsidRPr="002533D9" w:rsidRDefault="002533D9" w:rsidP="002533D9">
      <w:pPr>
        <w:pStyle w:val="afd"/>
        <w:numPr>
          <w:ilvl w:val="0"/>
          <w:numId w:val="30"/>
        </w:numPr>
        <w:jc w:val="both"/>
        <w:rPr>
          <w:b/>
        </w:rPr>
      </w:pPr>
      <w:r w:rsidRPr="002533D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533D9" w:rsidRPr="002533D9" w:rsidRDefault="002533D9" w:rsidP="002533D9">
      <w:pPr>
        <w:pStyle w:val="afd"/>
        <w:numPr>
          <w:ilvl w:val="0"/>
          <w:numId w:val="30"/>
        </w:numPr>
        <w:jc w:val="both"/>
      </w:pPr>
      <w:r w:rsidRPr="002533D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Содержание программы коррекционной работы определяют следующие принципы:</w:t>
      </w:r>
    </w:p>
    <w:p w:rsidR="002533D9" w:rsidRPr="002533D9" w:rsidRDefault="002533D9" w:rsidP="002533D9">
      <w:pPr>
        <w:pStyle w:val="afd"/>
        <w:numPr>
          <w:ilvl w:val="0"/>
          <w:numId w:val="38"/>
        </w:numPr>
        <w:jc w:val="both"/>
      </w:pPr>
      <w:r w:rsidRPr="002533D9">
        <w:rPr>
          <w:i/>
        </w:rPr>
        <w:t>Преемственность.</w:t>
      </w:r>
      <w:r w:rsidRPr="002533D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2533D9" w:rsidRPr="002533D9" w:rsidRDefault="002533D9" w:rsidP="002533D9">
      <w:pPr>
        <w:pStyle w:val="afd"/>
        <w:numPr>
          <w:ilvl w:val="0"/>
          <w:numId w:val="38"/>
        </w:numPr>
        <w:jc w:val="both"/>
      </w:pPr>
      <w:r w:rsidRPr="002533D9">
        <w:rPr>
          <w:i/>
        </w:rPr>
        <w:t>Соблюдение интересов ребёнка.</w:t>
      </w:r>
      <w:r w:rsidRPr="002533D9">
        <w:t xml:space="preserve"> Принцип определяет позицию специалиста, который призван решать проблему ребёнка с максимальной пользой и в интересах ребёнка.</w:t>
      </w:r>
    </w:p>
    <w:p w:rsidR="002533D9" w:rsidRPr="002533D9" w:rsidRDefault="002533D9" w:rsidP="002533D9">
      <w:pPr>
        <w:pStyle w:val="afd"/>
        <w:numPr>
          <w:ilvl w:val="0"/>
          <w:numId w:val="38"/>
        </w:numPr>
        <w:jc w:val="both"/>
      </w:pPr>
      <w:r w:rsidRPr="002533D9">
        <w:rPr>
          <w:i/>
        </w:rPr>
        <w:t>Системность.</w:t>
      </w:r>
      <w:r w:rsidRPr="002533D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533D9" w:rsidRPr="002533D9" w:rsidRDefault="002533D9" w:rsidP="002533D9">
      <w:pPr>
        <w:pStyle w:val="afd"/>
        <w:numPr>
          <w:ilvl w:val="0"/>
          <w:numId w:val="38"/>
        </w:numPr>
        <w:jc w:val="both"/>
      </w:pPr>
      <w:r w:rsidRPr="002533D9">
        <w:rPr>
          <w:i/>
        </w:rPr>
        <w:t>Непрерывность.</w:t>
      </w:r>
      <w:r w:rsidRPr="002533D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533D9" w:rsidRPr="002533D9" w:rsidRDefault="002533D9" w:rsidP="002533D9">
      <w:pPr>
        <w:pStyle w:val="afd"/>
        <w:numPr>
          <w:ilvl w:val="0"/>
          <w:numId w:val="38"/>
        </w:numPr>
        <w:jc w:val="both"/>
      </w:pPr>
      <w:r w:rsidRPr="002533D9">
        <w:rPr>
          <w:i/>
        </w:rPr>
        <w:t>Вариативность.</w:t>
      </w:r>
      <w:r w:rsidRPr="002533D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533D9" w:rsidRPr="002533D9" w:rsidRDefault="002533D9" w:rsidP="002533D9">
      <w:pPr>
        <w:pStyle w:val="afd"/>
        <w:numPr>
          <w:ilvl w:val="0"/>
          <w:numId w:val="38"/>
        </w:numPr>
        <w:jc w:val="both"/>
      </w:pPr>
      <w:r w:rsidRPr="002533D9">
        <w:rPr>
          <w:i/>
        </w:rPr>
        <w:t>Рекомендательный характер оказания помощи</w:t>
      </w:r>
      <w:r w:rsidRPr="002533D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533D9" w:rsidRPr="002533D9" w:rsidRDefault="002533D9" w:rsidP="002533D9">
      <w:pPr>
        <w:spacing w:after="0" w:line="240" w:lineRule="auto"/>
        <w:ind w:firstLine="360"/>
        <w:rPr>
          <w:rFonts w:ascii="Times New Roman" w:hAnsi="Times New Roman" w:cs="Times New Roman"/>
          <w:b/>
        </w:rPr>
      </w:pPr>
      <w:r w:rsidRPr="002533D9">
        <w:rPr>
          <w:rFonts w:ascii="Times New Roman" w:hAnsi="Times New Roman" w:cs="Times New Roman"/>
          <w:b/>
        </w:rPr>
        <w:t>Направления работы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Характеристика содержания</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Диагностическая работа включает:</w:t>
      </w:r>
    </w:p>
    <w:p w:rsidR="002533D9" w:rsidRPr="002533D9" w:rsidRDefault="002533D9" w:rsidP="002533D9">
      <w:pPr>
        <w:pStyle w:val="afd"/>
        <w:numPr>
          <w:ilvl w:val="0"/>
          <w:numId w:val="31"/>
        </w:numPr>
        <w:jc w:val="both"/>
      </w:pPr>
      <w:r w:rsidRPr="002533D9">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533D9" w:rsidRPr="002533D9" w:rsidRDefault="002533D9" w:rsidP="002533D9">
      <w:pPr>
        <w:pStyle w:val="afd"/>
        <w:numPr>
          <w:ilvl w:val="0"/>
          <w:numId w:val="31"/>
        </w:numPr>
        <w:jc w:val="both"/>
      </w:pPr>
      <w:r w:rsidRPr="002533D9">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533D9" w:rsidRPr="002533D9" w:rsidRDefault="002533D9" w:rsidP="002533D9">
      <w:pPr>
        <w:pStyle w:val="afd"/>
        <w:numPr>
          <w:ilvl w:val="0"/>
          <w:numId w:val="31"/>
        </w:numPr>
        <w:jc w:val="both"/>
      </w:pPr>
      <w:r w:rsidRPr="002533D9">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533D9" w:rsidRPr="002533D9" w:rsidRDefault="002533D9" w:rsidP="002533D9">
      <w:pPr>
        <w:pStyle w:val="afd"/>
        <w:numPr>
          <w:ilvl w:val="0"/>
          <w:numId w:val="31"/>
        </w:numPr>
        <w:jc w:val="both"/>
      </w:pPr>
      <w:r w:rsidRPr="002533D9">
        <w:t>изучение развития эмоционально-волевой, познавательной, речевой сфер и личностных особенностей обучающихся;</w:t>
      </w:r>
    </w:p>
    <w:p w:rsidR="002533D9" w:rsidRPr="002533D9" w:rsidRDefault="002533D9" w:rsidP="002533D9">
      <w:pPr>
        <w:pStyle w:val="afd"/>
        <w:numPr>
          <w:ilvl w:val="0"/>
          <w:numId w:val="31"/>
        </w:numPr>
        <w:jc w:val="both"/>
      </w:pPr>
      <w:r w:rsidRPr="002533D9">
        <w:t>изучение социальной ситуации развития и условий семейного воспитания ребёнка;</w:t>
      </w:r>
    </w:p>
    <w:p w:rsidR="002533D9" w:rsidRPr="002533D9" w:rsidRDefault="002533D9" w:rsidP="002533D9">
      <w:pPr>
        <w:pStyle w:val="afd"/>
        <w:numPr>
          <w:ilvl w:val="0"/>
          <w:numId w:val="31"/>
        </w:numPr>
        <w:jc w:val="both"/>
      </w:pPr>
      <w:r w:rsidRPr="002533D9">
        <w:t>изучение адаптивных возможностей и уровня социализации ребёнка с ограниченными возможностями здоровья;</w:t>
      </w:r>
    </w:p>
    <w:p w:rsidR="002533D9" w:rsidRPr="002533D9" w:rsidRDefault="002533D9" w:rsidP="002533D9">
      <w:pPr>
        <w:pStyle w:val="afd"/>
        <w:numPr>
          <w:ilvl w:val="0"/>
          <w:numId w:val="31"/>
        </w:numPr>
        <w:jc w:val="both"/>
      </w:pPr>
      <w:r w:rsidRPr="002533D9">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Коррекционно-развивающая работа включает:</w:t>
      </w:r>
    </w:p>
    <w:p w:rsidR="002533D9" w:rsidRPr="002533D9" w:rsidRDefault="002533D9" w:rsidP="002533D9">
      <w:pPr>
        <w:pStyle w:val="afd"/>
        <w:numPr>
          <w:ilvl w:val="0"/>
          <w:numId w:val="32"/>
        </w:numPr>
        <w:jc w:val="both"/>
      </w:pPr>
      <w:r w:rsidRPr="002533D9">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2533D9" w:rsidRPr="002533D9" w:rsidRDefault="002533D9" w:rsidP="002533D9">
      <w:pPr>
        <w:pStyle w:val="afd"/>
        <w:numPr>
          <w:ilvl w:val="0"/>
          <w:numId w:val="32"/>
        </w:numPr>
        <w:jc w:val="both"/>
      </w:pPr>
      <w:r w:rsidRPr="002533D9">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533D9" w:rsidRPr="002533D9" w:rsidRDefault="002533D9" w:rsidP="002533D9">
      <w:pPr>
        <w:pStyle w:val="afd"/>
        <w:numPr>
          <w:ilvl w:val="0"/>
          <w:numId w:val="32"/>
        </w:numPr>
        <w:jc w:val="both"/>
      </w:pPr>
      <w:r w:rsidRPr="002533D9">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533D9" w:rsidRPr="002533D9" w:rsidRDefault="002533D9" w:rsidP="002533D9">
      <w:pPr>
        <w:pStyle w:val="afd"/>
        <w:numPr>
          <w:ilvl w:val="0"/>
          <w:numId w:val="32"/>
        </w:numPr>
        <w:jc w:val="both"/>
      </w:pPr>
      <w:r w:rsidRPr="002533D9">
        <w:t>коррекцию и развитие высших психических функций, эмоционально-волевой, познавательной и речевой сфер;</w:t>
      </w:r>
    </w:p>
    <w:p w:rsidR="002533D9" w:rsidRPr="002533D9" w:rsidRDefault="002533D9" w:rsidP="002533D9">
      <w:pPr>
        <w:pStyle w:val="afd"/>
        <w:numPr>
          <w:ilvl w:val="0"/>
          <w:numId w:val="32"/>
        </w:numPr>
        <w:jc w:val="both"/>
      </w:pPr>
      <w:r w:rsidRPr="002533D9">
        <w:t>развитие универсальных учебных действий в соответствии с требованиями основного общего образования;</w:t>
      </w:r>
    </w:p>
    <w:p w:rsidR="002533D9" w:rsidRPr="002533D9" w:rsidRDefault="002533D9" w:rsidP="002533D9">
      <w:pPr>
        <w:pStyle w:val="afd"/>
        <w:numPr>
          <w:ilvl w:val="0"/>
          <w:numId w:val="32"/>
        </w:numPr>
        <w:jc w:val="both"/>
      </w:pPr>
      <w:r w:rsidRPr="002533D9">
        <w:t>развитие и укрепление зрелых личностных установок, формирование адекватных форм утверждения самостоятельности, личностной автономии;</w:t>
      </w:r>
    </w:p>
    <w:p w:rsidR="002533D9" w:rsidRPr="002533D9" w:rsidRDefault="002533D9" w:rsidP="002533D9">
      <w:pPr>
        <w:pStyle w:val="afd"/>
        <w:numPr>
          <w:ilvl w:val="0"/>
          <w:numId w:val="32"/>
        </w:numPr>
        <w:jc w:val="both"/>
      </w:pPr>
      <w:r w:rsidRPr="002533D9">
        <w:t>формирование способов регуляции поведения и эмоциональных состояний;</w:t>
      </w:r>
    </w:p>
    <w:p w:rsidR="002533D9" w:rsidRPr="002533D9" w:rsidRDefault="002533D9" w:rsidP="002533D9">
      <w:pPr>
        <w:pStyle w:val="afd"/>
        <w:numPr>
          <w:ilvl w:val="0"/>
          <w:numId w:val="32"/>
        </w:numPr>
        <w:jc w:val="both"/>
      </w:pPr>
      <w:r w:rsidRPr="002533D9">
        <w:t>развитие форм и навыков личностного общения в группе сверстников, коммуникативной компетенции;</w:t>
      </w:r>
    </w:p>
    <w:p w:rsidR="002533D9" w:rsidRPr="002533D9" w:rsidRDefault="002533D9" w:rsidP="002533D9">
      <w:pPr>
        <w:pStyle w:val="afd"/>
        <w:numPr>
          <w:ilvl w:val="0"/>
          <w:numId w:val="32"/>
        </w:numPr>
        <w:jc w:val="both"/>
      </w:pPr>
      <w:r w:rsidRPr="002533D9">
        <w:t>развитие компетенций, необходимых для продолжения образования и профессионального самоопределения;</w:t>
      </w:r>
    </w:p>
    <w:p w:rsidR="002533D9" w:rsidRPr="002533D9" w:rsidRDefault="002533D9" w:rsidP="002533D9">
      <w:pPr>
        <w:pStyle w:val="afd"/>
        <w:numPr>
          <w:ilvl w:val="0"/>
          <w:numId w:val="32"/>
        </w:numPr>
        <w:jc w:val="both"/>
      </w:pPr>
      <w:r w:rsidRPr="002533D9">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2533D9" w:rsidRPr="002533D9" w:rsidRDefault="002533D9" w:rsidP="002533D9">
      <w:pPr>
        <w:pStyle w:val="afd"/>
        <w:numPr>
          <w:ilvl w:val="0"/>
          <w:numId w:val="32"/>
        </w:numPr>
        <w:jc w:val="both"/>
      </w:pPr>
      <w:r w:rsidRPr="002533D9">
        <w:t>социальную защиту ребёнка в случаях неблагоприятных условий жизни при психотравмирующих обстоятельствах.</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Консультативная работа включает:</w:t>
      </w:r>
    </w:p>
    <w:p w:rsidR="002533D9" w:rsidRPr="002533D9" w:rsidRDefault="002533D9" w:rsidP="002533D9">
      <w:pPr>
        <w:pStyle w:val="afd"/>
        <w:numPr>
          <w:ilvl w:val="0"/>
          <w:numId w:val="33"/>
        </w:numPr>
        <w:jc w:val="both"/>
      </w:pPr>
      <w:r w:rsidRPr="002533D9">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2533D9" w:rsidRPr="002533D9" w:rsidRDefault="002533D9" w:rsidP="002533D9">
      <w:pPr>
        <w:pStyle w:val="afd"/>
        <w:numPr>
          <w:ilvl w:val="0"/>
          <w:numId w:val="33"/>
        </w:numPr>
        <w:jc w:val="both"/>
      </w:pPr>
      <w:r w:rsidRPr="002533D9">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2533D9" w:rsidRPr="002533D9" w:rsidRDefault="002533D9" w:rsidP="002533D9">
      <w:pPr>
        <w:pStyle w:val="afd"/>
        <w:numPr>
          <w:ilvl w:val="0"/>
          <w:numId w:val="33"/>
        </w:numPr>
        <w:jc w:val="both"/>
      </w:pPr>
      <w:r w:rsidRPr="002533D9">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533D9" w:rsidRPr="002533D9" w:rsidRDefault="002533D9" w:rsidP="002533D9">
      <w:pPr>
        <w:pStyle w:val="afd"/>
        <w:numPr>
          <w:ilvl w:val="0"/>
          <w:numId w:val="33"/>
        </w:numPr>
        <w:jc w:val="both"/>
        <w:rPr>
          <w:i/>
        </w:rPr>
      </w:pPr>
      <w:r w:rsidRPr="002533D9">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2533D9" w:rsidRPr="002533D9" w:rsidRDefault="002533D9" w:rsidP="002533D9">
      <w:pPr>
        <w:spacing w:after="0" w:line="240" w:lineRule="auto"/>
        <w:rPr>
          <w:rFonts w:ascii="Times New Roman" w:hAnsi="Times New Roman" w:cs="Times New Roman"/>
          <w:i/>
        </w:rPr>
      </w:pPr>
      <w:r w:rsidRPr="002533D9">
        <w:rPr>
          <w:rFonts w:ascii="Times New Roman" w:hAnsi="Times New Roman" w:cs="Times New Roman"/>
          <w:i/>
        </w:rPr>
        <w:t>Информационно-просветительская работа предусматривает:</w:t>
      </w:r>
    </w:p>
    <w:p w:rsidR="002533D9" w:rsidRPr="002533D9" w:rsidRDefault="002533D9" w:rsidP="002533D9">
      <w:pPr>
        <w:pStyle w:val="afd"/>
        <w:numPr>
          <w:ilvl w:val="0"/>
          <w:numId w:val="34"/>
        </w:numPr>
        <w:jc w:val="both"/>
      </w:pPr>
      <w:r w:rsidRPr="002533D9">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2533D9" w:rsidRPr="002533D9" w:rsidRDefault="002533D9" w:rsidP="002533D9">
      <w:pPr>
        <w:pStyle w:val="afd"/>
        <w:numPr>
          <w:ilvl w:val="0"/>
          <w:numId w:val="34"/>
        </w:numPr>
        <w:jc w:val="both"/>
      </w:pPr>
      <w:r w:rsidRPr="002533D9">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2533D9" w:rsidRPr="002533D9" w:rsidRDefault="002533D9" w:rsidP="002533D9">
      <w:pPr>
        <w:pStyle w:val="afd"/>
        <w:numPr>
          <w:ilvl w:val="0"/>
          <w:numId w:val="34"/>
        </w:numPr>
        <w:jc w:val="both"/>
      </w:pPr>
      <w:r w:rsidRPr="002533D9">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i/>
        </w:rPr>
        <w:t xml:space="preserve">Взаимодействие специалистов общеобразовательного учреждения </w:t>
      </w:r>
      <w:r w:rsidRPr="002533D9">
        <w:rPr>
          <w:rFonts w:ascii="Times New Roman" w:hAnsi="Times New Roman" w:cs="Times New Roman"/>
        </w:rPr>
        <w:t>обеспечивает</w:t>
      </w:r>
      <w:r w:rsidRPr="002533D9">
        <w:rPr>
          <w:rFonts w:ascii="Times New Roman" w:hAnsi="Times New Roman" w:cs="Times New Roman"/>
          <w:i/>
        </w:rPr>
        <w:t xml:space="preserve"> </w:t>
      </w:r>
      <w:r w:rsidRPr="002533D9">
        <w:rPr>
          <w:rFonts w:ascii="Times New Roman" w:hAnsi="Times New Roman" w:cs="Times New Roman"/>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2533D9" w:rsidRPr="002533D9" w:rsidRDefault="002533D9" w:rsidP="002533D9">
      <w:pPr>
        <w:pStyle w:val="afd"/>
        <w:numPr>
          <w:ilvl w:val="0"/>
          <w:numId w:val="35"/>
        </w:numPr>
        <w:jc w:val="both"/>
      </w:pPr>
      <w:r w:rsidRPr="002533D9">
        <w:t>комплексность в определении и решении проблем обучающегося, предоставлении ему специализированной квалифицированной помощи;</w:t>
      </w:r>
    </w:p>
    <w:p w:rsidR="002533D9" w:rsidRPr="002533D9" w:rsidRDefault="002533D9" w:rsidP="002533D9">
      <w:pPr>
        <w:pStyle w:val="afd"/>
        <w:numPr>
          <w:ilvl w:val="0"/>
          <w:numId w:val="35"/>
        </w:numPr>
        <w:jc w:val="both"/>
      </w:pPr>
      <w:r w:rsidRPr="002533D9">
        <w:t>многоаспектный анализ личностного и познавательного развития обучающегося;</w:t>
      </w:r>
    </w:p>
    <w:p w:rsidR="002533D9" w:rsidRPr="002533D9" w:rsidRDefault="002533D9" w:rsidP="002533D9">
      <w:pPr>
        <w:pStyle w:val="afd"/>
        <w:numPr>
          <w:ilvl w:val="0"/>
          <w:numId w:val="35"/>
        </w:numPr>
        <w:jc w:val="both"/>
      </w:pPr>
      <w:r w:rsidRPr="002533D9">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w:t>
      </w:r>
      <w:r w:rsidRPr="002533D9">
        <w:rPr>
          <w:rFonts w:ascii="Times New Roman" w:hAnsi="Times New Roman" w:cs="Times New Roman"/>
        </w:rPr>
        <w:tab/>
        <w:t xml:space="preserve">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Требования к условиям реализации программы</w:t>
      </w:r>
    </w:p>
    <w:p w:rsidR="002533D9" w:rsidRPr="002533D9" w:rsidRDefault="002533D9" w:rsidP="002533D9">
      <w:pPr>
        <w:spacing w:after="0" w:line="240" w:lineRule="auto"/>
        <w:ind w:firstLine="454"/>
        <w:rPr>
          <w:rFonts w:ascii="Times New Roman" w:hAnsi="Times New Roman" w:cs="Times New Roman"/>
          <w:i/>
        </w:rPr>
      </w:pPr>
      <w:r w:rsidRPr="002533D9">
        <w:rPr>
          <w:rFonts w:ascii="Times New Roman" w:hAnsi="Times New Roman" w:cs="Times New Roman"/>
          <w:i/>
        </w:rPr>
        <w:t>Организационные условия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Согласно Положению об индивидуальном обучении на дому учащихся с ограниченными возможностями здоровья предусматривается надомная форма обучения.</w:t>
      </w:r>
    </w:p>
    <w:p w:rsidR="002533D9" w:rsidRPr="002533D9" w:rsidRDefault="002533D9" w:rsidP="002533D9">
      <w:pPr>
        <w:spacing w:after="0" w:line="240" w:lineRule="auto"/>
        <w:ind w:firstLine="360"/>
        <w:jc w:val="both"/>
        <w:rPr>
          <w:rFonts w:ascii="Times New Roman" w:hAnsi="Times New Roman" w:cs="Times New Roman"/>
          <w:i/>
        </w:rPr>
      </w:pPr>
      <w:r w:rsidRPr="002533D9">
        <w:rPr>
          <w:rFonts w:ascii="Times New Roman" w:hAnsi="Times New Roman" w:cs="Times New Roman"/>
          <w:i/>
        </w:rPr>
        <w:t>Психолого-педагогическое обеспечение включает:</w:t>
      </w:r>
    </w:p>
    <w:p w:rsidR="002533D9" w:rsidRPr="002533D9" w:rsidRDefault="002533D9" w:rsidP="002533D9">
      <w:pPr>
        <w:pStyle w:val="afd"/>
        <w:numPr>
          <w:ilvl w:val="0"/>
          <w:numId w:val="36"/>
        </w:numPr>
        <w:jc w:val="both"/>
      </w:pPr>
      <w:r w:rsidRPr="002533D9">
        <w:t>дифференцированные условия (оптимальный режим учебных нагрузок);</w:t>
      </w:r>
    </w:p>
    <w:p w:rsidR="002533D9" w:rsidRPr="002533D9" w:rsidRDefault="002533D9" w:rsidP="002533D9">
      <w:pPr>
        <w:pStyle w:val="afd"/>
        <w:numPr>
          <w:ilvl w:val="0"/>
          <w:numId w:val="36"/>
        </w:numPr>
        <w:jc w:val="both"/>
      </w:pPr>
      <w:r w:rsidRPr="002533D9">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533D9" w:rsidRPr="002533D9" w:rsidRDefault="002533D9" w:rsidP="002533D9">
      <w:pPr>
        <w:pStyle w:val="afd"/>
        <w:numPr>
          <w:ilvl w:val="0"/>
          <w:numId w:val="36"/>
        </w:numPr>
        <w:jc w:val="both"/>
      </w:pPr>
      <w:r w:rsidRPr="002533D9">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533D9" w:rsidRPr="002533D9" w:rsidRDefault="002533D9" w:rsidP="002533D9">
      <w:pPr>
        <w:pStyle w:val="afd"/>
        <w:numPr>
          <w:ilvl w:val="0"/>
          <w:numId w:val="36"/>
        </w:numPr>
        <w:jc w:val="both"/>
      </w:pPr>
      <w:r w:rsidRPr="002533D9">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533D9" w:rsidRPr="002533D9" w:rsidRDefault="002533D9" w:rsidP="002533D9">
      <w:pPr>
        <w:pStyle w:val="afd"/>
        <w:numPr>
          <w:ilvl w:val="0"/>
          <w:numId w:val="36"/>
        </w:numPr>
        <w:jc w:val="both"/>
      </w:pPr>
      <w:r w:rsidRPr="002533D9">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533D9" w:rsidRPr="002533D9" w:rsidRDefault="002533D9" w:rsidP="002533D9">
      <w:pPr>
        <w:pStyle w:val="afd"/>
        <w:numPr>
          <w:ilvl w:val="0"/>
          <w:numId w:val="36"/>
        </w:numPr>
        <w:jc w:val="both"/>
      </w:pPr>
      <w:r w:rsidRPr="002533D9">
        <w:t>развитие системы обучения и воспитания детей, имеющих сложные нарушения психического и (или) физического развития.</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Программно-методическое обеспечение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Кадровое обеспечение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2533D9" w:rsidRPr="002533D9" w:rsidRDefault="002533D9" w:rsidP="002533D9">
      <w:pPr>
        <w:spacing w:after="0" w:line="240" w:lineRule="auto"/>
        <w:jc w:val="both"/>
        <w:rPr>
          <w:rFonts w:ascii="Times New Roman" w:hAnsi="Times New Roman" w:cs="Times New Roman"/>
          <w:i/>
        </w:rPr>
      </w:pPr>
      <w:r w:rsidRPr="002533D9">
        <w:rPr>
          <w:rFonts w:ascii="Times New Roman" w:hAnsi="Times New Roman" w:cs="Times New Roman"/>
          <w:i/>
        </w:rPr>
        <w:t>Информационное обеспечение</w:t>
      </w: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w:t>
      </w:r>
    </w:p>
    <w:p w:rsidR="002533D9" w:rsidRPr="002533D9" w:rsidRDefault="002533D9" w:rsidP="002533D9">
      <w:pPr>
        <w:pStyle w:val="afd"/>
        <w:numPr>
          <w:ilvl w:val="0"/>
          <w:numId w:val="37"/>
        </w:numPr>
        <w:jc w:val="both"/>
      </w:pPr>
      <w:r w:rsidRPr="002533D9">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2533D9" w:rsidRPr="002533D9" w:rsidRDefault="002533D9" w:rsidP="002533D9">
      <w:pPr>
        <w:pStyle w:val="afd"/>
        <w:numPr>
          <w:ilvl w:val="0"/>
          <w:numId w:val="37"/>
        </w:numPr>
        <w:jc w:val="both"/>
      </w:pPr>
      <w:r w:rsidRPr="002533D9">
        <w:t>обеспечивающей воспитание, обучение, социальную адаптацию и интеграцию детей с ограниченными возможностями здоровья;</w:t>
      </w:r>
    </w:p>
    <w:p w:rsidR="002533D9" w:rsidRPr="002533D9" w:rsidRDefault="002533D9" w:rsidP="002533D9">
      <w:pPr>
        <w:pStyle w:val="afd"/>
        <w:numPr>
          <w:ilvl w:val="0"/>
          <w:numId w:val="37"/>
        </w:numPr>
        <w:jc w:val="both"/>
      </w:pPr>
      <w:r w:rsidRPr="002533D9">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533D9" w:rsidRPr="002533D9" w:rsidRDefault="002533D9" w:rsidP="002533D9">
      <w:pPr>
        <w:pStyle w:val="afd"/>
        <w:numPr>
          <w:ilvl w:val="0"/>
          <w:numId w:val="37"/>
        </w:numPr>
        <w:jc w:val="both"/>
      </w:pPr>
      <w:r w:rsidRPr="002533D9">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 Организационный раздел</w:t>
      </w:r>
    </w:p>
    <w:p w:rsidR="002533D9" w:rsidRPr="002533D9" w:rsidRDefault="002533D9" w:rsidP="002533D9">
      <w:pPr>
        <w:spacing w:after="0" w:line="240" w:lineRule="auto"/>
        <w:jc w:val="both"/>
        <w:rPr>
          <w:rStyle w:val="Zag11"/>
          <w:rFonts w:ascii="Times New Roman" w:eastAsia="@Arial Unicode MS" w:hAnsi="Times New Roman" w:cs="Times New Roman"/>
        </w:rPr>
      </w:pPr>
      <w:r w:rsidRPr="002533D9">
        <w:rPr>
          <w:rStyle w:val="Zag11"/>
          <w:rFonts w:ascii="Times New Roman" w:eastAsia="@Arial Unicode MS" w:hAnsi="Times New Roman" w:cs="Times New Roman"/>
        </w:rPr>
        <w:t>3.1. Учебный план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Учебный план МБОУ СОШ №3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533D9" w:rsidRPr="002533D9" w:rsidRDefault="002533D9" w:rsidP="002533D9">
      <w:pPr>
        <w:spacing w:after="0" w:line="240" w:lineRule="auto"/>
        <w:ind w:firstLine="360"/>
        <w:rPr>
          <w:rFonts w:ascii="Times New Roman" w:hAnsi="Times New Roman" w:cs="Times New Roman"/>
        </w:rPr>
      </w:pPr>
      <w:r w:rsidRPr="002533D9">
        <w:rPr>
          <w:rFonts w:ascii="Times New Roman" w:hAnsi="Times New Roman" w:cs="Times New Roman"/>
        </w:rPr>
        <w:t>Учебный план:</w:t>
      </w:r>
    </w:p>
    <w:p w:rsidR="002533D9" w:rsidRPr="002533D9" w:rsidRDefault="002533D9" w:rsidP="002533D9">
      <w:pPr>
        <w:pStyle w:val="afd"/>
        <w:numPr>
          <w:ilvl w:val="0"/>
          <w:numId w:val="39"/>
        </w:numPr>
        <w:jc w:val="both"/>
      </w:pPr>
      <w:r w:rsidRPr="002533D9">
        <w:t>фиксирует максимальный объём учебной нагрузки обучающихся;</w:t>
      </w:r>
    </w:p>
    <w:p w:rsidR="002533D9" w:rsidRPr="002533D9" w:rsidRDefault="002533D9" w:rsidP="002533D9">
      <w:pPr>
        <w:pStyle w:val="afd"/>
        <w:numPr>
          <w:ilvl w:val="0"/>
          <w:numId w:val="39"/>
        </w:numPr>
        <w:jc w:val="both"/>
      </w:pPr>
      <w:r w:rsidRPr="002533D9">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2533D9" w:rsidRPr="002533D9" w:rsidRDefault="002533D9" w:rsidP="002533D9">
      <w:pPr>
        <w:pStyle w:val="afd"/>
        <w:numPr>
          <w:ilvl w:val="0"/>
          <w:numId w:val="39"/>
        </w:numPr>
        <w:jc w:val="both"/>
      </w:pPr>
      <w:r w:rsidRPr="002533D9">
        <w:t>распределяет учебные предметы, курсы и направления внеурочной деятельности по классам и учебным годам.</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b/>
        </w:rPr>
        <w:t>Обязательная часть</w:t>
      </w:r>
      <w:r w:rsidRPr="002533D9">
        <w:rPr>
          <w:rFonts w:ascii="Times New Roman" w:hAnsi="Times New Roman" w:cs="Times New Roman"/>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b/>
        </w:rPr>
        <w:t>Часть учебного плана, формируемая участниками образовательного процесса,</w:t>
      </w:r>
      <w:r w:rsidRPr="002533D9">
        <w:rPr>
          <w:rFonts w:ascii="Times New Roman" w:hAnsi="Times New Roman" w:cs="Times New Roman"/>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2533D9" w:rsidRPr="002533D9" w:rsidRDefault="002533D9" w:rsidP="002533D9">
      <w:pPr>
        <w:spacing w:after="0" w:line="240" w:lineRule="auto"/>
        <w:ind w:firstLine="360"/>
        <w:rPr>
          <w:rFonts w:ascii="Times New Roman" w:hAnsi="Times New Roman" w:cs="Times New Roman"/>
        </w:rPr>
      </w:pPr>
      <w:r w:rsidRPr="002533D9">
        <w:rPr>
          <w:rFonts w:ascii="Times New Roman" w:hAnsi="Times New Roman" w:cs="Times New Roman"/>
        </w:rPr>
        <w:t>Время, отводимое на данную часть учебного плана, может быть использовано на:</w:t>
      </w:r>
    </w:p>
    <w:p w:rsidR="002533D9" w:rsidRPr="002533D9" w:rsidRDefault="002533D9" w:rsidP="002533D9">
      <w:pPr>
        <w:pStyle w:val="afd"/>
        <w:numPr>
          <w:ilvl w:val="0"/>
          <w:numId w:val="40"/>
        </w:numPr>
        <w:jc w:val="both"/>
      </w:pPr>
      <w:r w:rsidRPr="002533D9">
        <w:t xml:space="preserve">увеличение учебных часов, предусмотренных на изучение отдельных предметов обязательной части; </w:t>
      </w:r>
    </w:p>
    <w:p w:rsidR="002533D9" w:rsidRPr="002533D9" w:rsidRDefault="002533D9" w:rsidP="002533D9">
      <w:pPr>
        <w:pStyle w:val="afd"/>
        <w:numPr>
          <w:ilvl w:val="0"/>
          <w:numId w:val="40"/>
        </w:numPr>
        <w:jc w:val="both"/>
      </w:pPr>
      <w:r w:rsidRPr="002533D9">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2533D9" w:rsidRPr="002533D9" w:rsidRDefault="002533D9" w:rsidP="002533D9">
      <w:pPr>
        <w:pStyle w:val="afd"/>
        <w:numPr>
          <w:ilvl w:val="0"/>
          <w:numId w:val="40"/>
        </w:numPr>
        <w:jc w:val="both"/>
      </w:pPr>
      <w:r w:rsidRPr="002533D9">
        <w:t>внеурочную деятельность.</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 xml:space="preserve">Внеурочная деятельность </w:t>
      </w:r>
      <w:r w:rsidRPr="002533D9">
        <w:rPr>
          <w:rFonts w:ascii="Times New Roman" w:hAnsi="Times New Roman" w:cs="Times New Roman"/>
        </w:rPr>
        <w:t>в соответствии с требованиями Стандарта</w:t>
      </w:r>
      <w:r w:rsidRPr="002533D9">
        <w:rPr>
          <w:rFonts w:ascii="Times New Roman" w:hAnsi="Times New Roman" w:cs="Times New Roman"/>
          <w:b/>
        </w:rPr>
        <w:t xml:space="preserve"> </w:t>
      </w:r>
      <w:r w:rsidRPr="002533D9">
        <w:rPr>
          <w:rFonts w:ascii="Times New Roman" w:hAnsi="Times New Roman" w:cs="Times New Roman"/>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Организация занятий по этим направлениям является неотъемлемой частью образовательного процесса в образовательном учреждении.</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 xml:space="preserve"> 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 xml:space="preserve"> </w:t>
      </w:r>
      <w:r w:rsidRPr="002533D9">
        <w:rPr>
          <w:rFonts w:ascii="Times New Roman" w:hAnsi="Times New Roman" w:cs="Times New Roman"/>
        </w:rPr>
        <w:tab/>
        <w:t>При организации внеурочной деятельности обучающихся школы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МБОУ СОШ №3 самостоятельно определяет режим работы (5-дневная или 6-дневная учебная неделя). При этом предельно допустимая аудиторная учебная нагрузка не должна превышать определённую примерным учебным планом максимальную учебную нагрузку.</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Продолжительность учебного года на второй ступени общего образования составляет 34 недели.</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Продолжительность каникул в течение учебного года составляет не менее 30 календарных дней, летом — не менее 8 недель.</w:t>
      </w:r>
    </w:p>
    <w:p w:rsidR="002533D9" w:rsidRPr="002533D9" w:rsidRDefault="002533D9" w:rsidP="002533D9">
      <w:pPr>
        <w:spacing w:after="0" w:line="240" w:lineRule="auto"/>
        <w:ind w:firstLine="454"/>
        <w:rPr>
          <w:rFonts w:ascii="Times New Roman" w:hAnsi="Times New Roman" w:cs="Times New Roman"/>
        </w:rPr>
      </w:pPr>
      <w:r w:rsidRPr="002533D9">
        <w:rPr>
          <w:rFonts w:ascii="Times New Roman" w:hAnsi="Times New Roman" w:cs="Times New Roman"/>
        </w:rPr>
        <w:t>Продолжительность урока в основной школе составляет 45 минут.</w:t>
      </w:r>
    </w:p>
    <w:p w:rsidR="002533D9" w:rsidRPr="002533D9" w:rsidRDefault="002533D9" w:rsidP="002533D9">
      <w:pPr>
        <w:spacing w:after="0" w:line="240" w:lineRule="auto"/>
        <w:jc w:val="center"/>
        <w:rPr>
          <w:rFonts w:ascii="Times New Roman" w:hAnsi="Times New Roman" w:cs="Times New Roman"/>
          <w:b/>
          <w:bCs/>
        </w:rPr>
      </w:pPr>
      <w:r w:rsidRPr="002533D9">
        <w:rPr>
          <w:rFonts w:ascii="Times New Roman" w:hAnsi="Times New Roman" w:cs="Times New Roman"/>
          <w:b/>
        </w:rPr>
        <w:br w:type="page"/>
      </w:r>
      <w:r w:rsidRPr="002533D9">
        <w:rPr>
          <w:rFonts w:ascii="Times New Roman" w:hAnsi="Times New Roman" w:cs="Times New Roman"/>
          <w:b/>
          <w:bCs/>
        </w:rPr>
        <w:t>Учебный план основного общего образования</w:t>
      </w: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 xml:space="preserve">муниципального бюджетного общеобразовательного учреждения  </w:t>
      </w:r>
      <w:r w:rsidRPr="002533D9">
        <w:rPr>
          <w:rFonts w:ascii="Times New Roman" w:hAnsi="Times New Roman" w:cs="Times New Roman"/>
          <w:b/>
        </w:rPr>
        <w:br/>
        <w:t xml:space="preserve">средней общеобразовательной школы №3 </w:t>
      </w:r>
    </w:p>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(6-дневная рабочая неделя)</w:t>
      </w:r>
    </w:p>
    <w:p w:rsidR="002533D9" w:rsidRPr="002533D9" w:rsidRDefault="002533D9" w:rsidP="002533D9">
      <w:pPr>
        <w:spacing w:after="0" w:line="240" w:lineRule="auto"/>
        <w:jc w:val="center"/>
        <w:rPr>
          <w:rFonts w:ascii="Times New Roman" w:hAnsi="Times New Roman" w:cs="Times New Roman"/>
        </w:rPr>
      </w:pPr>
    </w:p>
    <w:tbl>
      <w:tblPr>
        <w:tblW w:w="9540" w:type="dxa"/>
        <w:tblInd w:w="-252" w:type="dxa"/>
        <w:shd w:val="clear" w:color="auto" w:fill="FFFFFF"/>
        <w:tblCellMar>
          <w:left w:w="0" w:type="dxa"/>
          <w:right w:w="0" w:type="dxa"/>
        </w:tblCellMar>
        <w:tblLook w:val="04A0" w:firstRow="1" w:lastRow="0" w:firstColumn="1" w:lastColumn="0" w:noHBand="0" w:noVBand="1"/>
      </w:tblPr>
      <w:tblGrid>
        <w:gridCol w:w="2182"/>
        <w:gridCol w:w="2053"/>
        <w:gridCol w:w="861"/>
        <w:gridCol w:w="843"/>
        <w:gridCol w:w="1009"/>
        <w:gridCol w:w="790"/>
        <w:gridCol w:w="767"/>
        <w:gridCol w:w="1035"/>
      </w:tblGrid>
      <w:tr w:rsidR="002533D9" w:rsidRPr="002533D9" w:rsidTr="00916B1B">
        <w:tc>
          <w:tcPr>
            <w:tcW w:w="218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предметные области</w:t>
            </w:r>
          </w:p>
        </w:tc>
        <w:tc>
          <w:tcPr>
            <w:tcW w:w="20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Учебные предметы</w:t>
            </w:r>
          </w:p>
        </w:tc>
        <w:tc>
          <w:tcPr>
            <w:tcW w:w="5305"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Количество часов в неделю</w:t>
            </w:r>
          </w:p>
        </w:tc>
      </w:tr>
      <w:tr w:rsidR="002533D9" w:rsidRPr="002533D9" w:rsidTr="00916B1B">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Классы</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V</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VI</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VII</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VIII</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IX</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Всего</w:t>
            </w:r>
          </w:p>
        </w:tc>
      </w:tr>
      <w:tr w:rsidR="002533D9" w:rsidRPr="002533D9" w:rsidTr="00916B1B">
        <w:tc>
          <w:tcPr>
            <w:tcW w:w="9540" w:type="dxa"/>
            <w:gridSpan w:val="8"/>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Обязательная часть</w:t>
            </w:r>
          </w:p>
        </w:tc>
      </w:tr>
      <w:tr w:rsidR="002533D9" w:rsidRPr="002533D9" w:rsidTr="00916B1B">
        <w:tc>
          <w:tcPr>
            <w:tcW w:w="21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Филология</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Русский язык</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5</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4</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21</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Литература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11</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Иностранный язык</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15</w:t>
            </w:r>
          </w:p>
        </w:tc>
      </w:tr>
      <w:tr w:rsidR="002533D9" w:rsidRPr="002533D9" w:rsidTr="00916B1B">
        <w:tc>
          <w:tcPr>
            <w:tcW w:w="21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Математика и информатика</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Математика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5</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5</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10</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Алгебра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9</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Геометрия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Информатика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w:t>
            </w:r>
          </w:p>
        </w:tc>
      </w:tr>
      <w:tr w:rsidR="002533D9" w:rsidRPr="002533D9" w:rsidTr="00916B1B">
        <w:tc>
          <w:tcPr>
            <w:tcW w:w="21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Общественно- научные предметы</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История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10</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Обществознание</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5</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География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7</w:t>
            </w:r>
          </w:p>
        </w:tc>
      </w:tr>
      <w:tr w:rsidR="002533D9" w:rsidRPr="002533D9" w:rsidTr="00916B1B">
        <w:tc>
          <w:tcPr>
            <w:tcW w:w="21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Основы духовно – нравственной культуры народов России</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Истоки</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5</w:t>
            </w:r>
          </w:p>
        </w:tc>
      </w:tr>
      <w:tr w:rsidR="002533D9" w:rsidRPr="002533D9" w:rsidTr="00916B1B">
        <w:tc>
          <w:tcPr>
            <w:tcW w:w="2182"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Естественнонаучные предметы</w:t>
            </w:r>
          </w:p>
          <w:p w:rsidR="002533D9" w:rsidRPr="002533D9" w:rsidRDefault="002533D9" w:rsidP="002533D9">
            <w:pPr>
              <w:spacing w:after="0" w:line="240" w:lineRule="auto"/>
              <w:jc w:val="center"/>
              <w:rPr>
                <w:rFonts w:ascii="Times New Roman" w:eastAsia="Times New Roman" w:hAnsi="Times New Roman" w:cs="Times New Roman"/>
              </w:rPr>
            </w:pPr>
          </w:p>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Физика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w:t>
            </w:r>
          </w:p>
        </w:tc>
      </w:tr>
      <w:tr w:rsidR="002533D9" w:rsidRPr="002533D9" w:rsidTr="00916B1B">
        <w:tc>
          <w:tcPr>
            <w:tcW w:w="0" w:type="auto"/>
            <w:vMerge/>
            <w:tcBorders>
              <w:left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Химия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4</w:t>
            </w:r>
          </w:p>
        </w:tc>
      </w:tr>
      <w:tr w:rsidR="002533D9" w:rsidRPr="002533D9" w:rsidTr="00916B1B">
        <w:tc>
          <w:tcPr>
            <w:tcW w:w="0" w:type="auto"/>
            <w:vMerge/>
            <w:tcBorders>
              <w:left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Биология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7</w:t>
            </w:r>
          </w:p>
        </w:tc>
      </w:tr>
      <w:tr w:rsidR="002533D9" w:rsidRPr="002533D9" w:rsidTr="00916B1B">
        <w:tc>
          <w:tcPr>
            <w:tcW w:w="0" w:type="auto"/>
            <w:vMerge/>
            <w:tcBorders>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xml:space="preserve">Природоведение </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r>
      <w:tr w:rsidR="002533D9" w:rsidRPr="002533D9" w:rsidTr="00916B1B">
        <w:tc>
          <w:tcPr>
            <w:tcW w:w="21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Искусство</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Музыка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3</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Изобразительное искусство</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r>
      <w:tr w:rsidR="002533D9" w:rsidRPr="002533D9" w:rsidTr="00916B1B">
        <w:tc>
          <w:tcPr>
            <w:tcW w:w="21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Технология</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Технология</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7</w:t>
            </w:r>
          </w:p>
        </w:tc>
      </w:tr>
      <w:tr w:rsidR="002533D9" w:rsidRPr="002533D9" w:rsidTr="00916B1B">
        <w:tc>
          <w:tcPr>
            <w:tcW w:w="2182"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Физическая культура и Основы безопасности жизнедеятельности</w:t>
            </w: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Физическая культура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15</w:t>
            </w:r>
          </w:p>
        </w:tc>
      </w:tr>
      <w:tr w:rsidR="002533D9" w:rsidRPr="002533D9" w:rsidTr="00916B1B">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2533D9" w:rsidRPr="002533D9" w:rsidRDefault="002533D9" w:rsidP="002533D9">
            <w:pPr>
              <w:spacing w:after="0" w:line="240" w:lineRule="auto"/>
              <w:rPr>
                <w:rFonts w:ascii="Times New Roman" w:eastAsia="Times New Roman" w:hAnsi="Times New Roman" w:cs="Times New Roman"/>
              </w:rPr>
            </w:pPr>
          </w:p>
        </w:tc>
        <w:tc>
          <w:tcPr>
            <w:tcW w:w="20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Основы безопасности жизнедеятельности</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ИТОГО</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29</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30</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32</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153</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Часть, формируемая участниками образовательного процесса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5</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5</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19</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Русский язык</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xml:space="preserve">Математика </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История западной России: Калининградская область</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1 </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ОБЖ</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xml:space="preserve">Биология </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0,5</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0,5</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xml:space="preserve">География </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0,5</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0,5</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Алгебра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 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Элективный курс «Черчение»</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Элективный курс</w:t>
            </w:r>
          </w:p>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«Мировая художественная культура»</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Межпредметный элективный курс «Основы проектной и  исследовательской деятельности»</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Максимально допустимая недельная аудиторная нагрузка</w:t>
            </w:r>
          </w:p>
        </w:tc>
        <w:tc>
          <w:tcPr>
            <w:tcW w:w="861"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32</w:t>
            </w:r>
          </w:p>
        </w:tc>
        <w:tc>
          <w:tcPr>
            <w:tcW w:w="843"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33</w:t>
            </w:r>
          </w:p>
        </w:tc>
        <w:tc>
          <w:tcPr>
            <w:tcW w:w="1009"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35</w:t>
            </w:r>
          </w:p>
        </w:tc>
        <w:tc>
          <w:tcPr>
            <w:tcW w:w="790"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36</w:t>
            </w:r>
          </w:p>
        </w:tc>
        <w:tc>
          <w:tcPr>
            <w:tcW w:w="767"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36</w:t>
            </w:r>
          </w:p>
        </w:tc>
        <w:tc>
          <w:tcPr>
            <w:tcW w:w="103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172</w:t>
            </w:r>
          </w:p>
        </w:tc>
      </w:tr>
      <w:tr w:rsidR="002533D9" w:rsidRPr="002533D9" w:rsidTr="00916B1B">
        <w:tc>
          <w:tcPr>
            <w:tcW w:w="423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Внеурочная деятельность (кружки, секции, проектная деятельность и др.)</w:t>
            </w:r>
          </w:p>
        </w:tc>
        <w:tc>
          <w:tcPr>
            <w:tcW w:w="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7</w:t>
            </w:r>
          </w:p>
        </w:tc>
        <w:tc>
          <w:tcPr>
            <w:tcW w:w="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w:t>
            </w:r>
          </w:p>
        </w:tc>
        <w:tc>
          <w:tcPr>
            <w:tcW w:w="10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4</w:t>
            </w:r>
          </w:p>
        </w:tc>
        <w:tc>
          <w:tcPr>
            <w:tcW w:w="7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4</w:t>
            </w:r>
          </w:p>
        </w:tc>
        <w:tc>
          <w:tcPr>
            <w:tcW w:w="7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4</w:t>
            </w:r>
          </w:p>
        </w:tc>
        <w:tc>
          <w:tcPr>
            <w:tcW w:w="10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25</w:t>
            </w:r>
          </w:p>
        </w:tc>
      </w:tr>
    </w:tbl>
    <w:p w:rsidR="002533D9" w:rsidRPr="002533D9" w:rsidRDefault="002533D9" w:rsidP="002533D9">
      <w:pPr>
        <w:spacing w:after="0" w:line="240" w:lineRule="auto"/>
        <w:jc w:val="center"/>
        <w:rPr>
          <w:rFonts w:ascii="Times New Roman" w:hAnsi="Times New Roman" w:cs="Times New Roman"/>
          <w:color w:val="FF0000"/>
        </w:rPr>
      </w:pPr>
    </w:p>
    <w:p w:rsidR="002533D9" w:rsidRPr="002533D9" w:rsidRDefault="002533D9" w:rsidP="002533D9">
      <w:pPr>
        <w:shd w:val="clear" w:color="auto" w:fill="FFFFFF"/>
        <w:spacing w:after="0" w:line="240" w:lineRule="auto"/>
        <w:rPr>
          <w:rFonts w:ascii="Times New Roman" w:eastAsia="Times New Roman" w:hAnsi="Times New Roman" w:cs="Times New Roman"/>
          <w:color w:val="00699B"/>
          <w:sz w:val="13"/>
          <w:szCs w:val="13"/>
        </w:rPr>
      </w:pPr>
      <w:r w:rsidRPr="002533D9">
        <w:rPr>
          <w:rFonts w:ascii="Times New Roman" w:eastAsia="Times New Roman" w:hAnsi="Times New Roman" w:cs="Times New Roman"/>
          <w:color w:val="00699B"/>
          <w:sz w:val="18"/>
          <w:szCs w:val="18"/>
        </w:rPr>
        <w:t>                                           </w:t>
      </w:r>
      <w:r w:rsidRPr="002533D9">
        <w:rPr>
          <w:rFonts w:ascii="Times New Roman" w:eastAsia="Times New Roman" w:hAnsi="Times New Roman" w:cs="Times New Roman"/>
          <w:color w:val="00699B"/>
          <w:sz w:val="18"/>
        </w:rPr>
        <w:t> </w:t>
      </w:r>
      <w:r w:rsidRPr="002533D9">
        <w:rPr>
          <w:rFonts w:ascii="Times New Roman" w:eastAsia="Times New Roman" w:hAnsi="Times New Roman" w:cs="Times New Roman"/>
          <w:b/>
          <w:bCs/>
          <w:color w:val="00699B"/>
          <w:sz w:val="18"/>
          <w:szCs w:val="18"/>
        </w:rPr>
        <w:t> </w:t>
      </w:r>
    </w:p>
    <w:p w:rsidR="002533D9" w:rsidRPr="002533D9" w:rsidRDefault="002533D9" w:rsidP="002533D9">
      <w:pPr>
        <w:shd w:val="clear" w:color="auto" w:fill="FFFFFF"/>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План внеурочной деятельности основной образовательной программы основного общего образования МБОУ СОШ №3</w:t>
      </w:r>
    </w:p>
    <w:p w:rsidR="002533D9" w:rsidRPr="002533D9" w:rsidRDefault="002533D9" w:rsidP="002533D9">
      <w:pPr>
        <w:shd w:val="clear" w:color="auto" w:fill="FFFFFF"/>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b/>
          <w:bCs/>
        </w:rPr>
        <w:t>на 2015-2020 гг.</w:t>
      </w:r>
    </w:p>
    <w:p w:rsidR="002533D9" w:rsidRPr="002533D9" w:rsidRDefault="002533D9" w:rsidP="002533D9">
      <w:pPr>
        <w:spacing w:after="0" w:line="240" w:lineRule="auto"/>
        <w:jc w:val="center"/>
        <w:rPr>
          <w:rFonts w:ascii="Times New Roman" w:hAnsi="Times New Roman" w:cs="Times New Roman"/>
          <w:color w:val="FF0000"/>
        </w:rPr>
      </w:pPr>
    </w:p>
    <w:tbl>
      <w:tblPr>
        <w:tblW w:w="0" w:type="auto"/>
        <w:tblInd w:w="-318" w:type="dxa"/>
        <w:shd w:val="clear" w:color="auto" w:fill="FFFFFF"/>
        <w:tblCellMar>
          <w:left w:w="0" w:type="dxa"/>
          <w:right w:w="0" w:type="dxa"/>
        </w:tblCellMar>
        <w:tblLook w:val="04A0" w:firstRow="1" w:lastRow="0" w:firstColumn="1" w:lastColumn="0" w:noHBand="0" w:noVBand="1"/>
      </w:tblPr>
      <w:tblGrid>
        <w:gridCol w:w="2768"/>
        <w:gridCol w:w="2017"/>
        <w:gridCol w:w="794"/>
        <w:gridCol w:w="820"/>
        <w:gridCol w:w="846"/>
        <w:gridCol w:w="873"/>
        <w:gridCol w:w="820"/>
        <w:gridCol w:w="950"/>
      </w:tblGrid>
      <w:tr w:rsidR="002533D9" w:rsidRPr="002533D9" w:rsidTr="00916B1B">
        <w:tc>
          <w:tcPr>
            <w:tcW w:w="27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Направление внеурочной деятельности</w:t>
            </w:r>
          </w:p>
        </w:tc>
        <w:tc>
          <w:tcPr>
            <w:tcW w:w="2017"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Реализуемая программа</w:t>
            </w:r>
          </w:p>
        </w:tc>
        <w:tc>
          <w:tcPr>
            <w:tcW w:w="5103" w:type="dxa"/>
            <w:gridSpan w:val="6"/>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Количество часов  по классам</w:t>
            </w:r>
          </w:p>
        </w:tc>
      </w:tr>
      <w:tr w:rsidR="002533D9" w:rsidRPr="002533D9" w:rsidTr="00916B1B">
        <w:tc>
          <w:tcPr>
            <w:tcW w:w="27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2533D9" w:rsidRPr="002533D9" w:rsidRDefault="002533D9" w:rsidP="002533D9">
            <w:pPr>
              <w:spacing w:after="0" w:line="240" w:lineRule="auto"/>
              <w:rPr>
                <w:rFonts w:ascii="Times New Roman" w:eastAsia="Times New Roman" w:hAnsi="Times New Roman" w:cs="Times New Roman"/>
              </w:rPr>
            </w:pP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V</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VI</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VII</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VIII</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IX</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Всего</w:t>
            </w:r>
          </w:p>
        </w:tc>
      </w:tr>
      <w:tr w:rsidR="002533D9" w:rsidRPr="002533D9" w:rsidTr="00916B1B">
        <w:tc>
          <w:tcPr>
            <w:tcW w:w="2768"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Общеинтеллектуальное</w:t>
            </w:r>
          </w:p>
          <w:p w:rsidR="002533D9" w:rsidRPr="002533D9" w:rsidRDefault="002533D9" w:rsidP="002533D9">
            <w:pPr>
              <w:spacing w:after="0" w:line="240" w:lineRule="auto"/>
              <w:jc w:val="center"/>
              <w:rPr>
                <w:rFonts w:ascii="Times New Roman" w:eastAsia="Times New Roman" w:hAnsi="Times New Roman" w:cs="Times New Roman"/>
              </w:rPr>
            </w:pPr>
          </w:p>
          <w:p w:rsidR="002533D9" w:rsidRPr="002533D9" w:rsidRDefault="002533D9" w:rsidP="002533D9">
            <w:pPr>
              <w:spacing w:after="0" w:line="240" w:lineRule="auto"/>
              <w:jc w:val="center"/>
              <w:rPr>
                <w:rFonts w:ascii="Times New Roman" w:eastAsia="Times New Roman" w:hAnsi="Times New Roman" w:cs="Times New Roman"/>
              </w:rPr>
            </w:pP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Второй иностранный язык</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9850AF" w:rsidRDefault="009850AF" w:rsidP="002533D9">
            <w:pPr>
              <w:spacing w:after="0" w:line="240" w:lineRule="auto"/>
              <w:jc w:val="center"/>
              <w:rPr>
                <w:rFonts w:ascii="Times New Roman" w:eastAsia="Times New Roman" w:hAnsi="Times New Roman" w:cs="Times New Roman"/>
              </w:rPr>
            </w:pPr>
            <w:r w:rsidRPr="009850AF">
              <w:rPr>
                <w:rFonts w:ascii="Times New Roman" w:eastAsia="Times New Roman" w:hAnsi="Times New Roman" w:cs="Times New Roman"/>
              </w:rPr>
              <w:t>102</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68</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68</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68</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68</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9850AF" w:rsidP="002533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374</w:t>
            </w:r>
          </w:p>
        </w:tc>
      </w:tr>
      <w:tr w:rsidR="002533D9" w:rsidRPr="002533D9" w:rsidTr="00916B1B">
        <w:tc>
          <w:tcPr>
            <w:tcW w:w="2768"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Межпредметный элективный курс «Основы проектной и исследовательской деятельности»</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r>
      <w:tr w:rsidR="002533D9" w:rsidRPr="002533D9" w:rsidTr="00916B1B">
        <w:tc>
          <w:tcPr>
            <w:tcW w:w="2768"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Межпредметный элективный курс «Алгебра логики»</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r>
      <w:tr w:rsidR="002533D9" w:rsidRPr="002533D9" w:rsidTr="00916B1B">
        <w:tc>
          <w:tcPr>
            <w:tcW w:w="2768"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Межпредметный элективный курс  «Презентация может всё»</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r>
      <w:tr w:rsidR="002533D9" w:rsidRPr="002533D9" w:rsidTr="00916B1B">
        <w:tc>
          <w:tcPr>
            <w:tcW w:w="27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Общекультурное</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Хор</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170</w:t>
            </w:r>
          </w:p>
        </w:tc>
      </w:tr>
      <w:tr w:rsidR="002533D9" w:rsidRPr="002533D9" w:rsidTr="00916B1B">
        <w:tc>
          <w:tcPr>
            <w:tcW w:w="27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Духовно-нравственное</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Элективный курс «Основы риторики»</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136</w:t>
            </w:r>
          </w:p>
        </w:tc>
      </w:tr>
      <w:tr w:rsidR="002533D9" w:rsidRPr="002533D9" w:rsidTr="00916B1B">
        <w:tc>
          <w:tcPr>
            <w:tcW w:w="2768"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Социальное</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«Путешествия по родному краю»</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color w:val="FF0000"/>
              </w:rPr>
            </w:pP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r>
      <w:tr w:rsidR="002533D9" w:rsidRPr="002533D9" w:rsidTr="00916B1B">
        <w:tc>
          <w:tcPr>
            <w:tcW w:w="2768" w:type="dxa"/>
            <w:vMerge/>
            <w:tcBorders>
              <w:top w:val="nil"/>
              <w:left w:val="single" w:sz="8" w:space="0" w:color="000000"/>
              <w:bottom w:val="single" w:sz="8" w:space="0" w:color="000000"/>
              <w:right w:val="single" w:sz="8" w:space="0" w:color="000000"/>
            </w:tcBorders>
            <w:shd w:val="clear" w:color="auto" w:fill="FFFFFF"/>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Экологический кружок «Экологическая тропинка»</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170</w:t>
            </w:r>
          </w:p>
        </w:tc>
      </w:tr>
      <w:tr w:rsidR="002533D9" w:rsidRPr="002533D9" w:rsidTr="00916B1B">
        <w:tc>
          <w:tcPr>
            <w:tcW w:w="27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Спортивно - оздоровительное</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rPr>
            </w:pPr>
            <w:r w:rsidRPr="002533D9">
              <w:rPr>
                <w:rFonts w:ascii="Times New Roman" w:eastAsia="Times New Roman" w:hAnsi="Times New Roman" w:cs="Times New Roman"/>
              </w:rPr>
              <w:t>Спортивный кружок «Легкая атлетика»</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34</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170</w:t>
            </w:r>
          </w:p>
        </w:tc>
      </w:tr>
      <w:tr w:rsidR="002533D9" w:rsidRPr="002533D9" w:rsidTr="00916B1B">
        <w:tc>
          <w:tcPr>
            <w:tcW w:w="27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ИТОГО</w:t>
            </w:r>
          </w:p>
        </w:tc>
        <w:tc>
          <w:tcPr>
            <w:tcW w:w="20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533D9" w:rsidRPr="002533D9" w:rsidRDefault="002533D9" w:rsidP="002533D9">
            <w:pPr>
              <w:spacing w:after="0" w:line="240" w:lineRule="auto"/>
              <w:rPr>
                <w:rFonts w:ascii="Times New Roman" w:eastAsia="Times New Roman" w:hAnsi="Times New Roman" w:cs="Times New Roman"/>
                <w:color w:val="FF0000"/>
              </w:rPr>
            </w:pPr>
            <w:r w:rsidRPr="002533D9">
              <w:rPr>
                <w:rFonts w:ascii="Times New Roman" w:eastAsia="Times New Roman" w:hAnsi="Times New Roman" w:cs="Times New Roman"/>
                <w:color w:val="FF0000"/>
              </w:rPr>
              <w:t> </w:t>
            </w:r>
          </w:p>
        </w:tc>
        <w:tc>
          <w:tcPr>
            <w:tcW w:w="7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9850AF" w:rsidP="002533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340</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204</w:t>
            </w:r>
          </w:p>
        </w:tc>
        <w:tc>
          <w:tcPr>
            <w:tcW w:w="8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204</w:t>
            </w:r>
          </w:p>
        </w:tc>
        <w:tc>
          <w:tcPr>
            <w:tcW w:w="87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204</w:t>
            </w:r>
          </w:p>
        </w:tc>
        <w:tc>
          <w:tcPr>
            <w:tcW w:w="8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2533D9" w:rsidP="002533D9">
            <w:pPr>
              <w:spacing w:after="0" w:line="240" w:lineRule="auto"/>
              <w:jc w:val="center"/>
              <w:rPr>
                <w:rFonts w:ascii="Times New Roman" w:eastAsia="Times New Roman" w:hAnsi="Times New Roman" w:cs="Times New Roman"/>
              </w:rPr>
            </w:pPr>
            <w:r w:rsidRPr="002533D9">
              <w:rPr>
                <w:rFonts w:ascii="Times New Roman" w:eastAsia="Times New Roman" w:hAnsi="Times New Roman" w:cs="Times New Roman"/>
              </w:rPr>
              <w:t>204</w:t>
            </w:r>
          </w:p>
        </w:tc>
        <w:tc>
          <w:tcPr>
            <w:tcW w:w="9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533D9" w:rsidRPr="002533D9" w:rsidRDefault="009850AF" w:rsidP="002533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1156</w:t>
            </w:r>
          </w:p>
        </w:tc>
      </w:tr>
    </w:tbl>
    <w:p w:rsidR="002533D9" w:rsidRPr="002533D9" w:rsidRDefault="002533D9" w:rsidP="002533D9">
      <w:pPr>
        <w:spacing w:after="0" w:line="240" w:lineRule="auto"/>
        <w:ind w:firstLine="454"/>
        <w:jc w:val="both"/>
        <w:rPr>
          <w:rFonts w:ascii="Times New Roman" w:hAnsi="Times New Roman" w:cs="Times New Roman"/>
          <w:b/>
          <w:color w:val="000000"/>
        </w:rPr>
      </w:pPr>
    </w:p>
    <w:p w:rsidR="002533D9" w:rsidRPr="002533D9" w:rsidRDefault="002533D9" w:rsidP="002533D9">
      <w:pPr>
        <w:spacing w:after="0" w:line="240" w:lineRule="auto"/>
        <w:ind w:firstLine="454"/>
        <w:jc w:val="both"/>
        <w:rPr>
          <w:rFonts w:ascii="Times New Roman" w:hAnsi="Times New Roman" w:cs="Times New Roman"/>
          <w:color w:val="000000"/>
        </w:rPr>
      </w:pPr>
      <w:r w:rsidRPr="002533D9">
        <w:rPr>
          <w:rFonts w:ascii="Times New Roman" w:hAnsi="Times New Roman" w:cs="Times New Roman"/>
          <w:b/>
          <w:color w:val="000000"/>
        </w:rPr>
        <w:t>Внеурочная деятельность</w:t>
      </w:r>
      <w:r w:rsidRPr="002533D9">
        <w:rPr>
          <w:rFonts w:ascii="Times New Roman" w:hAnsi="Times New Roman" w:cs="Times New Roman"/>
          <w:color w:val="000000"/>
        </w:rPr>
        <w:t xml:space="preserve"> учащихся, осуществляется во второй половине дня, ис</w:t>
      </w:r>
      <w:r w:rsidRPr="002533D9">
        <w:rPr>
          <w:rFonts w:ascii="Times New Roman" w:hAnsi="Times New Roman" w:cs="Times New Roman"/>
          <w:color w:val="000000"/>
        </w:rPr>
        <w:softHyphen/>
        <w:t xml:space="preserve">пользуется в формах, отличных от урочной системы обучения и объединяет все виды деятельности, в которых возможно и целесообразно решение </w:t>
      </w:r>
      <w:r w:rsidRPr="002533D9">
        <w:rPr>
          <w:rFonts w:ascii="Times New Roman" w:hAnsi="Times New Roman" w:cs="Times New Roman"/>
          <w:b/>
          <w:color w:val="000000"/>
        </w:rPr>
        <w:t>задач</w:t>
      </w:r>
      <w:r w:rsidRPr="002533D9">
        <w:rPr>
          <w:rFonts w:ascii="Times New Roman" w:hAnsi="Times New Roman" w:cs="Times New Roman"/>
          <w:color w:val="000000"/>
        </w:rPr>
        <w:t xml:space="preserve"> их </w:t>
      </w:r>
      <w:r w:rsidRPr="002533D9">
        <w:rPr>
          <w:rFonts w:ascii="Times New Roman" w:hAnsi="Times New Roman" w:cs="Times New Roman"/>
          <w:b/>
          <w:color w:val="000000"/>
        </w:rPr>
        <w:t>развития, воспитания и социализации</w:t>
      </w:r>
      <w:r w:rsidRPr="002533D9">
        <w:rPr>
          <w:rFonts w:ascii="Times New Roman" w:hAnsi="Times New Roman" w:cs="Times New Roman"/>
          <w:color w:val="000000"/>
        </w:rPr>
        <w:t xml:space="preserve">.    </w:t>
      </w:r>
    </w:p>
    <w:p w:rsidR="002533D9" w:rsidRPr="002533D9" w:rsidRDefault="002533D9" w:rsidP="002533D9">
      <w:pPr>
        <w:spacing w:after="0" w:line="240" w:lineRule="auto"/>
        <w:jc w:val="both"/>
        <w:rPr>
          <w:rFonts w:ascii="Times New Roman" w:hAnsi="Times New Roman" w:cs="Times New Roman"/>
          <w:color w:val="000000"/>
        </w:rPr>
      </w:pPr>
      <w:r w:rsidRPr="002533D9">
        <w:rPr>
          <w:rFonts w:ascii="Times New Roman" w:hAnsi="Times New Roman" w:cs="Times New Roman"/>
          <w:color w:val="000000"/>
        </w:rPr>
        <w:t xml:space="preserve">     </w:t>
      </w:r>
      <w:r w:rsidRPr="002533D9">
        <w:rPr>
          <w:rFonts w:ascii="Times New Roman" w:hAnsi="Times New Roman" w:cs="Times New Roman"/>
          <w:color w:val="000000"/>
        </w:rPr>
        <w:tab/>
        <w:t xml:space="preserve">Внеурочная деятельность учащихся на этих мероприятиях реализуется в основном в коллективных формах.  План внеурочной деятельности по основным направлениям содержит следующие формы работы:  </w:t>
      </w:r>
    </w:p>
    <w:p w:rsidR="002533D9" w:rsidRPr="002533D9" w:rsidRDefault="002533D9" w:rsidP="002533D9">
      <w:pPr>
        <w:pStyle w:val="afd"/>
        <w:numPr>
          <w:ilvl w:val="0"/>
          <w:numId w:val="41"/>
        </w:numPr>
        <w:rPr>
          <w:i/>
          <w:color w:val="000000"/>
        </w:rPr>
      </w:pPr>
      <w:r w:rsidRPr="002533D9">
        <w:rPr>
          <w:i/>
          <w:color w:val="000000"/>
          <w:u w:val="single"/>
        </w:rPr>
        <w:t>Духовно-нравственное</w:t>
      </w:r>
      <w:r w:rsidRPr="002533D9">
        <w:rPr>
          <w:i/>
          <w:color w:val="000000"/>
        </w:rPr>
        <w:t xml:space="preserve"> </w:t>
      </w:r>
    </w:p>
    <w:p w:rsidR="002533D9" w:rsidRPr="002533D9" w:rsidRDefault="002533D9" w:rsidP="002533D9">
      <w:pPr>
        <w:spacing w:after="0" w:line="240" w:lineRule="auto"/>
        <w:ind w:firstLine="454"/>
        <w:rPr>
          <w:rFonts w:ascii="Times New Roman" w:hAnsi="Times New Roman" w:cs="Times New Roman"/>
          <w:color w:val="000000"/>
        </w:rPr>
      </w:pPr>
      <w:r w:rsidRPr="002533D9">
        <w:rPr>
          <w:rFonts w:ascii="Times New Roman" w:hAnsi="Times New Roman" w:cs="Times New Roman"/>
          <w:color w:val="000000"/>
        </w:rPr>
        <w:t xml:space="preserve">Ведущие формы деятельности: </w:t>
      </w:r>
    </w:p>
    <w:p w:rsidR="002533D9" w:rsidRPr="002533D9" w:rsidRDefault="002533D9" w:rsidP="002533D9">
      <w:pPr>
        <w:pStyle w:val="afd"/>
        <w:numPr>
          <w:ilvl w:val="0"/>
          <w:numId w:val="42"/>
        </w:numPr>
        <w:rPr>
          <w:color w:val="000000"/>
        </w:rPr>
      </w:pPr>
      <w:r w:rsidRPr="002533D9">
        <w:rPr>
          <w:color w:val="000000"/>
        </w:rPr>
        <w:t xml:space="preserve">Беседы, игры нравственного и духовно-нравственного содержания.  </w:t>
      </w:r>
    </w:p>
    <w:p w:rsidR="002533D9" w:rsidRPr="002533D9" w:rsidRDefault="002533D9" w:rsidP="002533D9">
      <w:pPr>
        <w:pStyle w:val="afd"/>
        <w:numPr>
          <w:ilvl w:val="0"/>
          <w:numId w:val="42"/>
        </w:numPr>
        <w:rPr>
          <w:color w:val="000000"/>
        </w:rPr>
      </w:pPr>
      <w:r w:rsidRPr="002533D9">
        <w:rPr>
          <w:color w:val="000000"/>
        </w:rPr>
        <w:t xml:space="preserve">Рукоделие и все виды творческой художественной деятельности детей.  </w:t>
      </w:r>
    </w:p>
    <w:p w:rsidR="002533D9" w:rsidRPr="002533D9" w:rsidRDefault="002533D9" w:rsidP="002533D9">
      <w:pPr>
        <w:pStyle w:val="afd"/>
        <w:numPr>
          <w:ilvl w:val="0"/>
          <w:numId w:val="42"/>
        </w:numPr>
        <w:rPr>
          <w:color w:val="000000"/>
        </w:rPr>
      </w:pPr>
      <w:r w:rsidRPr="002533D9">
        <w:rPr>
          <w:color w:val="000000"/>
        </w:rPr>
        <w:t xml:space="preserve">Проведение совместных праздников школы и общественности.  </w:t>
      </w:r>
    </w:p>
    <w:p w:rsidR="002533D9" w:rsidRPr="002533D9" w:rsidRDefault="002533D9" w:rsidP="002533D9">
      <w:pPr>
        <w:pStyle w:val="afd"/>
        <w:numPr>
          <w:ilvl w:val="0"/>
          <w:numId w:val="42"/>
        </w:numPr>
        <w:rPr>
          <w:color w:val="000000"/>
        </w:rPr>
      </w:pPr>
      <w:r w:rsidRPr="002533D9">
        <w:rPr>
          <w:color w:val="000000"/>
        </w:rPr>
        <w:t xml:space="preserve">Использование аудиозаписей и технических средств обучения.  </w:t>
      </w:r>
    </w:p>
    <w:p w:rsidR="002533D9" w:rsidRPr="002533D9" w:rsidRDefault="002533D9" w:rsidP="002533D9">
      <w:pPr>
        <w:pStyle w:val="afd"/>
        <w:numPr>
          <w:ilvl w:val="0"/>
          <w:numId w:val="42"/>
        </w:numPr>
        <w:rPr>
          <w:color w:val="000000"/>
        </w:rPr>
      </w:pPr>
      <w:r w:rsidRPr="002533D9">
        <w:rPr>
          <w:color w:val="000000"/>
        </w:rPr>
        <w:t xml:space="preserve">Экскурсии, целевые прогулки (по району, в областной центр).  </w:t>
      </w:r>
    </w:p>
    <w:p w:rsidR="002533D9" w:rsidRPr="002533D9" w:rsidRDefault="002533D9" w:rsidP="002533D9">
      <w:pPr>
        <w:pStyle w:val="afd"/>
        <w:numPr>
          <w:ilvl w:val="0"/>
          <w:numId w:val="42"/>
        </w:numPr>
        <w:rPr>
          <w:color w:val="000000"/>
        </w:rPr>
      </w:pPr>
      <w:r w:rsidRPr="002533D9">
        <w:rPr>
          <w:color w:val="000000"/>
        </w:rPr>
        <w:t xml:space="preserve">Детская благотворительность.  </w:t>
      </w:r>
    </w:p>
    <w:p w:rsidR="002533D9" w:rsidRPr="002533D9" w:rsidRDefault="002533D9" w:rsidP="002533D9">
      <w:pPr>
        <w:pStyle w:val="afd"/>
        <w:numPr>
          <w:ilvl w:val="0"/>
          <w:numId w:val="42"/>
        </w:numPr>
        <w:rPr>
          <w:color w:val="000000"/>
        </w:rPr>
      </w:pPr>
      <w:r w:rsidRPr="002533D9">
        <w:rPr>
          <w:color w:val="000000"/>
        </w:rPr>
        <w:t xml:space="preserve">Тематические вечера эстетической направленности (живопись, музыка, поэзия).  </w:t>
      </w:r>
    </w:p>
    <w:p w:rsidR="002533D9" w:rsidRPr="002533D9" w:rsidRDefault="002533D9" w:rsidP="002533D9">
      <w:pPr>
        <w:pStyle w:val="afd"/>
        <w:numPr>
          <w:ilvl w:val="0"/>
          <w:numId w:val="42"/>
        </w:numPr>
        <w:rPr>
          <w:color w:val="000000"/>
        </w:rPr>
      </w:pPr>
      <w:r w:rsidRPr="002533D9">
        <w:rPr>
          <w:color w:val="000000"/>
        </w:rPr>
        <w:t xml:space="preserve">Организация выставок (совместная деятельность детей и родителей).  </w:t>
      </w:r>
    </w:p>
    <w:p w:rsidR="002533D9" w:rsidRPr="002533D9" w:rsidRDefault="002533D9" w:rsidP="002533D9">
      <w:pPr>
        <w:pStyle w:val="afd"/>
        <w:numPr>
          <w:ilvl w:val="0"/>
          <w:numId w:val="42"/>
        </w:numPr>
        <w:rPr>
          <w:color w:val="000000"/>
        </w:rPr>
      </w:pPr>
      <w:r w:rsidRPr="002533D9">
        <w:rPr>
          <w:color w:val="000000"/>
        </w:rPr>
        <w:t xml:space="preserve">Организация совместного переживания событий взрослыми и детьми. </w:t>
      </w:r>
    </w:p>
    <w:p w:rsidR="002533D9" w:rsidRPr="002533D9" w:rsidRDefault="002533D9" w:rsidP="002533D9">
      <w:pPr>
        <w:spacing w:after="0" w:line="240" w:lineRule="auto"/>
        <w:ind w:firstLine="360"/>
        <w:rPr>
          <w:rFonts w:ascii="Times New Roman" w:hAnsi="Times New Roman" w:cs="Times New Roman"/>
          <w:i/>
          <w:color w:val="000000"/>
        </w:rPr>
      </w:pPr>
      <w:r w:rsidRPr="002533D9">
        <w:rPr>
          <w:rFonts w:ascii="Times New Roman" w:hAnsi="Times New Roman" w:cs="Times New Roman"/>
          <w:i/>
          <w:color w:val="000000"/>
        </w:rPr>
        <w:t xml:space="preserve">2.  </w:t>
      </w:r>
      <w:r w:rsidRPr="002533D9">
        <w:rPr>
          <w:rFonts w:ascii="Times New Roman" w:hAnsi="Times New Roman" w:cs="Times New Roman"/>
          <w:i/>
          <w:color w:val="000000"/>
          <w:u w:val="single"/>
        </w:rPr>
        <w:t>Научно-познавательное</w:t>
      </w:r>
      <w:r w:rsidRPr="002533D9">
        <w:rPr>
          <w:rFonts w:ascii="Times New Roman" w:hAnsi="Times New Roman" w:cs="Times New Roman"/>
          <w:i/>
          <w:color w:val="000000"/>
        </w:rPr>
        <w:t xml:space="preserve"> </w:t>
      </w:r>
    </w:p>
    <w:p w:rsidR="002533D9" w:rsidRPr="002533D9" w:rsidRDefault="002533D9" w:rsidP="002533D9">
      <w:pPr>
        <w:spacing w:after="0" w:line="240" w:lineRule="auto"/>
        <w:ind w:firstLine="360"/>
        <w:rPr>
          <w:rFonts w:ascii="Times New Roman" w:hAnsi="Times New Roman" w:cs="Times New Roman"/>
          <w:color w:val="000000"/>
        </w:rPr>
      </w:pPr>
      <w:r w:rsidRPr="002533D9">
        <w:rPr>
          <w:rFonts w:ascii="Times New Roman" w:hAnsi="Times New Roman" w:cs="Times New Roman"/>
          <w:color w:val="000000"/>
        </w:rPr>
        <w:t xml:space="preserve">Ведущие формы деятельности:  </w:t>
      </w:r>
    </w:p>
    <w:p w:rsidR="002533D9" w:rsidRPr="002533D9" w:rsidRDefault="002533D9" w:rsidP="002533D9">
      <w:pPr>
        <w:pStyle w:val="afd"/>
        <w:numPr>
          <w:ilvl w:val="0"/>
          <w:numId w:val="43"/>
        </w:numPr>
        <w:rPr>
          <w:color w:val="000000"/>
        </w:rPr>
      </w:pPr>
      <w:r w:rsidRPr="002533D9">
        <w:rPr>
          <w:color w:val="000000"/>
        </w:rPr>
        <w:t xml:space="preserve">Викторины, познавательные игры и беседы; </w:t>
      </w:r>
    </w:p>
    <w:p w:rsidR="002533D9" w:rsidRPr="002533D9" w:rsidRDefault="002533D9" w:rsidP="002533D9">
      <w:pPr>
        <w:pStyle w:val="afd"/>
        <w:numPr>
          <w:ilvl w:val="0"/>
          <w:numId w:val="43"/>
        </w:numPr>
        <w:rPr>
          <w:color w:val="000000"/>
        </w:rPr>
      </w:pPr>
      <w:r w:rsidRPr="002533D9">
        <w:rPr>
          <w:color w:val="000000"/>
        </w:rPr>
        <w:t xml:space="preserve">Детские исследовательские проекты; </w:t>
      </w:r>
    </w:p>
    <w:p w:rsidR="002533D9" w:rsidRPr="002533D9" w:rsidRDefault="002533D9" w:rsidP="002533D9">
      <w:pPr>
        <w:pStyle w:val="afd"/>
        <w:numPr>
          <w:ilvl w:val="0"/>
          <w:numId w:val="43"/>
        </w:numPr>
        <w:rPr>
          <w:color w:val="000000"/>
        </w:rPr>
      </w:pPr>
      <w:r w:rsidRPr="002533D9">
        <w:rPr>
          <w:color w:val="000000"/>
        </w:rPr>
        <w:t xml:space="preserve">Внешкольные акции познавательной направленности (олимпиады, конференции учащихся, интеллектуальные марафоны); </w:t>
      </w:r>
    </w:p>
    <w:p w:rsidR="002533D9" w:rsidRPr="002533D9" w:rsidRDefault="002533D9" w:rsidP="002533D9">
      <w:pPr>
        <w:pStyle w:val="afd"/>
        <w:numPr>
          <w:ilvl w:val="0"/>
          <w:numId w:val="43"/>
        </w:numPr>
        <w:rPr>
          <w:color w:val="000000"/>
        </w:rPr>
      </w:pPr>
      <w:r w:rsidRPr="002533D9">
        <w:rPr>
          <w:color w:val="000000"/>
        </w:rPr>
        <w:t xml:space="preserve">Предметные недели, праздники, уроки Знаний, конкурсы.  </w:t>
      </w:r>
    </w:p>
    <w:p w:rsidR="002533D9" w:rsidRPr="002533D9" w:rsidRDefault="002533D9" w:rsidP="002533D9">
      <w:pPr>
        <w:spacing w:after="0" w:line="240" w:lineRule="auto"/>
        <w:ind w:left="360"/>
        <w:rPr>
          <w:rFonts w:ascii="Times New Roman" w:hAnsi="Times New Roman" w:cs="Times New Roman"/>
          <w:i/>
          <w:color w:val="000000"/>
        </w:rPr>
      </w:pPr>
      <w:r w:rsidRPr="002533D9">
        <w:rPr>
          <w:rFonts w:ascii="Times New Roman" w:hAnsi="Times New Roman" w:cs="Times New Roman"/>
          <w:color w:val="000000"/>
        </w:rPr>
        <w:t>3</w:t>
      </w:r>
      <w:r w:rsidRPr="002533D9">
        <w:rPr>
          <w:rFonts w:ascii="Times New Roman" w:hAnsi="Times New Roman" w:cs="Times New Roman"/>
          <w:i/>
          <w:color w:val="000000"/>
        </w:rPr>
        <w:t xml:space="preserve">. </w:t>
      </w:r>
      <w:r w:rsidRPr="002533D9">
        <w:rPr>
          <w:rFonts w:ascii="Times New Roman" w:hAnsi="Times New Roman" w:cs="Times New Roman"/>
          <w:i/>
          <w:color w:val="000000"/>
          <w:u w:val="single"/>
        </w:rPr>
        <w:t>Физкультурно-оздоровительное</w:t>
      </w:r>
      <w:r w:rsidRPr="002533D9">
        <w:rPr>
          <w:rFonts w:ascii="Times New Roman" w:hAnsi="Times New Roman" w:cs="Times New Roman"/>
          <w:i/>
          <w:color w:val="000000"/>
        </w:rPr>
        <w:t xml:space="preserve"> </w:t>
      </w:r>
    </w:p>
    <w:p w:rsidR="002533D9" w:rsidRPr="002533D9" w:rsidRDefault="002533D9" w:rsidP="002533D9">
      <w:pPr>
        <w:spacing w:after="0" w:line="240" w:lineRule="auto"/>
        <w:ind w:firstLine="360"/>
        <w:rPr>
          <w:rFonts w:ascii="Times New Roman" w:hAnsi="Times New Roman" w:cs="Times New Roman"/>
          <w:color w:val="000000"/>
        </w:rPr>
      </w:pPr>
      <w:r w:rsidRPr="002533D9">
        <w:rPr>
          <w:rFonts w:ascii="Times New Roman" w:hAnsi="Times New Roman" w:cs="Times New Roman"/>
          <w:color w:val="000000"/>
        </w:rPr>
        <w:t xml:space="preserve">Ведущие формы деятельности:  </w:t>
      </w:r>
    </w:p>
    <w:p w:rsidR="002533D9" w:rsidRPr="002533D9" w:rsidRDefault="002533D9" w:rsidP="002533D9">
      <w:pPr>
        <w:pStyle w:val="afd"/>
        <w:numPr>
          <w:ilvl w:val="0"/>
          <w:numId w:val="44"/>
        </w:numPr>
        <w:jc w:val="both"/>
        <w:rPr>
          <w:color w:val="000000"/>
        </w:rPr>
      </w:pPr>
      <w:r w:rsidRPr="002533D9">
        <w:rPr>
          <w:color w:val="000000"/>
        </w:rPr>
        <w:t xml:space="preserve">Спортивно-массовые и физкультурно-оздоровительные общешкольные мероприятия: школьные спортивные турниры, соревнования, Дни Здоровья.  </w:t>
      </w:r>
    </w:p>
    <w:p w:rsidR="002533D9" w:rsidRPr="002533D9" w:rsidRDefault="002533D9" w:rsidP="002533D9">
      <w:pPr>
        <w:pStyle w:val="afd"/>
        <w:numPr>
          <w:ilvl w:val="0"/>
          <w:numId w:val="44"/>
        </w:numPr>
        <w:jc w:val="both"/>
        <w:rPr>
          <w:color w:val="000000"/>
        </w:rPr>
      </w:pPr>
      <w:r w:rsidRPr="002533D9">
        <w:rPr>
          <w:color w:val="000000"/>
        </w:rPr>
        <w:t xml:space="preserve">Физкультминутки на уроках, организация активных оздоровительных перемен и прогулок на свежем воздухе во время группы продленного дня.  </w:t>
      </w:r>
    </w:p>
    <w:p w:rsidR="002533D9" w:rsidRPr="002533D9" w:rsidRDefault="002533D9" w:rsidP="002533D9">
      <w:pPr>
        <w:pStyle w:val="afd"/>
        <w:numPr>
          <w:ilvl w:val="0"/>
          <w:numId w:val="44"/>
        </w:numPr>
        <w:jc w:val="both"/>
        <w:rPr>
          <w:color w:val="000000"/>
        </w:rPr>
      </w:pPr>
      <w:r w:rsidRPr="002533D9">
        <w:rPr>
          <w:color w:val="000000"/>
        </w:rPr>
        <w:t xml:space="preserve">Контроль за соблюдением санитарно-гигиенических требований.  </w:t>
      </w:r>
    </w:p>
    <w:p w:rsidR="002533D9" w:rsidRPr="002533D9" w:rsidRDefault="002533D9" w:rsidP="002533D9">
      <w:pPr>
        <w:pStyle w:val="afd"/>
        <w:numPr>
          <w:ilvl w:val="0"/>
          <w:numId w:val="44"/>
        </w:numPr>
        <w:jc w:val="both"/>
        <w:rPr>
          <w:color w:val="000000"/>
        </w:rPr>
      </w:pPr>
      <w:r w:rsidRPr="002533D9">
        <w:rPr>
          <w:color w:val="000000"/>
        </w:rPr>
        <w:t xml:space="preserve">Оформление уголков по технике безопасности, проведение инструктажа с детьми.  </w:t>
      </w:r>
    </w:p>
    <w:p w:rsidR="002533D9" w:rsidRPr="002533D9" w:rsidRDefault="002533D9" w:rsidP="002533D9">
      <w:pPr>
        <w:pStyle w:val="afd"/>
        <w:numPr>
          <w:ilvl w:val="0"/>
          <w:numId w:val="44"/>
        </w:numPr>
        <w:jc w:val="both"/>
        <w:rPr>
          <w:color w:val="000000"/>
        </w:rPr>
      </w:pPr>
      <w:r w:rsidRPr="002533D9">
        <w:rPr>
          <w:color w:val="000000"/>
        </w:rPr>
        <w:t xml:space="preserve">Тематические беседы, беседы – встречи с работниками ЦРБ, школьным фельдшером.  </w:t>
      </w:r>
    </w:p>
    <w:p w:rsidR="002533D9" w:rsidRPr="002533D9" w:rsidRDefault="002533D9" w:rsidP="002533D9">
      <w:pPr>
        <w:pStyle w:val="afd"/>
        <w:numPr>
          <w:ilvl w:val="0"/>
          <w:numId w:val="44"/>
        </w:numPr>
        <w:jc w:val="both"/>
        <w:rPr>
          <w:color w:val="000000"/>
        </w:rPr>
      </w:pPr>
      <w:r w:rsidRPr="002533D9">
        <w:rPr>
          <w:color w:val="000000"/>
        </w:rPr>
        <w:t xml:space="preserve">Интерактивные игры, спортивные конкурсы в классе, викторины, проекты «Здоровье - плюс», обсуждение газетных и журнальных публикаций по теме «Спорт». </w:t>
      </w:r>
    </w:p>
    <w:p w:rsidR="002533D9" w:rsidRPr="002533D9" w:rsidRDefault="002533D9" w:rsidP="002533D9">
      <w:pPr>
        <w:pStyle w:val="afd"/>
        <w:numPr>
          <w:ilvl w:val="0"/>
          <w:numId w:val="44"/>
        </w:numPr>
        <w:jc w:val="both"/>
        <w:rPr>
          <w:color w:val="000000"/>
        </w:rPr>
      </w:pPr>
      <w:r w:rsidRPr="002533D9">
        <w:rPr>
          <w:color w:val="000000"/>
        </w:rPr>
        <w:t xml:space="preserve">Агитация и запись учащихся класса в спортивные секции.  </w:t>
      </w:r>
    </w:p>
    <w:p w:rsidR="002533D9" w:rsidRPr="002533D9" w:rsidRDefault="002533D9" w:rsidP="002533D9">
      <w:pPr>
        <w:pStyle w:val="afd"/>
        <w:numPr>
          <w:ilvl w:val="0"/>
          <w:numId w:val="44"/>
        </w:numPr>
        <w:jc w:val="both"/>
        <w:rPr>
          <w:color w:val="000000"/>
        </w:rPr>
      </w:pPr>
      <w:r w:rsidRPr="002533D9">
        <w:rPr>
          <w:color w:val="000000"/>
        </w:rPr>
        <w:t xml:space="preserve">Туристические походы. </w:t>
      </w:r>
    </w:p>
    <w:p w:rsidR="002533D9" w:rsidRPr="002533D9" w:rsidRDefault="002533D9" w:rsidP="002533D9">
      <w:pPr>
        <w:spacing w:after="0" w:line="240" w:lineRule="auto"/>
        <w:ind w:firstLine="360"/>
        <w:rPr>
          <w:rFonts w:ascii="Times New Roman" w:hAnsi="Times New Roman" w:cs="Times New Roman"/>
          <w:color w:val="000000"/>
          <w:u w:val="single"/>
        </w:rPr>
      </w:pPr>
      <w:r w:rsidRPr="002533D9">
        <w:rPr>
          <w:rFonts w:ascii="Times New Roman" w:hAnsi="Times New Roman" w:cs="Times New Roman"/>
          <w:color w:val="000000"/>
        </w:rPr>
        <w:t>4.</w:t>
      </w:r>
      <w:r w:rsidRPr="002533D9">
        <w:rPr>
          <w:rFonts w:ascii="Times New Roman" w:hAnsi="Times New Roman" w:cs="Times New Roman"/>
          <w:color w:val="000000"/>
          <w:u w:val="single"/>
        </w:rPr>
        <w:t xml:space="preserve"> Художественно-эстетическое</w:t>
      </w:r>
    </w:p>
    <w:p w:rsidR="002533D9" w:rsidRPr="002533D9" w:rsidRDefault="002533D9" w:rsidP="002533D9">
      <w:pPr>
        <w:pStyle w:val="afd"/>
        <w:numPr>
          <w:ilvl w:val="0"/>
          <w:numId w:val="45"/>
        </w:numPr>
        <w:ind w:left="360"/>
        <w:rPr>
          <w:color w:val="000000"/>
        </w:rPr>
      </w:pPr>
      <w:r w:rsidRPr="002533D9">
        <w:rPr>
          <w:color w:val="000000"/>
        </w:rPr>
        <w:t>Культпоходы в театры, музеи, библиотеки, выставки.</w:t>
      </w:r>
    </w:p>
    <w:p w:rsidR="002533D9" w:rsidRPr="002533D9" w:rsidRDefault="002533D9" w:rsidP="002533D9">
      <w:pPr>
        <w:pStyle w:val="afd"/>
        <w:numPr>
          <w:ilvl w:val="0"/>
          <w:numId w:val="45"/>
        </w:numPr>
        <w:ind w:left="360"/>
        <w:rPr>
          <w:color w:val="000000"/>
        </w:rPr>
      </w:pPr>
      <w:r w:rsidRPr="002533D9">
        <w:rPr>
          <w:color w:val="000000"/>
        </w:rPr>
        <w:t>Кружки художественного творчества.</w:t>
      </w:r>
    </w:p>
    <w:p w:rsidR="002533D9" w:rsidRPr="002533D9" w:rsidRDefault="002533D9" w:rsidP="002533D9">
      <w:pPr>
        <w:pStyle w:val="afd"/>
        <w:numPr>
          <w:ilvl w:val="0"/>
          <w:numId w:val="45"/>
        </w:numPr>
        <w:ind w:left="360"/>
        <w:rPr>
          <w:color w:val="000000"/>
        </w:rPr>
      </w:pPr>
      <w:r w:rsidRPr="002533D9">
        <w:rPr>
          <w:color w:val="000000"/>
        </w:rPr>
        <w:t>Концерты, инсценировки, праздники на уровне класса и школы</w:t>
      </w:r>
    </w:p>
    <w:p w:rsidR="002533D9" w:rsidRPr="002533D9" w:rsidRDefault="002533D9" w:rsidP="002533D9">
      <w:pPr>
        <w:spacing w:after="0" w:line="240" w:lineRule="auto"/>
        <w:jc w:val="center"/>
        <w:rPr>
          <w:rFonts w:ascii="Times New Roman" w:hAnsi="Times New Roman" w:cs="Times New Roman"/>
          <w:color w:val="000000"/>
        </w:rPr>
      </w:pPr>
    </w:p>
    <w:p w:rsidR="002533D9" w:rsidRPr="002533D9" w:rsidRDefault="002533D9" w:rsidP="002533D9">
      <w:pPr>
        <w:spacing w:after="0" w:line="240" w:lineRule="auto"/>
        <w:jc w:val="both"/>
        <w:rPr>
          <w:rStyle w:val="dash0410005f0431005f0437005f0430005f0446005f0020005f0441005f043f005f0438005f0441005f043a005f0430005f005fchar1char1"/>
          <w:b/>
        </w:rPr>
      </w:pPr>
      <w:r w:rsidRPr="002533D9">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w:t>
      </w:r>
      <w:r w:rsidRPr="002533D9">
        <w:rPr>
          <w:rFonts w:ascii="Times New Roman" w:hAnsi="Times New Roman" w:cs="Times New Roman"/>
          <w:color w:val="FF0000"/>
        </w:rPr>
        <w:t xml:space="preserve"> </w:t>
      </w:r>
      <w:r w:rsidRPr="002533D9">
        <w:rPr>
          <w:rFonts w:ascii="Times New Roman" w:hAnsi="Times New Roman" w:cs="Times New Roman"/>
        </w:rPr>
        <w:t>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533D9" w:rsidRPr="002533D9" w:rsidRDefault="002533D9" w:rsidP="002533D9">
      <w:pPr>
        <w:spacing w:after="0" w:line="240" w:lineRule="auto"/>
        <w:ind w:firstLine="454"/>
        <w:jc w:val="both"/>
        <w:rPr>
          <w:rStyle w:val="dash041e005f0431005f044b005f0447005f043d005f044b005f0439005f005fchar1char1"/>
        </w:rPr>
      </w:pPr>
      <w:r w:rsidRPr="002533D9">
        <w:rPr>
          <w:rStyle w:val="dash041e005f0431005f044b005f0447005f043d005f044b005f0439005f005fchar1char1"/>
        </w:rPr>
        <w:t>Созданные в школе, реализующей основную образовательную программу основного общего образования, условия должны:</w:t>
      </w:r>
    </w:p>
    <w:p w:rsidR="002533D9" w:rsidRPr="002533D9" w:rsidRDefault="002533D9" w:rsidP="002533D9">
      <w:pPr>
        <w:spacing w:after="0" w:line="240" w:lineRule="auto"/>
        <w:jc w:val="both"/>
        <w:rPr>
          <w:rStyle w:val="dash041e005f0431005f044b005f0447005f043d005f044b005f0439005f005fchar1char1"/>
        </w:rPr>
      </w:pPr>
      <w:r w:rsidRPr="002533D9">
        <w:rPr>
          <w:rStyle w:val="Zag11"/>
          <w:rFonts w:ascii="Times New Roman" w:eastAsia="@Arial Unicode MS" w:hAnsi="Times New Roman" w:cs="Times New Roman"/>
        </w:rPr>
        <w:t>• </w:t>
      </w:r>
      <w:r w:rsidRPr="002533D9">
        <w:rPr>
          <w:rStyle w:val="dash041e005f0431005f044b005f0447005f043d005f044b005f0439005f005fchar1char1"/>
        </w:rPr>
        <w:t>соответствовать требованиям Стандарта;</w:t>
      </w:r>
    </w:p>
    <w:p w:rsidR="002533D9" w:rsidRPr="002533D9" w:rsidRDefault="002533D9" w:rsidP="002533D9">
      <w:pPr>
        <w:spacing w:after="0" w:line="240" w:lineRule="auto"/>
        <w:jc w:val="both"/>
        <w:rPr>
          <w:rStyle w:val="dash041e005f0431005f044b005f0447005f043d005f044b005f0439005f005fchar1char1"/>
        </w:rPr>
      </w:pPr>
      <w:r w:rsidRPr="002533D9">
        <w:rPr>
          <w:rStyle w:val="Zag11"/>
          <w:rFonts w:ascii="Times New Roman" w:eastAsia="@Arial Unicode MS" w:hAnsi="Times New Roman" w:cs="Times New Roman"/>
        </w:rPr>
        <w:t>• </w:t>
      </w:r>
      <w:r w:rsidRPr="002533D9">
        <w:rPr>
          <w:rStyle w:val="dash041e005f0431005f044b005f0447005f043d005f044b005f0439005f005fchar1char1"/>
        </w:rPr>
        <w:t>обеспечивать достижение планируемых результатов освоения основной образовательной программы школы  и реализацию предусмотренных в ней образовательных программ;</w:t>
      </w:r>
    </w:p>
    <w:p w:rsidR="002533D9" w:rsidRPr="002533D9" w:rsidRDefault="002533D9" w:rsidP="002533D9">
      <w:pPr>
        <w:spacing w:after="0" w:line="240" w:lineRule="auto"/>
        <w:rPr>
          <w:rStyle w:val="dash041e005f0431005f044b005f0447005f043d005f044b005f0439005f005fchar1char1"/>
        </w:rPr>
      </w:pPr>
      <w:r w:rsidRPr="002533D9">
        <w:rPr>
          <w:rStyle w:val="Zag11"/>
          <w:rFonts w:ascii="Times New Roman" w:eastAsia="@Arial Unicode MS" w:hAnsi="Times New Roman" w:cs="Times New Roman"/>
        </w:rPr>
        <w:t>• </w:t>
      </w:r>
      <w:r w:rsidRPr="002533D9">
        <w:rPr>
          <w:rStyle w:val="dash041e005f0431005f044b005f0447005f043d005f044b005f0439005f005fchar1char1"/>
        </w:rPr>
        <w:t>учитывать особенности школы, его организационную структуру, запросы участников образовательного процесса в основном общем образовании;</w:t>
      </w:r>
    </w:p>
    <w:p w:rsidR="002533D9" w:rsidRPr="002533D9" w:rsidRDefault="002533D9" w:rsidP="002533D9">
      <w:pPr>
        <w:spacing w:after="0" w:line="240" w:lineRule="auto"/>
        <w:rPr>
          <w:rStyle w:val="dash041e005f0431005f044b005f0447005f043d005f044b005f0439005f005fchar1char1"/>
        </w:rPr>
      </w:pPr>
      <w:r w:rsidRPr="002533D9">
        <w:rPr>
          <w:rStyle w:val="Zag11"/>
          <w:rFonts w:ascii="Times New Roman" w:eastAsia="@Arial Unicode MS" w:hAnsi="Times New Roman" w:cs="Times New Roman"/>
        </w:rPr>
        <w:t>• </w:t>
      </w:r>
      <w:r w:rsidRPr="002533D9">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3.2.1. Описание кадровых условий реализации основной образовательной программы основного общего образования:</w:t>
      </w:r>
    </w:p>
    <w:p w:rsidR="002533D9" w:rsidRPr="002533D9" w:rsidRDefault="002533D9" w:rsidP="002533D9">
      <w:pPr>
        <w:spacing w:after="0" w:line="240" w:lineRule="auto"/>
        <w:ind w:firstLine="454"/>
        <w:rPr>
          <w:rFonts w:ascii="Times New Roman" w:hAnsi="Times New Roman" w:cs="Times New Roman"/>
          <w:b/>
        </w:rPr>
      </w:pPr>
      <w:r w:rsidRPr="002533D9">
        <w:rPr>
          <w:rFonts w:ascii="Times New Roman" w:hAnsi="Times New Roman" w:cs="Times New Roman"/>
          <w:b/>
        </w:rPr>
        <w:t>Кадровое обеспечение</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МБОУ СОШ №3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Cs/>
        </w:rPr>
        <w:t>В школе  разработаны дополнительные должностные инструкции учителей, реализующих ФГОС ООО.</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Cs/>
        </w:rPr>
        <w:t>Школа должно быть укомплектована (по договорам) медицинским работником, работниками пищеблока, вспомогательным персоналом.</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Кадровое обеспечение реализации основной образовательной программы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90% учителей прошли курсы повышения квалификации по ФГОС, оставшиеся 10%  закончат курсовую переподготовку в тече6ние 2015-2016 учебного года.</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b/>
          <w:bCs/>
        </w:rPr>
      </w:pPr>
      <w:r w:rsidRPr="002533D9">
        <w:rPr>
          <w:rFonts w:ascii="Times New Roman" w:hAnsi="Times New Roman" w:cs="Times New Roman"/>
          <w:b/>
          <w:bCs/>
        </w:rPr>
        <w:t>Ожидаемый результат повышения квалификации — профессиональная готовность работников образования к реализации ФГОС:</w:t>
      </w:r>
    </w:p>
    <w:p w:rsidR="002533D9" w:rsidRPr="002533D9" w:rsidRDefault="002533D9" w:rsidP="002533D9">
      <w:pPr>
        <w:spacing w:after="0" w:line="240" w:lineRule="auto"/>
        <w:ind w:firstLine="454"/>
        <w:jc w:val="both"/>
        <w:rPr>
          <w:rFonts w:ascii="Times New Roman" w:hAnsi="Times New Roman" w:cs="Times New Roman"/>
        </w:rPr>
      </w:pPr>
    </w:p>
    <w:p w:rsidR="002533D9" w:rsidRPr="002533D9" w:rsidRDefault="002533D9" w:rsidP="002533D9">
      <w:pPr>
        <w:pStyle w:val="afd"/>
        <w:numPr>
          <w:ilvl w:val="0"/>
          <w:numId w:val="46"/>
        </w:numPr>
        <w:jc w:val="both"/>
      </w:pPr>
      <w:r w:rsidRPr="002533D9">
        <w:rPr>
          <w:b/>
          <w:bCs/>
        </w:rPr>
        <w:t>обеспечение</w:t>
      </w:r>
      <w:r w:rsidRPr="002533D9">
        <w:t xml:space="preserve"> оптимального вхождения работников образования в систему ценностей современного образования;</w:t>
      </w:r>
    </w:p>
    <w:p w:rsidR="002533D9" w:rsidRPr="002533D9" w:rsidRDefault="002533D9" w:rsidP="002533D9">
      <w:pPr>
        <w:pStyle w:val="afd"/>
        <w:numPr>
          <w:ilvl w:val="0"/>
          <w:numId w:val="46"/>
        </w:numPr>
        <w:jc w:val="both"/>
      </w:pPr>
      <w:r w:rsidRPr="002533D9">
        <w:rPr>
          <w:b/>
          <w:bCs/>
        </w:rPr>
        <w:t xml:space="preserve">принятие </w:t>
      </w:r>
      <w:r w:rsidRPr="002533D9">
        <w:t>идеологии ФГОС общего образования;</w:t>
      </w:r>
    </w:p>
    <w:p w:rsidR="002533D9" w:rsidRPr="002533D9" w:rsidRDefault="002533D9" w:rsidP="002533D9">
      <w:pPr>
        <w:pStyle w:val="afd"/>
        <w:numPr>
          <w:ilvl w:val="0"/>
          <w:numId w:val="46"/>
        </w:numPr>
        <w:jc w:val="both"/>
      </w:pPr>
      <w:r w:rsidRPr="002533D9">
        <w:rPr>
          <w:b/>
          <w:bCs/>
        </w:rPr>
        <w:t>освоение</w:t>
      </w:r>
      <w:r w:rsidRPr="002533D9">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533D9" w:rsidRPr="002533D9" w:rsidRDefault="002533D9" w:rsidP="002533D9">
      <w:pPr>
        <w:pStyle w:val="afd"/>
        <w:numPr>
          <w:ilvl w:val="0"/>
          <w:numId w:val="46"/>
        </w:numPr>
        <w:jc w:val="both"/>
      </w:pPr>
      <w:r w:rsidRPr="002533D9">
        <w:rPr>
          <w:b/>
          <w:bCs/>
        </w:rPr>
        <w:t>овладение</w:t>
      </w:r>
      <w:r w:rsidRPr="002533D9">
        <w:t xml:space="preserve"> учебно-методическими и информационно-методическими ресурсами, необходимыми для успешного решения задач ФГОС.</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360"/>
        <w:jc w:val="both"/>
        <w:rPr>
          <w:rFonts w:ascii="Times New Roman" w:hAnsi="Times New Roman" w:cs="Times New Roman"/>
        </w:rPr>
      </w:pPr>
      <w:r w:rsidRPr="002533D9">
        <w:rPr>
          <w:rFonts w:ascii="Times New Roman" w:hAnsi="Times New Roman" w:cs="Times New Roman"/>
        </w:rPr>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Организация методической работы</w:t>
      </w:r>
    </w:p>
    <w:p w:rsidR="002533D9" w:rsidRPr="002533D9" w:rsidRDefault="002533D9" w:rsidP="002533D9">
      <w:pPr>
        <w:spacing w:after="0" w:line="240" w:lineRule="auto"/>
        <w:rPr>
          <w:rFonts w:ascii="Times New Roman" w:hAnsi="Times New Roman" w:cs="Times New Roman"/>
          <w:b/>
        </w:rPr>
      </w:pPr>
    </w:p>
    <w:tbl>
      <w:tblPr>
        <w:tblW w:w="9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765"/>
        <w:gridCol w:w="1843"/>
        <w:gridCol w:w="2691"/>
      </w:tblGrid>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xml:space="preserve">1. </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Методические совещания по вопросам «Содержание ФГОС ООО», «Готовность ОУ к введению ФГОС ООО»</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Май - сентябрь  2015 г.</w:t>
            </w:r>
          </w:p>
        </w:tc>
        <w:tc>
          <w:tcPr>
            <w:tcW w:w="2691" w:type="dxa"/>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rPr>
              <w:t>Зам. директора по УВР</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2.</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Заседания предметных ШМО  «Требования ФГОС ООО»</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Май 2015 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Руководители ШМО</w:t>
            </w:r>
          </w:p>
        </w:tc>
      </w:tr>
      <w:tr w:rsidR="002533D9" w:rsidRPr="002533D9" w:rsidTr="00916B1B">
        <w:tc>
          <w:tcPr>
            <w:tcW w:w="622" w:type="dxa"/>
            <w:vMerge w:val="restart"/>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3.</w:t>
            </w:r>
          </w:p>
        </w:tc>
        <w:tc>
          <w:tcPr>
            <w:tcW w:w="4765" w:type="dxa"/>
            <w:vMerge w:val="restart"/>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Педагогические советы по темам: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«Системно-деятельностный подход в условиях введения ФГОС нового поколения»</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2014-2015 уч. год</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Зам. директора по УВР .</w:t>
            </w:r>
          </w:p>
        </w:tc>
      </w:tr>
      <w:tr w:rsidR="002533D9" w:rsidRPr="002533D9" w:rsidTr="00916B1B">
        <w:tc>
          <w:tcPr>
            <w:tcW w:w="622" w:type="dxa"/>
            <w:vMerge/>
          </w:tcPr>
          <w:p w:rsidR="002533D9" w:rsidRPr="002533D9" w:rsidRDefault="002533D9" w:rsidP="002533D9">
            <w:pPr>
              <w:spacing w:after="0" w:line="240" w:lineRule="auto"/>
              <w:rPr>
                <w:rFonts w:ascii="Times New Roman" w:hAnsi="Times New Roman" w:cs="Times New Roman"/>
              </w:rPr>
            </w:pPr>
          </w:p>
        </w:tc>
        <w:tc>
          <w:tcPr>
            <w:tcW w:w="4765" w:type="dxa"/>
            <w:vMerge/>
          </w:tcPr>
          <w:p w:rsidR="002533D9" w:rsidRPr="002533D9" w:rsidRDefault="002533D9" w:rsidP="002533D9">
            <w:pPr>
              <w:spacing w:after="0" w:line="240" w:lineRule="auto"/>
              <w:jc w:val="both"/>
              <w:rPr>
                <w:rFonts w:ascii="Times New Roman" w:hAnsi="Times New Roman" w:cs="Times New Roman"/>
              </w:rPr>
            </w:pPr>
          </w:p>
        </w:tc>
        <w:tc>
          <w:tcPr>
            <w:tcW w:w="1843" w:type="dxa"/>
          </w:tcPr>
          <w:p w:rsidR="002533D9" w:rsidRPr="002533D9" w:rsidRDefault="002533D9" w:rsidP="002533D9">
            <w:pPr>
              <w:spacing w:after="0" w:line="240" w:lineRule="auto"/>
              <w:jc w:val="center"/>
              <w:rPr>
                <w:rFonts w:ascii="Times New Roman" w:hAnsi="Times New Roman" w:cs="Times New Roman"/>
              </w:rPr>
            </w:pPr>
          </w:p>
        </w:tc>
        <w:tc>
          <w:tcPr>
            <w:tcW w:w="2691" w:type="dxa"/>
          </w:tcPr>
          <w:p w:rsidR="002533D9" w:rsidRPr="002533D9" w:rsidRDefault="002533D9" w:rsidP="002533D9">
            <w:pPr>
              <w:spacing w:after="0" w:line="240" w:lineRule="auto"/>
              <w:jc w:val="center"/>
              <w:rPr>
                <w:rFonts w:ascii="Times New Roman" w:hAnsi="Times New Roman" w:cs="Times New Roman"/>
              </w:rPr>
            </w:pPr>
          </w:p>
        </w:tc>
      </w:tr>
      <w:tr w:rsidR="002533D9" w:rsidRPr="002533D9" w:rsidTr="00916B1B">
        <w:trPr>
          <w:trHeight w:val="922"/>
        </w:trPr>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4.</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Семинар «Формирование профессиональных компетентностей педагога как фактор повышения качества современной системы образования»</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Ноябрь 2014г.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Администрация школы</w:t>
            </w: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rPr>
            </w:pP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5.</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Формирование УМК на 2014-2015 учебный год по введению ФГОС основного общего образования.</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Апрель –август  2015 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Библиотекарь</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Экспертиза рабочих программ, тематических планов учебных предметов. Утверждение ООП.</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 xml:space="preserve">Апрель август </w:t>
            </w:r>
          </w:p>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 xml:space="preserve">2015 г. </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Администрация школы</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7.</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 1. Пополнение банка методических находок.</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Педагогический совет «Работа с одаренными детьми как одно из приоритетных направлений современного образования в рамках перехода на ФГОС нового поколения»</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Январь-май 2015г.</w:t>
            </w: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rPr>
            </w:pP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Учителя-предметники, администрация школы</w:t>
            </w:r>
          </w:p>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b/>
              </w:rPr>
            </w:pP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8.</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Сентябрь - октябрь 2015г.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Зам. директора по УВР</w:t>
            </w:r>
          </w:p>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Психолог</w:t>
            </w: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rPr>
              <w:t>Классные руководители.</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9.</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Методическая помощь учителям по созданию системы уроков в соответствии с требованиями ФГОС ООО. </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2014-2015 г.г.</w:t>
            </w:r>
          </w:p>
        </w:tc>
        <w:tc>
          <w:tcPr>
            <w:tcW w:w="2691" w:type="dxa"/>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rPr>
              <w:t>Зам. директора по УВР</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10.</w:t>
            </w: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Участие учителей, работающих по ФГОС в конкурсе профессионального мастерства «Учитель года»</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Февраль 2015 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Администрация школы</w:t>
            </w:r>
          </w:p>
        </w:tc>
      </w:tr>
      <w:tr w:rsidR="002533D9" w:rsidRPr="002533D9" w:rsidTr="00916B1B">
        <w:trPr>
          <w:trHeight w:val="601"/>
        </w:trPr>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11.</w:t>
            </w:r>
          </w:p>
          <w:p w:rsidR="002533D9" w:rsidRPr="002533D9" w:rsidRDefault="002533D9" w:rsidP="002533D9">
            <w:pPr>
              <w:spacing w:after="0" w:line="240" w:lineRule="auto"/>
              <w:rPr>
                <w:rFonts w:ascii="Times New Roman" w:hAnsi="Times New Roman" w:cs="Times New Roman"/>
              </w:rPr>
            </w:pPr>
          </w:p>
        </w:tc>
        <w:tc>
          <w:tcPr>
            <w:tcW w:w="4765"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Организация выставки  работ урочной и внеурочной деятельности обучающихся 5-ых классов «Мои достижения»</w:t>
            </w:r>
          </w:p>
        </w:tc>
        <w:tc>
          <w:tcPr>
            <w:tcW w:w="1843"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Март 2016г.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Зам. директора по УВР .</w:t>
            </w: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rPr>
              <w:t>Зам. директора по ВР</w:t>
            </w:r>
          </w:p>
        </w:tc>
      </w:tr>
      <w:tr w:rsidR="002533D9" w:rsidRPr="002533D9" w:rsidTr="00916B1B">
        <w:tc>
          <w:tcPr>
            <w:tcW w:w="622"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12.</w:t>
            </w:r>
          </w:p>
        </w:tc>
        <w:tc>
          <w:tcPr>
            <w:tcW w:w="4765" w:type="dxa"/>
          </w:tcPr>
          <w:p w:rsidR="002533D9" w:rsidRPr="002533D9" w:rsidRDefault="002533D9" w:rsidP="002533D9">
            <w:pPr>
              <w:spacing w:after="0" w:line="240" w:lineRule="auto"/>
              <w:jc w:val="both"/>
              <w:rPr>
                <w:rFonts w:ascii="Times New Roman" w:hAnsi="Times New Roman" w:cs="Times New Roman"/>
                <w:bCs/>
                <w:color w:val="333333"/>
              </w:rPr>
            </w:pPr>
            <w:r w:rsidRPr="002533D9">
              <w:rPr>
                <w:rFonts w:ascii="Times New Roman" w:hAnsi="Times New Roman" w:cs="Times New Roman"/>
                <w:bCs/>
                <w:color w:val="333333"/>
              </w:rPr>
              <w:t>Анализ реализации Плана внедрения  ФГОС  в образовательный процесс школы в 2015-2016 учебном году.</w:t>
            </w:r>
          </w:p>
        </w:tc>
        <w:tc>
          <w:tcPr>
            <w:tcW w:w="1843" w:type="dxa"/>
          </w:tcPr>
          <w:p w:rsidR="002533D9" w:rsidRPr="002533D9" w:rsidRDefault="002533D9" w:rsidP="002533D9">
            <w:pPr>
              <w:spacing w:after="0" w:line="240" w:lineRule="auto"/>
              <w:jc w:val="center"/>
              <w:rPr>
                <w:rFonts w:ascii="Times New Roman" w:hAnsi="Times New Roman" w:cs="Times New Roman"/>
              </w:rPr>
            </w:pPr>
          </w:p>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Май  2016 г.</w:t>
            </w:r>
          </w:p>
        </w:tc>
        <w:tc>
          <w:tcPr>
            <w:tcW w:w="2691" w:type="dxa"/>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зам. директора по УВР</w:t>
            </w:r>
          </w:p>
        </w:tc>
      </w:tr>
    </w:tbl>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Подведение итогов и обсуждение результатов мероприятий</w:t>
      </w:r>
      <w:r w:rsidRPr="002533D9">
        <w:rPr>
          <w:rFonts w:ascii="Times New Roman" w:hAnsi="Times New Roman" w:cs="Times New Roman"/>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3.2.2. П</w:t>
      </w:r>
      <w:r w:rsidRPr="002533D9">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
          <w:bCs/>
        </w:rPr>
        <w:t>• </w:t>
      </w:r>
      <w:r w:rsidRPr="002533D9">
        <w:rPr>
          <w:rFonts w:ascii="Times New Roman" w:hAnsi="Times New Roman" w:cs="Times New Roman"/>
        </w:rPr>
        <w:t xml:space="preserve">обеспечение </w:t>
      </w:r>
      <w:r w:rsidRPr="002533D9">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533D9" w:rsidRPr="002533D9" w:rsidRDefault="002533D9" w:rsidP="002533D9">
      <w:pPr>
        <w:spacing w:after="0" w:line="240" w:lineRule="auto"/>
        <w:jc w:val="both"/>
        <w:rPr>
          <w:rStyle w:val="dash041e005f0431005f044b005f0447005f043d005f044b005f0439005f005fchar1char1"/>
        </w:rPr>
      </w:pPr>
      <w:r w:rsidRPr="002533D9">
        <w:rPr>
          <w:rFonts w:ascii="Times New Roman" w:hAnsi="Times New Roman" w:cs="Times New Roman"/>
          <w:b/>
          <w:bCs/>
        </w:rPr>
        <w:t>• </w:t>
      </w:r>
      <w:r w:rsidRPr="002533D9">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2533D9" w:rsidRPr="002533D9" w:rsidRDefault="002533D9" w:rsidP="002533D9">
      <w:pPr>
        <w:spacing w:after="0" w:line="240" w:lineRule="auto"/>
        <w:jc w:val="both"/>
        <w:rPr>
          <w:rStyle w:val="dash041e005f0431005f044b005f0447005f043d005f044b005f0439005f005fchar1char1"/>
        </w:rPr>
      </w:pPr>
      <w:r w:rsidRPr="002533D9">
        <w:rPr>
          <w:rFonts w:ascii="Times New Roman" w:hAnsi="Times New Roman" w:cs="Times New Roman"/>
          <w:b/>
          <w:bCs/>
        </w:rPr>
        <w:t>• </w:t>
      </w:r>
      <w:r w:rsidRPr="002533D9">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533D9" w:rsidRPr="002533D9" w:rsidRDefault="002533D9" w:rsidP="002533D9">
      <w:pPr>
        <w:spacing w:after="0" w:line="240" w:lineRule="auto"/>
        <w:rPr>
          <w:rFonts w:ascii="Times New Roman" w:hAnsi="Times New Roman" w:cs="Times New Roman"/>
          <w:b/>
        </w:rPr>
        <w:sectPr w:rsidR="002533D9" w:rsidRPr="002533D9" w:rsidSect="002533D9">
          <w:headerReference w:type="even" r:id="rId13"/>
          <w:headerReference w:type="default" r:id="rId14"/>
          <w:footerReference w:type="even" r:id="rId15"/>
          <w:footerReference w:type="default" r:id="rId16"/>
          <w:footnotePr>
            <w:numRestart w:val="eachPage"/>
          </w:footnotePr>
          <w:pgSz w:w="11906" w:h="16838"/>
          <w:pgMar w:top="1134" w:right="567" w:bottom="1134" w:left="1276" w:header="709" w:footer="709" w:gutter="0"/>
          <w:cols w:space="708"/>
          <w:docGrid w:linePitch="360"/>
        </w:sectPr>
      </w:pPr>
    </w:p>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Модель аналитической таблицы для оценки базовых компетентностей педагогов</w:t>
      </w:r>
    </w:p>
    <w:p w:rsidR="002533D9" w:rsidRPr="002533D9" w:rsidRDefault="002533D9" w:rsidP="002533D9">
      <w:pPr>
        <w:spacing w:after="0" w:line="240" w:lineRule="auto"/>
        <w:rPr>
          <w:rFonts w:ascii="Times New Roman" w:hAnsi="Times New Roman" w:cs="Times New Roman"/>
          <w:b/>
        </w:rPr>
      </w:pPr>
    </w:p>
    <w:tbl>
      <w:tblPr>
        <w:tblW w:w="14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3334"/>
        <w:gridCol w:w="78"/>
        <w:gridCol w:w="5450"/>
        <w:gridCol w:w="78"/>
        <w:gridCol w:w="5333"/>
        <w:gridCol w:w="22"/>
      </w:tblGrid>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 п/п</w:t>
            </w:r>
          </w:p>
        </w:tc>
        <w:tc>
          <w:tcPr>
            <w:tcW w:w="3334" w:type="dxa"/>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Базовые компетентности педагога</w:t>
            </w:r>
          </w:p>
        </w:tc>
        <w:tc>
          <w:tcPr>
            <w:tcW w:w="5528" w:type="dxa"/>
            <w:gridSpan w:val="2"/>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Характеристики компетентностей</w:t>
            </w:r>
          </w:p>
        </w:tc>
        <w:tc>
          <w:tcPr>
            <w:tcW w:w="5433" w:type="dxa"/>
            <w:gridSpan w:val="3"/>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Показатели оценки компетентности</w:t>
            </w:r>
          </w:p>
        </w:tc>
      </w:tr>
      <w:tr w:rsidR="002533D9" w:rsidRPr="002533D9" w:rsidTr="00916B1B">
        <w:trPr>
          <w:jc w:val="center"/>
        </w:trPr>
        <w:tc>
          <w:tcPr>
            <w:tcW w:w="14942" w:type="dxa"/>
            <w:gridSpan w:val="7"/>
            <w:vAlign w:val="center"/>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I. Личностные качества</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1.1</w:t>
            </w:r>
          </w:p>
        </w:tc>
        <w:tc>
          <w:tcPr>
            <w:tcW w:w="3334"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Вера в силы и возможности обучающихся</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433" w:type="dxa"/>
            <w:gridSpan w:val="3"/>
          </w:tcPr>
          <w:p w:rsidR="002533D9" w:rsidRPr="002533D9" w:rsidRDefault="002533D9" w:rsidP="002533D9">
            <w:pPr>
              <w:pStyle w:val="afd"/>
              <w:numPr>
                <w:ilvl w:val="0"/>
                <w:numId w:val="47"/>
              </w:numPr>
              <w:jc w:val="both"/>
            </w:pPr>
            <w:r w:rsidRPr="002533D9">
              <w:t>умение создавать ситуацию успеха для обучающихся;</w:t>
            </w:r>
          </w:p>
          <w:p w:rsidR="002533D9" w:rsidRPr="002533D9" w:rsidRDefault="002533D9" w:rsidP="002533D9">
            <w:pPr>
              <w:pStyle w:val="afd"/>
              <w:numPr>
                <w:ilvl w:val="0"/>
                <w:numId w:val="47"/>
              </w:numPr>
              <w:jc w:val="both"/>
            </w:pPr>
            <w:r w:rsidRPr="002533D9">
              <w:t>умение осуществлять грамотное педагогическое оценивание, мобилизующее академическую активность;</w:t>
            </w:r>
          </w:p>
          <w:p w:rsidR="002533D9" w:rsidRPr="002533D9" w:rsidRDefault="002533D9" w:rsidP="002533D9">
            <w:pPr>
              <w:pStyle w:val="afd"/>
              <w:numPr>
                <w:ilvl w:val="0"/>
                <w:numId w:val="47"/>
              </w:numPr>
              <w:jc w:val="both"/>
            </w:pPr>
            <w:r w:rsidRPr="002533D9">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533D9" w:rsidRPr="002533D9" w:rsidRDefault="002533D9" w:rsidP="002533D9">
            <w:pPr>
              <w:pStyle w:val="afd"/>
              <w:numPr>
                <w:ilvl w:val="0"/>
                <w:numId w:val="47"/>
              </w:numPr>
              <w:jc w:val="both"/>
            </w:pPr>
            <w:r w:rsidRPr="002533D9">
              <w:t>умение разрабатывать индивидуально-ориентированные образовательные проекты</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1.2</w:t>
            </w:r>
          </w:p>
        </w:tc>
        <w:tc>
          <w:tcPr>
            <w:tcW w:w="3334"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 xml:space="preserve">Интерес к внутреннему миру обучающихся </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433" w:type="dxa"/>
            <w:gridSpan w:val="3"/>
          </w:tcPr>
          <w:p w:rsidR="002533D9" w:rsidRPr="002533D9" w:rsidRDefault="002533D9" w:rsidP="002533D9">
            <w:pPr>
              <w:pStyle w:val="afd"/>
              <w:numPr>
                <w:ilvl w:val="0"/>
                <w:numId w:val="48"/>
              </w:numPr>
              <w:ind w:left="317" w:hanging="283"/>
              <w:jc w:val="both"/>
            </w:pPr>
            <w:r w:rsidRPr="002533D9">
              <w:t>умение составить устную и письменную характеристику обучающегося, отражающую разные аспекты его внутреннего мира;</w:t>
            </w:r>
          </w:p>
          <w:p w:rsidR="002533D9" w:rsidRPr="002533D9" w:rsidRDefault="002533D9" w:rsidP="002533D9">
            <w:pPr>
              <w:pStyle w:val="afd"/>
              <w:numPr>
                <w:ilvl w:val="0"/>
                <w:numId w:val="48"/>
              </w:numPr>
              <w:ind w:left="317" w:hanging="283"/>
              <w:jc w:val="both"/>
            </w:pPr>
            <w:r w:rsidRPr="002533D9">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533D9" w:rsidRPr="002533D9" w:rsidRDefault="002533D9" w:rsidP="002533D9">
            <w:pPr>
              <w:pStyle w:val="afd"/>
              <w:numPr>
                <w:ilvl w:val="0"/>
                <w:numId w:val="48"/>
              </w:numPr>
              <w:ind w:left="317" w:hanging="283"/>
              <w:jc w:val="both"/>
            </w:pPr>
            <w:r w:rsidRPr="002533D9">
              <w:t>умение построить индивидуализированную образовательную программу;</w:t>
            </w:r>
          </w:p>
          <w:p w:rsidR="002533D9" w:rsidRPr="002533D9" w:rsidRDefault="002533D9" w:rsidP="002533D9">
            <w:pPr>
              <w:pStyle w:val="afd"/>
              <w:numPr>
                <w:ilvl w:val="0"/>
                <w:numId w:val="48"/>
              </w:numPr>
              <w:ind w:left="317" w:hanging="283"/>
              <w:jc w:val="both"/>
            </w:pPr>
            <w:r w:rsidRPr="002533D9">
              <w:t>умение показать личностный смысл обучения с учётом индивидуальных характеристик внутреннего мира</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1.3</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Открытость к принятию других позиций, точек зрения (неидеологизированное мышление педагога)</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433" w:type="dxa"/>
            <w:gridSpan w:val="3"/>
          </w:tcPr>
          <w:p w:rsidR="002533D9" w:rsidRPr="002533D9" w:rsidRDefault="002533D9" w:rsidP="002533D9">
            <w:pPr>
              <w:pStyle w:val="afd"/>
              <w:numPr>
                <w:ilvl w:val="0"/>
                <w:numId w:val="49"/>
              </w:numPr>
              <w:jc w:val="both"/>
            </w:pPr>
            <w:r w:rsidRPr="002533D9">
              <w:t>убеждённость, что истина может быть не одна;</w:t>
            </w:r>
          </w:p>
          <w:p w:rsidR="002533D9" w:rsidRPr="002533D9" w:rsidRDefault="002533D9" w:rsidP="002533D9">
            <w:pPr>
              <w:pStyle w:val="afd"/>
              <w:numPr>
                <w:ilvl w:val="0"/>
                <w:numId w:val="49"/>
              </w:numPr>
              <w:jc w:val="both"/>
            </w:pPr>
            <w:r w:rsidRPr="002533D9">
              <w:t>интерес к мнениям и позициям других;</w:t>
            </w:r>
          </w:p>
          <w:p w:rsidR="002533D9" w:rsidRPr="002533D9" w:rsidRDefault="002533D9" w:rsidP="002533D9">
            <w:pPr>
              <w:pStyle w:val="afd"/>
              <w:numPr>
                <w:ilvl w:val="0"/>
                <w:numId w:val="49"/>
              </w:numPr>
              <w:jc w:val="both"/>
            </w:pPr>
            <w:r w:rsidRPr="002533D9">
              <w:t>учёт других точек зрения в процессе оценивания обучающихся</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1.4</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Общая культура</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433" w:type="dxa"/>
            <w:gridSpan w:val="3"/>
          </w:tcPr>
          <w:p w:rsidR="002533D9" w:rsidRPr="002533D9" w:rsidRDefault="002533D9" w:rsidP="002533D9">
            <w:pPr>
              <w:pStyle w:val="afd"/>
              <w:numPr>
                <w:ilvl w:val="0"/>
                <w:numId w:val="50"/>
              </w:numPr>
              <w:jc w:val="both"/>
            </w:pPr>
            <w:r w:rsidRPr="002533D9">
              <w:t>ориентация в основных сферах материальной и духовной жизни;</w:t>
            </w:r>
          </w:p>
          <w:p w:rsidR="002533D9" w:rsidRPr="002533D9" w:rsidRDefault="002533D9" w:rsidP="002533D9">
            <w:pPr>
              <w:pStyle w:val="afd"/>
              <w:numPr>
                <w:ilvl w:val="0"/>
                <w:numId w:val="50"/>
              </w:numPr>
              <w:jc w:val="both"/>
            </w:pPr>
            <w:r w:rsidRPr="002533D9">
              <w:t>знание материальных и духовных интересов молодёжи;</w:t>
            </w:r>
          </w:p>
          <w:p w:rsidR="002533D9" w:rsidRPr="002533D9" w:rsidRDefault="002533D9" w:rsidP="002533D9">
            <w:pPr>
              <w:pStyle w:val="afd"/>
              <w:numPr>
                <w:ilvl w:val="0"/>
                <w:numId w:val="50"/>
              </w:numPr>
              <w:jc w:val="both"/>
            </w:pPr>
            <w:r w:rsidRPr="002533D9">
              <w:t>возможность продемонстрировать свои достижения;</w:t>
            </w:r>
          </w:p>
          <w:p w:rsidR="002533D9" w:rsidRPr="002533D9" w:rsidRDefault="002533D9" w:rsidP="002533D9">
            <w:pPr>
              <w:pStyle w:val="afd"/>
              <w:numPr>
                <w:ilvl w:val="0"/>
                <w:numId w:val="50"/>
              </w:numPr>
              <w:jc w:val="both"/>
            </w:pPr>
            <w:r w:rsidRPr="002533D9">
              <w:t>руководство кружками и секциями</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1.5</w:t>
            </w:r>
          </w:p>
        </w:tc>
        <w:tc>
          <w:tcPr>
            <w:tcW w:w="3334"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Эмоциональная устойчивость</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Определяет эффективность владения классом</w:t>
            </w:r>
          </w:p>
        </w:tc>
        <w:tc>
          <w:tcPr>
            <w:tcW w:w="5433" w:type="dxa"/>
            <w:gridSpan w:val="3"/>
          </w:tcPr>
          <w:p w:rsidR="002533D9" w:rsidRPr="002533D9" w:rsidRDefault="002533D9" w:rsidP="002533D9">
            <w:pPr>
              <w:pStyle w:val="afd"/>
              <w:numPr>
                <w:ilvl w:val="0"/>
                <w:numId w:val="51"/>
              </w:numPr>
              <w:ind w:left="317" w:hanging="283"/>
              <w:jc w:val="both"/>
            </w:pPr>
            <w:r w:rsidRPr="002533D9">
              <w:t>в трудных ситуациях педагог сохраняет спокойствие;</w:t>
            </w:r>
          </w:p>
          <w:p w:rsidR="002533D9" w:rsidRPr="002533D9" w:rsidRDefault="002533D9" w:rsidP="002533D9">
            <w:pPr>
              <w:pStyle w:val="afd"/>
              <w:numPr>
                <w:ilvl w:val="0"/>
                <w:numId w:val="51"/>
              </w:numPr>
              <w:ind w:left="317" w:hanging="283"/>
              <w:jc w:val="both"/>
            </w:pPr>
            <w:r w:rsidRPr="002533D9">
              <w:t>эмоциональный конфликт не влияет на объективность оценки;</w:t>
            </w:r>
          </w:p>
          <w:p w:rsidR="002533D9" w:rsidRPr="002533D9" w:rsidRDefault="002533D9" w:rsidP="002533D9">
            <w:pPr>
              <w:pStyle w:val="afd"/>
              <w:numPr>
                <w:ilvl w:val="0"/>
                <w:numId w:val="51"/>
              </w:numPr>
              <w:ind w:left="317" w:hanging="283"/>
              <w:jc w:val="both"/>
            </w:pPr>
            <w:r w:rsidRPr="002533D9">
              <w:t> не стремится избежать эмоционально-напряжённых ситуаций</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1.6</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Позитивная направленность на педагогическую деятельность.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Уверенность в себе</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433" w:type="dxa"/>
            <w:gridSpan w:val="3"/>
          </w:tcPr>
          <w:p w:rsidR="002533D9" w:rsidRPr="002533D9" w:rsidRDefault="002533D9" w:rsidP="002533D9">
            <w:pPr>
              <w:pStyle w:val="afd"/>
              <w:numPr>
                <w:ilvl w:val="0"/>
                <w:numId w:val="52"/>
              </w:numPr>
              <w:jc w:val="both"/>
            </w:pPr>
            <w:r w:rsidRPr="002533D9">
              <w:t>осознание целей и ценностей педагогической деятельности;</w:t>
            </w:r>
          </w:p>
          <w:p w:rsidR="002533D9" w:rsidRPr="002533D9" w:rsidRDefault="002533D9" w:rsidP="002533D9">
            <w:pPr>
              <w:pStyle w:val="afd"/>
              <w:numPr>
                <w:ilvl w:val="0"/>
                <w:numId w:val="52"/>
              </w:numPr>
              <w:jc w:val="both"/>
            </w:pPr>
            <w:r w:rsidRPr="002533D9">
              <w:t>позитивное настроение;</w:t>
            </w:r>
          </w:p>
          <w:p w:rsidR="002533D9" w:rsidRPr="002533D9" w:rsidRDefault="002533D9" w:rsidP="002533D9">
            <w:pPr>
              <w:pStyle w:val="afd"/>
              <w:numPr>
                <w:ilvl w:val="0"/>
                <w:numId w:val="52"/>
              </w:numPr>
              <w:jc w:val="both"/>
            </w:pPr>
            <w:r w:rsidRPr="002533D9">
              <w:t>желание работать;</w:t>
            </w:r>
          </w:p>
          <w:p w:rsidR="002533D9" w:rsidRPr="002533D9" w:rsidRDefault="002533D9" w:rsidP="002533D9">
            <w:pPr>
              <w:pStyle w:val="afd"/>
              <w:numPr>
                <w:ilvl w:val="0"/>
                <w:numId w:val="52"/>
              </w:numPr>
              <w:jc w:val="both"/>
            </w:pPr>
            <w:r w:rsidRPr="002533D9">
              <w:t>высокая профессиональная самооценка</w:t>
            </w:r>
          </w:p>
        </w:tc>
      </w:tr>
      <w:tr w:rsidR="002533D9" w:rsidRPr="002533D9" w:rsidTr="00916B1B">
        <w:trPr>
          <w:jc w:val="center"/>
        </w:trPr>
        <w:tc>
          <w:tcPr>
            <w:tcW w:w="14942" w:type="dxa"/>
            <w:gridSpan w:val="7"/>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II. Постановка целей и задач педагогической деятельности</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2.1</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перевести тему урока в педагогическую задачу</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433" w:type="dxa"/>
            <w:gridSpan w:val="3"/>
          </w:tcPr>
          <w:p w:rsidR="002533D9" w:rsidRPr="002533D9" w:rsidRDefault="002533D9" w:rsidP="002533D9">
            <w:pPr>
              <w:pStyle w:val="afd"/>
              <w:numPr>
                <w:ilvl w:val="0"/>
                <w:numId w:val="53"/>
              </w:numPr>
              <w:jc w:val="both"/>
            </w:pPr>
            <w:r w:rsidRPr="002533D9">
              <w:t>Знание образовательных стандартов и реализующих их программ;</w:t>
            </w:r>
          </w:p>
          <w:p w:rsidR="002533D9" w:rsidRPr="002533D9" w:rsidRDefault="002533D9" w:rsidP="002533D9">
            <w:pPr>
              <w:pStyle w:val="afd"/>
              <w:numPr>
                <w:ilvl w:val="0"/>
                <w:numId w:val="53"/>
              </w:numPr>
              <w:jc w:val="both"/>
            </w:pPr>
            <w:r w:rsidRPr="002533D9">
              <w:t>осознание нетождественности темы урока и цели урока;</w:t>
            </w:r>
          </w:p>
          <w:p w:rsidR="002533D9" w:rsidRPr="002533D9" w:rsidRDefault="002533D9" w:rsidP="002533D9">
            <w:pPr>
              <w:pStyle w:val="afd"/>
              <w:numPr>
                <w:ilvl w:val="0"/>
                <w:numId w:val="53"/>
              </w:numPr>
              <w:jc w:val="both"/>
            </w:pPr>
            <w:r w:rsidRPr="002533D9">
              <w:t>владение конкретным набором способов перевода темы в задачу</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2.2</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ставить педагогические цели и задачи сообразно возрастным и индивидуальным особенностям обучающихся</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433" w:type="dxa"/>
            <w:gridSpan w:val="3"/>
          </w:tcPr>
          <w:p w:rsidR="002533D9" w:rsidRPr="002533D9" w:rsidRDefault="002533D9" w:rsidP="002533D9">
            <w:pPr>
              <w:pStyle w:val="afd"/>
              <w:numPr>
                <w:ilvl w:val="0"/>
                <w:numId w:val="54"/>
              </w:numPr>
              <w:ind w:left="459" w:hanging="459"/>
              <w:jc w:val="both"/>
            </w:pPr>
            <w:r w:rsidRPr="002533D9">
              <w:t>знание возрастных особенностей обучающихся;</w:t>
            </w:r>
          </w:p>
          <w:p w:rsidR="002533D9" w:rsidRPr="002533D9" w:rsidRDefault="002533D9" w:rsidP="002533D9">
            <w:pPr>
              <w:pStyle w:val="afd"/>
              <w:numPr>
                <w:ilvl w:val="0"/>
                <w:numId w:val="54"/>
              </w:numPr>
              <w:ind w:left="459" w:hanging="459"/>
              <w:jc w:val="both"/>
            </w:pPr>
            <w:r w:rsidRPr="002533D9">
              <w:t>владение методами перевода цели в учебную задачу на конкретном возрасте</w:t>
            </w:r>
          </w:p>
        </w:tc>
      </w:tr>
      <w:tr w:rsidR="002533D9" w:rsidRPr="002533D9" w:rsidTr="00916B1B">
        <w:trPr>
          <w:jc w:val="center"/>
        </w:trPr>
        <w:tc>
          <w:tcPr>
            <w:tcW w:w="14942" w:type="dxa"/>
            <w:gridSpan w:val="7"/>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III. Мотивация учебной деятельности</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3.1</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обеспечить успех в деятельности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433" w:type="dxa"/>
            <w:gridSpan w:val="3"/>
          </w:tcPr>
          <w:p w:rsidR="002533D9" w:rsidRPr="002533D9" w:rsidRDefault="002533D9" w:rsidP="002533D9">
            <w:pPr>
              <w:pStyle w:val="afd"/>
              <w:numPr>
                <w:ilvl w:val="0"/>
                <w:numId w:val="55"/>
              </w:numPr>
              <w:ind w:left="317" w:hanging="283"/>
              <w:jc w:val="both"/>
            </w:pPr>
            <w:r w:rsidRPr="002533D9">
              <w:t>знание возможностей конкретных учеников;</w:t>
            </w:r>
          </w:p>
          <w:p w:rsidR="002533D9" w:rsidRPr="002533D9" w:rsidRDefault="002533D9" w:rsidP="002533D9">
            <w:pPr>
              <w:pStyle w:val="afd"/>
              <w:numPr>
                <w:ilvl w:val="0"/>
                <w:numId w:val="55"/>
              </w:numPr>
              <w:ind w:left="317" w:hanging="283"/>
              <w:jc w:val="both"/>
            </w:pPr>
            <w:r w:rsidRPr="002533D9">
              <w:t>постановка учебных задач в соответствии с возможностями ученика;</w:t>
            </w:r>
          </w:p>
          <w:p w:rsidR="002533D9" w:rsidRPr="002533D9" w:rsidRDefault="002533D9" w:rsidP="002533D9">
            <w:pPr>
              <w:pStyle w:val="afd"/>
              <w:numPr>
                <w:ilvl w:val="0"/>
                <w:numId w:val="55"/>
              </w:numPr>
              <w:ind w:left="317" w:hanging="283"/>
              <w:jc w:val="both"/>
            </w:pPr>
            <w:r w:rsidRPr="002533D9">
              <w:t>демонстрация успехов обучающихся родителям, одноклассникам</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3.2</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педагогическом оценивании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433" w:type="dxa"/>
            <w:gridSpan w:val="3"/>
          </w:tcPr>
          <w:p w:rsidR="002533D9" w:rsidRPr="002533D9" w:rsidRDefault="002533D9" w:rsidP="002533D9">
            <w:pPr>
              <w:pStyle w:val="afd"/>
              <w:numPr>
                <w:ilvl w:val="0"/>
                <w:numId w:val="56"/>
              </w:numPr>
              <w:jc w:val="both"/>
            </w:pPr>
            <w:r w:rsidRPr="002533D9">
              <w:t>знание многообразия педагогических оценок;</w:t>
            </w:r>
          </w:p>
          <w:p w:rsidR="002533D9" w:rsidRPr="002533D9" w:rsidRDefault="002533D9" w:rsidP="002533D9">
            <w:pPr>
              <w:pStyle w:val="afd"/>
              <w:numPr>
                <w:ilvl w:val="0"/>
                <w:numId w:val="56"/>
              </w:numPr>
              <w:jc w:val="both"/>
            </w:pPr>
            <w:r w:rsidRPr="002533D9">
              <w:t>знакомство с литературой по данному вопросу;</w:t>
            </w:r>
          </w:p>
          <w:p w:rsidR="002533D9" w:rsidRPr="002533D9" w:rsidRDefault="002533D9" w:rsidP="002533D9">
            <w:pPr>
              <w:pStyle w:val="afd"/>
              <w:numPr>
                <w:ilvl w:val="0"/>
                <w:numId w:val="56"/>
              </w:numPr>
              <w:jc w:val="both"/>
            </w:pPr>
            <w:r w:rsidRPr="002533D9">
              <w:t>владение различными методами оценивания и их применение</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3.3</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превращать учебную задачу в личностно значимую</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Это одна из важнейших компетентностей, обеспечивающих мотивацию учебной деятельности</w:t>
            </w:r>
          </w:p>
        </w:tc>
        <w:tc>
          <w:tcPr>
            <w:tcW w:w="5433" w:type="dxa"/>
            <w:gridSpan w:val="3"/>
          </w:tcPr>
          <w:p w:rsidR="002533D9" w:rsidRPr="002533D9" w:rsidRDefault="002533D9" w:rsidP="002533D9">
            <w:pPr>
              <w:pStyle w:val="afd"/>
              <w:numPr>
                <w:ilvl w:val="0"/>
                <w:numId w:val="57"/>
              </w:numPr>
              <w:jc w:val="both"/>
            </w:pPr>
            <w:r w:rsidRPr="002533D9">
              <w:t>знание интересов обучающихся, их внутреннего мира;</w:t>
            </w:r>
          </w:p>
          <w:p w:rsidR="002533D9" w:rsidRPr="002533D9" w:rsidRDefault="002533D9" w:rsidP="002533D9">
            <w:pPr>
              <w:pStyle w:val="afd"/>
              <w:numPr>
                <w:ilvl w:val="0"/>
                <w:numId w:val="57"/>
              </w:numPr>
              <w:jc w:val="both"/>
            </w:pPr>
            <w:r w:rsidRPr="002533D9">
              <w:t>ориентация в культуре;</w:t>
            </w:r>
          </w:p>
          <w:p w:rsidR="002533D9" w:rsidRPr="002533D9" w:rsidRDefault="002533D9" w:rsidP="002533D9">
            <w:pPr>
              <w:pStyle w:val="afd"/>
              <w:numPr>
                <w:ilvl w:val="0"/>
                <w:numId w:val="57"/>
              </w:numPr>
              <w:jc w:val="both"/>
            </w:pPr>
            <w:r w:rsidRPr="002533D9">
              <w:t> умение показать роль и значение изучаемого материала в реализации личных планов</w:t>
            </w:r>
          </w:p>
        </w:tc>
      </w:tr>
      <w:tr w:rsidR="002533D9" w:rsidRPr="002533D9" w:rsidTr="00916B1B">
        <w:trPr>
          <w:jc w:val="center"/>
        </w:trPr>
        <w:tc>
          <w:tcPr>
            <w:tcW w:w="14942" w:type="dxa"/>
            <w:gridSpan w:val="7"/>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IV. Информационная компетентность</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4.1</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предмете преподавания</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433" w:type="dxa"/>
            <w:gridSpan w:val="3"/>
          </w:tcPr>
          <w:p w:rsidR="002533D9" w:rsidRPr="002533D9" w:rsidRDefault="002533D9" w:rsidP="002533D9">
            <w:pPr>
              <w:pStyle w:val="afd"/>
              <w:numPr>
                <w:ilvl w:val="0"/>
                <w:numId w:val="58"/>
              </w:numPr>
              <w:jc w:val="both"/>
            </w:pPr>
            <w:r w:rsidRPr="002533D9">
              <w:t>знание генезиса формирования предметного знания (история, персоналии, для решения каких проблем разрабатывалось);</w:t>
            </w:r>
          </w:p>
          <w:p w:rsidR="002533D9" w:rsidRPr="002533D9" w:rsidRDefault="002533D9" w:rsidP="002533D9">
            <w:pPr>
              <w:pStyle w:val="afd"/>
              <w:numPr>
                <w:ilvl w:val="0"/>
                <w:numId w:val="58"/>
              </w:numPr>
              <w:jc w:val="both"/>
            </w:pPr>
            <w:r w:rsidRPr="002533D9">
              <w:t>возможности применения получаемых знаний для объяснения социальных и природных явлений;</w:t>
            </w:r>
          </w:p>
          <w:p w:rsidR="002533D9" w:rsidRPr="002533D9" w:rsidRDefault="002533D9" w:rsidP="002533D9">
            <w:pPr>
              <w:pStyle w:val="afd"/>
              <w:numPr>
                <w:ilvl w:val="0"/>
                <w:numId w:val="58"/>
              </w:numPr>
              <w:jc w:val="both"/>
            </w:pPr>
            <w:r w:rsidRPr="002533D9">
              <w:t>владение методами решения различных задач;</w:t>
            </w:r>
          </w:p>
          <w:p w:rsidR="002533D9" w:rsidRPr="002533D9" w:rsidRDefault="002533D9" w:rsidP="002533D9">
            <w:pPr>
              <w:pStyle w:val="afd"/>
              <w:numPr>
                <w:ilvl w:val="0"/>
                <w:numId w:val="58"/>
              </w:numPr>
              <w:jc w:val="both"/>
            </w:pPr>
            <w:r w:rsidRPr="002533D9">
              <w:t>свободное решение задач ЕГЭ, олимпиад: региональных, российских, международных</w:t>
            </w:r>
          </w:p>
        </w:tc>
      </w:tr>
      <w:tr w:rsidR="002533D9" w:rsidRPr="002533D9" w:rsidTr="00916B1B">
        <w:trPr>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4.2</w:t>
            </w:r>
          </w:p>
        </w:tc>
        <w:tc>
          <w:tcPr>
            <w:tcW w:w="3334" w:type="dxa"/>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методах преподавания</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433" w:type="dxa"/>
            <w:gridSpan w:val="3"/>
          </w:tcPr>
          <w:p w:rsidR="002533D9" w:rsidRPr="002533D9" w:rsidRDefault="002533D9" w:rsidP="002533D9">
            <w:pPr>
              <w:pStyle w:val="afd"/>
              <w:numPr>
                <w:ilvl w:val="0"/>
                <w:numId w:val="59"/>
              </w:numPr>
              <w:jc w:val="both"/>
            </w:pPr>
            <w:r w:rsidRPr="002533D9">
              <w:t>знание нормативных методов и методик;</w:t>
            </w:r>
          </w:p>
          <w:p w:rsidR="002533D9" w:rsidRPr="002533D9" w:rsidRDefault="002533D9" w:rsidP="002533D9">
            <w:pPr>
              <w:pStyle w:val="afd"/>
              <w:numPr>
                <w:ilvl w:val="0"/>
                <w:numId w:val="59"/>
              </w:numPr>
              <w:jc w:val="both"/>
            </w:pPr>
            <w:r w:rsidRPr="002533D9">
              <w:t>демонстрация личностно ориентированных методов образования;</w:t>
            </w:r>
          </w:p>
          <w:p w:rsidR="002533D9" w:rsidRPr="002533D9" w:rsidRDefault="002533D9" w:rsidP="002533D9">
            <w:pPr>
              <w:pStyle w:val="afd"/>
              <w:numPr>
                <w:ilvl w:val="0"/>
                <w:numId w:val="59"/>
              </w:numPr>
              <w:jc w:val="both"/>
            </w:pPr>
            <w:r w:rsidRPr="002533D9">
              <w:t>наличие своих находок и методов, авторской школы;</w:t>
            </w:r>
          </w:p>
          <w:p w:rsidR="002533D9" w:rsidRPr="002533D9" w:rsidRDefault="002533D9" w:rsidP="002533D9">
            <w:pPr>
              <w:pStyle w:val="afd"/>
              <w:numPr>
                <w:ilvl w:val="0"/>
                <w:numId w:val="59"/>
              </w:numPr>
              <w:jc w:val="both"/>
            </w:pPr>
            <w:r w:rsidRPr="002533D9">
              <w:t>знание современных достижений в области методики обучения, в том числе использование новых информационных технологий;</w:t>
            </w:r>
          </w:p>
          <w:p w:rsidR="002533D9" w:rsidRPr="002533D9" w:rsidRDefault="002533D9" w:rsidP="002533D9">
            <w:pPr>
              <w:pStyle w:val="afd"/>
              <w:numPr>
                <w:ilvl w:val="0"/>
                <w:numId w:val="59"/>
              </w:numPr>
              <w:jc w:val="both"/>
            </w:pPr>
            <w:r w:rsidRPr="002533D9">
              <w:t>использование в учебном процессе современных методов обучения</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4.3</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333" w:type="dxa"/>
          </w:tcPr>
          <w:p w:rsidR="002533D9" w:rsidRPr="002533D9" w:rsidRDefault="002533D9" w:rsidP="002533D9">
            <w:pPr>
              <w:pStyle w:val="afd"/>
              <w:numPr>
                <w:ilvl w:val="0"/>
                <w:numId w:val="60"/>
              </w:numPr>
              <w:ind w:left="272" w:hanging="272"/>
              <w:jc w:val="both"/>
            </w:pPr>
            <w:r w:rsidRPr="002533D9">
              <w:t>знание теоретического материала по психологии, характеризующего индивидуальные особенности обучающихся;</w:t>
            </w:r>
          </w:p>
          <w:p w:rsidR="002533D9" w:rsidRPr="002533D9" w:rsidRDefault="002533D9" w:rsidP="002533D9">
            <w:pPr>
              <w:pStyle w:val="afd"/>
              <w:numPr>
                <w:ilvl w:val="0"/>
                <w:numId w:val="60"/>
              </w:numPr>
              <w:ind w:left="272" w:hanging="272"/>
              <w:jc w:val="both"/>
            </w:pPr>
            <w:r w:rsidRPr="002533D9">
              <w:t>владение методами диагностики индивидуальных особенностей (возможно, со школьным психологом);</w:t>
            </w:r>
          </w:p>
          <w:p w:rsidR="002533D9" w:rsidRPr="002533D9" w:rsidRDefault="002533D9" w:rsidP="002533D9">
            <w:pPr>
              <w:pStyle w:val="afd"/>
              <w:numPr>
                <w:ilvl w:val="0"/>
                <w:numId w:val="60"/>
              </w:numPr>
              <w:ind w:left="272" w:hanging="272"/>
              <w:jc w:val="both"/>
            </w:pPr>
            <w:r w:rsidRPr="002533D9">
              <w:t>использование знаний по психологии в организации учебного процесса;</w:t>
            </w:r>
          </w:p>
          <w:p w:rsidR="002533D9" w:rsidRPr="002533D9" w:rsidRDefault="002533D9" w:rsidP="002533D9">
            <w:pPr>
              <w:pStyle w:val="afd"/>
              <w:numPr>
                <w:ilvl w:val="0"/>
                <w:numId w:val="60"/>
              </w:numPr>
              <w:ind w:left="272" w:hanging="272"/>
              <w:jc w:val="both"/>
            </w:pPr>
            <w:r w:rsidRPr="002533D9">
              <w:t>разработка индивидуальных проектов на основе личных характеристик обучающихся;</w:t>
            </w:r>
          </w:p>
          <w:p w:rsidR="002533D9" w:rsidRPr="002533D9" w:rsidRDefault="002533D9" w:rsidP="002533D9">
            <w:pPr>
              <w:pStyle w:val="afd"/>
              <w:numPr>
                <w:ilvl w:val="0"/>
                <w:numId w:val="60"/>
              </w:numPr>
              <w:ind w:left="272" w:hanging="272"/>
              <w:jc w:val="both"/>
            </w:pPr>
            <w:r w:rsidRPr="002533D9">
              <w:t>владение методами социометрии;</w:t>
            </w:r>
          </w:p>
          <w:p w:rsidR="002533D9" w:rsidRPr="002533D9" w:rsidRDefault="002533D9" w:rsidP="002533D9">
            <w:pPr>
              <w:pStyle w:val="afd"/>
              <w:numPr>
                <w:ilvl w:val="0"/>
                <w:numId w:val="60"/>
              </w:numPr>
              <w:ind w:left="272" w:hanging="272"/>
              <w:jc w:val="both"/>
            </w:pPr>
            <w:r w:rsidRPr="002533D9">
              <w:t>учёт особенностей учебных коллективов в педагогическом процессе;</w:t>
            </w:r>
          </w:p>
          <w:p w:rsidR="002533D9" w:rsidRPr="002533D9" w:rsidRDefault="002533D9" w:rsidP="002533D9">
            <w:pPr>
              <w:pStyle w:val="afd"/>
              <w:numPr>
                <w:ilvl w:val="0"/>
                <w:numId w:val="60"/>
              </w:numPr>
              <w:ind w:left="272" w:hanging="272"/>
              <w:jc w:val="both"/>
            </w:pPr>
            <w:r w:rsidRPr="002533D9">
              <w:t>знание (рефлексия) своих индивидуальных особенностей и их учёт в своей деятельности</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4.4</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вести самостоятельный поиск информации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Обеспечивает постоянный профессиональный рост и творческий подход к педагогической деятельности. </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333" w:type="dxa"/>
          </w:tcPr>
          <w:p w:rsidR="002533D9" w:rsidRPr="002533D9" w:rsidRDefault="002533D9" w:rsidP="002533D9">
            <w:pPr>
              <w:pStyle w:val="afd"/>
              <w:numPr>
                <w:ilvl w:val="0"/>
                <w:numId w:val="61"/>
              </w:numPr>
              <w:jc w:val="both"/>
            </w:pPr>
            <w:r w:rsidRPr="002533D9">
              <w:t>профессиональная любознательность;</w:t>
            </w:r>
          </w:p>
          <w:p w:rsidR="002533D9" w:rsidRPr="002533D9" w:rsidRDefault="002533D9" w:rsidP="002533D9">
            <w:pPr>
              <w:pStyle w:val="afd"/>
              <w:numPr>
                <w:ilvl w:val="0"/>
                <w:numId w:val="61"/>
              </w:numPr>
              <w:jc w:val="both"/>
            </w:pPr>
            <w:r w:rsidRPr="002533D9">
              <w:t>умение пользоваться различными информационно-поисковыми технологиями;</w:t>
            </w:r>
          </w:p>
          <w:p w:rsidR="002533D9" w:rsidRPr="002533D9" w:rsidRDefault="002533D9" w:rsidP="002533D9">
            <w:pPr>
              <w:pStyle w:val="afd"/>
              <w:numPr>
                <w:ilvl w:val="0"/>
                <w:numId w:val="61"/>
              </w:numPr>
              <w:jc w:val="both"/>
            </w:pPr>
            <w:r w:rsidRPr="002533D9">
              <w:t>использование различных баз данных в образовательном процессе</w:t>
            </w:r>
          </w:p>
        </w:tc>
      </w:tr>
      <w:tr w:rsidR="002533D9" w:rsidRPr="002533D9" w:rsidTr="00916B1B">
        <w:trPr>
          <w:gridAfter w:val="1"/>
          <w:wAfter w:w="22" w:type="dxa"/>
          <w:jc w:val="center"/>
        </w:trPr>
        <w:tc>
          <w:tcPr>
            <w:tcW w:w="14920" w:type="dxa"/>
            <w:gridSpan w:val="6"/>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V. Разработка программ педагогической деятельности и принятие педагогических решений</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5.1</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разработать образовательную программу, выбрать учебники и учебные комплекты</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Образовательные программы выступают средствами целенаправленного влияния на развитие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333" w:type="dxa"/>
          </w:tcPr>
          <w:p w:rsidR="002533D9" w:rsidRPr="002533D9" w:rsidRDefault="002533D9" w:rsidP="002533D9">
            <w:pPr>
              <w:pStyle w:val="afd"/>
              <w:numPr>
                <w:ilvl w:val="0"/>
                <w:numId w:val="62"/>
              </w:numPr>
              <w:ind w:left="414" w:hanging="414"/>
              <w:jc w:val="both"/>
            </w:pPr>
            <w:r w:rsidRPr="002533D9">
              <w:t>знание образовательных стандартов и примерных программ;</w:t>
            </w:r>
          </w:p>
          <w:p w:rsidR="002533D9" w:rsidRPr="002533D9" w:rsidRDefault="002533D9" w:rsidP="002533D9">
            <w:pPr>
              <w:pStyle w:val="afd"/>
              <w:numPr>
                <w:ilvl w:val="0"/>
                <w:numId w:val="62"/>
              </w:numPr>
              <w:ind w:left="414" w:hanging="414"/>
              <w:jc w:val="both"/>
            </w:pPr>
            <w:r w:rsidRPr="002533D9">
              <w:t>наличие персонально разработанных образовательных программ:</w:t>
            </w:r>
          </w:p>
          <w:p w:rsidR="002533D9" w:rsidRPr="002533D9" w:rsidRDefault="002533D9" w:rsidP="002533D9">
            <w:pPr>
              <w:pStyle w:val="afd"/>
              <w:numPr>
                <w:ilvl w:val="0"/>
                <w:numId w:val="62"/>
              </w:numPr>
              <w:ind w:left="414" w:hanging="414"/>
              <w:jc w:val="both"/>
            </w:pPr>
            <w:r w:rsidRPr="002533D9">
              <w:t>характеристика этих программ по содержанию, источникам информации;</w:t>
            </w:r>
          </w:p>
          <w:p w:rsidR="002533D9" w:rsidRPr="002533D9" w:rsidRDefault="002533D9" w:rsidP="002533D9">
            <w:pPr>
              <w:pStyle w:val="afd"/>
              <w:numPr>
                <w:ilvl w:val="0"/>
                <w:numId w:val="62"/>
              </w:numPr>
              <w:ind w:left="414" w:hanging="414"/>
              <w:jc w:val="both"/>
            </w:pPr>
            <w:r w:rsidRPr="002533D9">
              <w:t>по материальной базе, на которой должны реализовываться программы;</w:t>
            </w:r>
          </w:p>
          <w:p w:rsidR="002533D9" w:rsidRPr="002533D9" w:rsidRDefault="002533D9" w:rsidP="002533D9">
            <w:pPr>
              <w:pStyle w:val="afd"/>
              <w:numPr>
                <w:ilvl w:val="0"/>
                <w:numId w:val="62"/>
              </w:numPr>
              <w:ind w:left="414" w:hanging="414"/>
              <w:jc w:val="both"/>
            </w:pPr>
            <w:r w:rsidRPr="002533D9">
              <w:t>по учёту индивидуальных характеристик обучающихся;</w:t>
            </w:r>
          </w:p>
          <w:p w:rsidR="002533D9" w:rsidRPr="002533D9" w:rsidRDefault="002533D9" w:rsidP="002533D9">
            <w:pPr>
              <w:pStyle w:val="afd"/>
              <w:numPr>
                <w:ilvl w:val="0"/>
                <w:numId w:val="62"/>
              </w:numPr>
              <w:ind w:left="414" w:hanging="414"/>
              <w:jc w:val="both"/>
            </w:pPr>
            <w:r w:rsidRPr="002533D9">
              <w:t>обоснованность используемых образовательных программ;</w:t>
            </w:r>
          </w:p>
          <w:p w:rsidR="002533D9" w:rsidRPr="002533D9" w:rsidRDefault="002533D9" w:rsidP="002533D9">
            <w:pPr>
              <w:pStyle w:val="afd"/>
              <w:numPr>
                <w:ilvl w:val="0"/>
                <w:numId w:val="62"/>
              </w:numPr>
              <w:ind w:left="414" w:hanging="414"/>
              <w:jc w:val="both"/>
            </w:pPr>
            <w:r w:rsidRPr="002533D9">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533D9" w:rsidRPr="002533D9" w:rsidRDefault="002533D9" w:rsidP="002533D9">
            <w:pPr>
              <w:pStyle w:val="afd"/>
              <w:numPr>
                <w:ilvl w:val="0"/>
                <w:numId w:val="62"/>
              </w:numPr>
              <w:ind w:left="414" w:hanging="414"/>
              <w:jc w:val="both"/>
            </w:pPr>
            <w:r w:rsidRPr="002533D9">
              <w:t>участие работодателей в разработке образовательной программы;</w:t>
            </w:r>
          </w:p>
          <w:p w:rsidR="002533D9" w:rsidRPr="002533D9" w:rsidRDefault="002533D9" w:rsidP="002533D9">
            <w:pPr>
              <w:pStyle w:val="afd"/>
              <w:numPr>
                <w:ilvl w:val="0"/>
                <w:numId w:val="62"/>
              </w:numPr>
              <w:ind w:left="414" w:hanging="414"/>
              <w:jc w:val="both"/>
            </w:pPr>
            <w:r w:rsidRPr="002533D9">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533D9" w:rsidRPr="002533D9" w:rsidRDefault="002533D9" w:rsidP="002533D9">
            <w:pPr>
              <w:pStyle w:val="afd"/>
              <w:numPr>
                <w:ilvl w:val="0"/>
                <w:numId w:val="62"/>
              </w:numPr>
              <w:ind w:left="414" w:hanging="414"/>
              <w:jc w:val="both"/>
            </w:pPr>
            <w:r w:rsidRPr="002533D9">
              <w:t>обоснованность выбора учебников и учебно-методических комплектов, используемых педагогом</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5.2</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Умение принимать решения в различных педагогических ситуациях</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Педагогу приходится постоянно принимать решения:</w:t>
            </w:r>
          </w:p>
          <w:p w:rsidR="002533D9" w:rsidRPr="002533D9" w:rsidRDefault="002533D9" w:rsidP="002533D9">
            <w:pPr>
              <w:pStyle w:val="afd"/>
              <w:numPr>
                <w:ilvl w:val="0"/>
                <w:numId w:val="63"/>
              </w:numPr>
              <w:jc w:val="both"/>
            </w:pPr>
            <w:r w:rsidRPr="002533D9">
              <w:t>как установить дисциплину;</w:t>
            </w:r>
          </w:p>
          <w:p w:rsidR="002533D9" w:rsidRPr="002533D9" w:rsidRDefault="002533D9" w:rsidP="002533D9">
            <w:pPr>
              <w:pStyle w:val="afd"/>
              <w:numPr>
                <w:ilvl w:val="0"/>
                <w:numId w:val="63"/>
              </w:numPr>
              <w:jc w:val="both"/>
            </w:pPr>
            <w:r w:rsidRPr="002533D9">
              <w:t>как мотивировать академическую активность;</w:t>
            </w:r>
          </w:p>
          <w:p w:rsidR="002533D9" w:rsidRPr="002533D9" w:rsidRDefault="002533D9" w:rsidP="002533D9">
            <w:pPr>
              <w:pStyle w:val="afd"/>
              <w:numPr>
                <w:ilvl w:val="0"/>
                <w:numId w:val="63"/>
              </w:numPr>
              <w:jc w:val="both"/>
            </w:pPr>
            <w:r w:rsidRPr="002533D9">
              <w:t>как вызвать интерес у конкретного ученика;</w:t>
            </w:r>
          </w:p>
          <w:p w:rsidR="002533D9" w:rsidRPr="002533D9" w:rsidRDefault="002533D9" w:rsidP="002533D9">
            <w:pPr>
              <w:pStyle w:val="afd"/>
              <w:numPr>
                <w:ilvl w:val="0"/>
                <w:numId w:val="63"/>
              </w:numPr>
              <w:jc w:val="both"/>
            </w:pPr>
            <w:r w:rsidRPr="002533D9">
              <w:t>как обеспечить понимание и т. д.</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Разрешение педагогических проблем составляет суть педагогической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При решении проблем могут применяться как стандартные решения (решающие правила), так и творческие (креативные) или интуитивные</w:t>
            </w:r>
          </w:p>
          <w:p w:rsidR="002533D9" w:rsidRPr="002533D9" w:rsidRDefault="002533D9" w:rsidP="002533D9">
            <w:pPr>
              <w:spacing w:after="0" w:line="240" w:lineRule="auto"/>
              <w:jc w:val="both"/>
              <w:rPr>
                <w:rFonts w:ascii="Times New Roman" w:hAnsi="Times New Roman" w:cs="Times New Roman"/>
              </w:rPr>
            </w:pPr>
          </w:p>
        </w:tc>
        <w:tc>
          <w:tcPr>
            <w:tcW w:w="5333" w:type="dxa"/>
          </w:tcPr>
          <w:p w:rsidR="002533D9" w:rsidRPr="002533D9" w:rsidRDefault="002533D9" w:rsidP="002533D9">
            <w:pPr>
              <w:pStyle w:val="afd"/>
              <w:numPr>
                <w:ilvl w:val="0"/>
                <w:numId w:val="64"/>
              </w:numPr>
              <w:jc w:val="both"/>
            </w:pPr>
            <w:r w:rsidRPr="002533D9">
              <w:t>знание типичных педагогических ситуаций, требующих участия педагога для своего решения;</w:t>
            </w:r>
          </w:p>
          <w:p w:rsidR="002533D9" w:rsidRPr="002533D9" w:rsidRDefault="002533D9" w:rsidP="002533D9">
            <w:pPr>
              <w:pStyle w:val="afd"/>
              <w:numPr>
                <w:ilvl w:val="0"/>
                <w:numId w:val="64"/>
              </w:numPr>
              <w:jc w:val="both"/>
            </w:pPr>
            <w:r w:rsidRPr="002533D9">
              <w:t>владение набором решающих правил, используемых для различных ситуаций;</w:t>
            </w:r>
          </w:p>
          <w:p w:rsidR="002533D9" w:rsidRPr="002533D9" w:rsidRDefault="002533D9" w:rsidP="002533D9">
            <w:pPr>
              <w:pStyle w:val="afd"/>
              <w:numPr>
                <w:ilvl w:val="0"/>
                <w:numId w:val="64"/>
              </w:numPr>
              <w:jc w:val="both"/>
            </w:pPr>
            <w:r w:rsidRPr="002533D9">
              <w:t>владение критерием предпочтительности при выборе того или иного решающего правила;</w:t>
            </w:r>
          </w:p>
          <w:p w:rsidR="002533D9" w:rsidRPr="002533D9" w:rsidRDefault="002533D9" w:rsidP="002533D9">
            <w:pPr>
              <w:pStyle w:val="afd"/>
              <w:numPr>
                <w:ilvl w:val="0"/>
                <w:numId w:val="64"/>
              </w:numPr>
              <w:jc w:val="both"/>
            </w:pPr>
            <w:r w:rsidRPr="002533D9">
              <w:t>знание критериев достижения цели;</w:t>
            </w:r>
          </w:p>
          <w:p w:rsidR="002533D9" w:rsidRPr="002533D9" w:rsidRDefault="002533D9" w:rsidP="002533D9">
            <w:pPr>
              <w:pStyle w:val="afd"/>
              <w:numPr>
                <w:ilvl w:val="0"/>
                <w:numId w:val="64"/>
              </w:numPr>
              <w:jc w:val="both"/>
            </w:pPr>
            <w:r w:rsidRPr="002533D9">
              <w:t>знание нетипичных конфликтных ситуаций;</w:t>
            </w:r>
          </w:p>
          <w:p w:rsidR="002533D9" w:rsidRPr="002533D9" w:rsidRDefault="002533D9" w:rsidP="002533D9">
            <w:pPr>
              <w:pStyle w:val="afd"/>
              <w:numPr>
                <w:ilvl w:val="0"/>
                <w:numId w:val="64"/>
              </w:numPr>
              <w:jc w:val="both"/>
            </w:pPr>
            <w:r w:rsidRPr="002533D9">
              <w:t>примеры разрешения конкретных педагогических ситуаций;</w:t>
            </w:r>
          </w:p>
          <w:p w:rsidR="002533D9" w:rsidRPr="002533D9" w:rsidRDefault="002533D9" w:rsidP="002533D9">
            <w:pPr>
              <w:pStyle w:val="afd"/>
              <w:numPr>
                <w:ilvl w:val="0"/>
                <w:numId w:val="64"/>
              </w:numPr>
              <w:jc w:val="both"/>
            </w:pPr>
            <w:r w:rsidRPr="002533D9">
              <w:t>развитость педагогического мышления</w:t>
            </w:r>
          </w:p>
        </w:tc>
      </w:tr>
      <w:tr w:rsidR="002533D9" w:rsidRPr="002533D9" w:rsidTr="00916B1B">
        <w:trPr>
          <w:gridAfter w:val="1"/>
          <w:wAfter w:w="22" w:type="dxa"/>
          <w:jc w:val="center"/>
        </w:trPr>
        <w:tc>
          <w:tcPr>
            <w:tcW w:w="14920" w:type="dxa"/>
            <w:gridSpan w:val="6"/>
          </w:tcPr>
          <w:p w:rsidR="002533D9" w:rsidRPr="002533D9" w:rsidRDefault="002533D9" w:rsidP="002533D9">
            <w:pPr>
              <w:spacing w:after="0" w:line="240" w:lineRule="auto"/>
              <w:jc w:val="center"/>
              <w:rPr>
                <w:rFonts w:ascii="Times New Roman" w:hAnsi="Times New Roman" w:cs="Times New Roman"/>
                <w:i/>
              </w:rPr>
            </w:pPr>
            <w:r w:rsidRPr="002533D9">
              <w:rPr>
                <w:rFonts w:ascii="Times New Roman" w:hAnsi="Times New Roman" w:cs="Times New Roman"/>
                <w:i/>
              </w:rPr>
              <w:t>VI. Компетенции в организации учебной деятельности</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6.1</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установлении субъект-субъектных отношений</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333" w:type="dxa"/>
          </w:tcPr>
          <w:p w:rsidR="002533D9" w:rsidRPr="002533D9" w:rsidRDefault="002533D9" w:rsidP="002533D9">
            <w:pPr>
              <w:pStyle w:val="afd"/>
              <w:numPr>
                <w:ilvl w:val="0"/>
                <w:numId w:val="65"/>
              </w:numPr>
              <w:ind w:left="414" w:hanging="414"/>
            </w:pPr>
            <w:r w:rsidRPr="002533D9">
              <w:t>знание обучающихся;</w:t>
            </w:r>
          </w:p>
          <w:p w:rsidR="002533D9" w:rsidRPr="002533D9" w:rsidRDefault="002533D9" w:rsidP="002533D9">
            <w:pPr>
              <w:pStyle w:val="afd"/>
              <w:numPr>
                <w:ilvl w:val="0"/>
                <w:numId w:val="65"/>
              </w:numPr>
              <w:ind w:left="414" w:hanging="414"/>
            </w:pPr>
            <w:r w:rsidRPr="002533D9">
              <w:t>компетентность в целеполагании;</w:t>
            </w:r>
          </w:p>
          <w:p w:rsidR="002533D9" w:rsidRPr="002533D9" w:rsidRDefault="002533D9" w:rsidP="002533D9">
            <w:pPr>
              <w:pStyle w:val="afd"/>
              <w:numPr>
                <w:ilvl w:val="0"/>
                <w:numId w:val="65"/>
              </w:numPr>
              <w:ind w:left="414" w:hanging="414"/>
            </w:pPr>
            <w:r w:rsidRPr="002533D9">
              <w:t>предметная компетентность;</w:t>
            </w:r>
          </w:p>
          <w:p w:rsidR="002533D9" w:rsidRPr="002533D9" w:rsidRDefault="002533D9" w:rsidP="002533D9">
            <w:pPr>
              <w:pStyle w:val="afd"/>
              <w:numPr>
                <w:ilvl w:val="0"/>
                <w:numId w:val="65"/>
              </w:numPr>
              <w:ind w:left="414" w:hanging="414"/>
            </w:pPr>
            <w:r w:rsidRPr="002533D9">
              <w:t>методическая компетентность;</w:t>
            </w:r>
          </w:p>
          <w:p w:rsidR="002533D9" w:rsidRPr="002533D9" w:rsidRDefault="002533D9" w:rsidP="002533D9">
            <w:pPr>
              <w:pStyle w:val="afd"/>
              <w:numPr>
                <w:ilvl w:val="0"/>
                <w:numId w:val="65"/>
              </w:numPr>
              <w:ind w:left="414" w:hanging="414"/>
            </w:pPr>
            <w:r w:rsidRPr="002533D9">
              <w:t>готовность к сотрудничеству</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6.2</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обеспечении понимания педагогической задачи и способах деятельности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333" w:type="dxa"/>
          </w:tcPr>
          <w:p w:rsidR="002533D9" w:rsidRPr="002533D9" w:rsidRDefault="002533D9" w:rsidP="002533D9">
            <w:pPr>
              <w:pStyle w:val="afd"/>
              <w:numPr>
                <w:ilvl w:val="0"/>
                <w:numId w:val="66"/>
              </w:numPr>
              <w:ind w:left="414" w:hanging="414"/>
              <w:jc w:val="both"/>
            </w:pPr>
            <w:r w:rsidRPr="002533D9">
              <w:t>знание того, что знают и понимают ученики;</w:t>
            </w:r>
          </w:p>
          <w:p w:rsidR="002533D9" w:rsidRPr="002533D9" w:rsidRDefault="002533D9" w:rsidP="002533D9">
            <w:pPr>
              <w:pStyle w:val="afd"/>
              <w:numPr>
                <w:ilvl w:val="0"/>
                <w:numId w:val="66"/>
              </w:numPr>
              <w:ind w:left="414" w:hanging="414"/>
              <w:jc w:val="both"/>
            </w:pPr>
            <w:r w:rsidRPr="002533D9">
              <w:t>свободное владение изучаемым материалом;</w:t>
            </w:r>
          </w:p>
          <w:p w:rsidR="002533D9" w:rsidRPr="002533D9" w:rsidRDefault="002533D9" w:rsidP="002533D9">
            <w:pPr>
              <w:pStyle w:val="afd"/>
              <w:numPr>
                <w:ilvl w:val="0"/>
                <w:numId w:val="66"/>
              </w:numPr>
              <w:ind w:left="414" w:hanging="414"/>
              <w:jc w:val="both"/>
            </w:pPr>
            <w:r w:rsidRPr="002533D9">
              <w:t>осознанное включение нового учебного материала в систему освоенных знаний обучающихся;</w:t>
            </w:r>
          </w:p>
          <w:p w:rsidR="002533D9" w:rsidRPr="002533D9" w:rsidRDefault="002533D9" w:rsidP="002533D9">
            <w:pPr>
              <w:pStyle w:val="afd"/>
              <w:numPr>
                <w:ilvl w:val="0"/>
                <w:numId w:val="66"/>
              </w:numPr>
              <w:ind w:left="414" w:hanging="414"/>
              <w:jc w:val="both"/>
            </w:pPr>
            <w:r w:rsidRPr="002533D9">
              <w:t>демонстрация практического применения изучаемого материала;</w:t>
            </w:r>
          </w:p>
          <w:p w:rsidR="002533D9" w:rsidRPr="002533D9" w:rsidRDefault="002533D9" w:rsidP="002533D9">
            <w:pPr>
              <w:pStyle w:val="afd"/>
              <w:numPr>
                <w:ilvl w:val="0"/>
                <w:numId w:val="66"/>
              </w:numPr>
              <w:ind w:left="414" w:hanging="414"/>
              <w:jc w:val="both"/>
            </w:pPr>
            <w:r w:rsidRPr="002533D9">
              <w:t>опора на чувственное восприятие</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6.3</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педагогическом оценивании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333" w:type="dxa"/>
          </w:tcPr>
          <w:p w:rsidR="002533D9" w:rsidRPr="002533D9" w:rsidRDefault="002533D9" w:rsidP="002533D9">
            <w:pPr>
              <w:pStyle w:val="afd"/>
              <w:numPr>
                <w:ilvl w:val="0"/>
                <w:numId w:val="67"/>
              </w:numPr>
              <w:jc w:val="both"/>
            </w:pPr>
            <w:r w:rsidRPr="002533D9">
              <w:t>знание функций педагогической оценки;</w:t>
            </w:r>
          </w:p>
          <w:p w:rsidR="002533D9" w:rsidRPr="002533D9" w:rsidRDefault="002533D9" w:rsidP="002533D9">
            <w:pPr>
              <w:pStyle w:val="afd"/>
              <w:numPr>
                <w:ilvl w:val="0"/>
                <w:numId w:val="67"/>
              </w:numPr>
              <w:jc w:val="both"/>
            </w:pPr>
            <w:r w:rsidRPr="002533D9">
              <w:t>знание видов педагогической оценки;</w:t>
            </w:r>
          </w:p>
          <w:p w:rsidR="002533D9" w:rsidRPr="002533D9" w:rsidRDefault="002533D9" w:rsidP="002533D9">
            <w:pPr>
              <w:pStyle w:val="afd"/>
              <w:numPr>
                <w:ilvl w:val="0"/>
                <w:numId w:val="67"/>
              </w:numPr>
              <w:jc w:val="both"/>
            </w:pPr>
            <w:r w:rsidRPr="002533D9">
              <w:t>знание того, что подлежит оцениванию в педагогической деятельности;</w:t>
            </w:r>
          </w:p>
          <w:p w:rsidR="002533D9" w:rsidRPr="002533D9" w:rsidRDefault="002533D9" w:rsidP="002533D9">
            <w:pPr>
              <w:pStyle w:val="afd"/>
              <w:numPr>
                <w:ilvl w:val="0"/>
                <w:numId w:val="67"/>
              </w:numPr>
              <w:jc w:val="both"/>
            </w:pPr>
            <w:r w:rsidRPr="002533D9">
              <w:t>владение методами педагогического оценивания;</w:t>
            </w:r>
          </w:p>
          <w:p w:rsidR="002533D9" w:rsidRPr="002533D9" w:rsidRDefault="002533D9" w:rsidP="002533D9">
            <w:pPr>
              <w:pStyle w:val="afd"/>
              <w:numPr>
                <w:ilvl w:val="0"/>
                <w:numId w:val="67"/>
              </w:numPr>
              <w:jc w:val="both"/>
            </w:pPr>
            <w:r w:rsidRPr="002533D9">
              <w:t>умение продемонстрировать эти методы на конкретных примерах;</w:t>
            </w:r>
          </w:p>
          <w:p w:rsidR="002533D9" w:rsidRPr="002533D9" w:rsidRDefault="002533D9" w:rsidP="002533D9">
            <w:pPr>
              <w:pStyle w:val="afd"/>
              <w:numPr>
                <w:ilvl w:val="0"/>
                <w:numId w:val="67"/>
              </w:numPr>
              <w:jc w:val="both"/>
            </w:pPr>
            <w:r w:rsidRPr="002533D9">
              <w:t>умение перейти от педагогического оценивания к самооценке</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6.4</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организации информационной основы деятельности обучающегося</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333" w:type="dxa"/>
          </w:tcPr>
          <w:p w:rsidR="002533D9" w:rsidRPr="002533D9" w:rsidRDefault="002533D9" w:rsidP="002533D9">
            <w:pPr>
              <w:pStyle w:val="afd"/>
              <w:numPr>
                <w:ilvl w:val="0"/>
                <w:numId w:val="68"/>
              </w:numPr>
              <w:jc w:val="both"/>
            </w:pPr>
            <w:r w:rsidRPr="002533D9">
              <w:t>свободное владение учебным материалом;</w:t>
            </w:r>
          </w:p>
          <w:p w:rsidR="002533D9" w:rsidRPr="002533D9" w:rsidRDefault="002533D9" w:rsidP="002533D9">
            <w:pPr>
              <w:pStyle w:val="afd"/>
              <w:numPr>
                <w:ilvl w:val="0"/>
                <w:numId w:val="68"/>
              </w:numPr>
              <w:jc w:val="both"/>
            </w:pPr>
            <w:r w:rsidRPr="002533D9">
              <w:t>знание типичных трудностей при изучении конкретных тем;</w:t>
            </w:r>
          </w:p>
          <w:p w:rsidR="002533D9" w:rsidRPr="002533D9" w:rsidRDefault="002533D9" w:rsidP="002533D9">
            <w:pPr>
              <w:pStyle w:val="afd"/>
              <w:numPr>
                <w:ilvl w:val="0"/>
                <w:numId w:val="68"/>
              </w:numPr>
              <w:jc w:val="both"/>
            </w:pPr>
            <w:r w:rsidRPr="002533D9">
              <w:t>способность дать дополнительную информацию или организовать поиск дополнительной информации, необходимой для решения учебной задачи;</w:t>
            </w:r>
          </w:p>
          <w:p w:rsidR="002533D9" w:rsidRPr="002533D9" w:rsidRDefault="002533D9" w:rsidP="002533D9">
            <w:pPr>
              <w:pStyle w:val="afd"/>
              <w:numPr>
                <w:ilvl w:val="0"/>
                <w:numId w:val="68"/>
              </w:numPr>
              <w:jc w:val="both"/>
            </w:pPr>
            <w:r w:rsidRPr="002533D9">
              <w:t>умение выявить уровень развития обучающихся;</w:t>
            </w:r>
          </w:p>
          <w:p w:rsidR="002533D9" w:rsidRPr="002533D9" w:rsidRDefault="002533D9" w:rsidP="002533D9">
            <w:pPr>
              <w:pStyle w:val="afd"/>
              <w:numPr>
                <w:ilvl w:val="0"/>
                <w:numId w:val="68"/>
              </w:numPr>
              <w:jc w:val="both"/>
            </w:pPr>
            <w:r w:rsidRPr="002533D9">
              <w:t>владение методами объективного контроля и оценивания;</w:t>
            </w:r>
          </w:p>
          <w:p w:rsidR="002533D9" w:rsidRPr="002533D9" w:rsidRDefault="002533D9" w:rsidP="002533D9">
            <w:pPr>
              <w:pStyle w:val="afd"/>
              <w:numPr>
                <w:ilvl w:val="0"/>
                <w:numId w:val="68"/>
              </w:numPr>
              <w:jc w:val="both"/>
            </w:pPr>
            <w:r w:rsidRPr="002533D9">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6.5</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Обеспечивает эффективность учебно-воспитательного процесса</w:t>
            </w:r>
          </w:p>
        </w:tc>
        <w:tc>
          <w:tcPr>
            <w:tcW w:w="5333" w:type="dxa"/>
          </w:tcPr>
          <w:p w:rsidR="002533D9" w:rsidRPr="002533D9" w:rsidRDefault="002533D9" w:rsidP="002533D9">
            <w:pPr>
              <w:pStyle w:val="afd"/>
              <w:numPr>
                <w:ilvl w:val="0"/>
                <w:numId w:val="69"/>
              </w:numPr>
              <w:jc w:val="both"/>
            </w:pPr>
            <w:r w:rsidRPr="002533D9">
              <w:t>знание современных средств и методов построения образовательного процесса;</w:t>
            </w:r>
          </w:p>
          <w:p w:rsidR="002533D9" w:rsidRPr="002533D9" w:rsidRDefault="002533D9" w:rsidP="002533D9">
            <w:pPr>
              <w:pStyle w:val="afd"/>
              <w:numPr>
                <w:ilvl w:val="0"/>
                <w:numId w:val="69"/>
              </w:numPr>
              <w:jc w:val="both"/>
            </w:pPr>
            <w:r w:rsidRPr="002533D9">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533D9" w:rsidRPr="002533D9" w:rsidRDefault="002533D9" w:rsidP="002533D9">
            <w:pPr>
              <w:pStyle w:val="afd"/>
              <w:numPr>
                <w:ilvl w:val="0"/>
                <w:numId w:val="69"/>
              </w:numPr>
              <w:jc w:val="both"/>
            </w:pPr>
            <w:r w:rsidRPr="002533D9">
              <w:t>умение обосновать выбранные методы и средства обучения</w:t>
            </w:r>
          </w:p>
        </w:tc>
      </w:tr>
      <w:tr w:rsidR="002533D9" w:rsidRPr="002533D9" w:rsidTr="00916B1B">
        <w:trPr>
          <w:gridAfter w:val="1"/>
          <w:wAfter w:w="22" w:type="dxa"/>
          <w:jc w:val="center"/>
        </w:trPr>
        <w:tc>
          <w:tcPr>
            <w:tcW w:w="647" w:type="dxa"/>
          </w:tcPr>
          <w:p w:rsidR="002533D9" w:rsidRPr="002533D9" w:rsidRDefault="002533D9" w:rsidP="002533D9">
            <w:pPr>
              <w:spacing w:after="0" w:line="240" w:lineRule="auto"/>
              <w:rPr>
                <w:rFonts w:ascii="Times New Roman" w:hAnsi="Times New Roman" w:cs="Times New Roman"/>
              </w:rPr>
            </w:pPr>
            <w:r w:rsidRPr="002533D9">
              <w:rPr>
                <w:rFonts w:ascii="Times New Roman" w:hAnsi="Times New Roman" w:cs="Times New Roman"/>
              </w:rPr>
              <w:t>6.6</w:t>
            </w:r>
          </w:p>
        </w:tc>
        <w:tc>
          <w:tcPr>
            <w:tcW w:w="3412"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Компетентность в способах умственной деятельности</w:t>
            </w:r>
          </w:p>
        </w:tc>
        <w:tc>
          <w:tcPr>
            <w:tcW w:w="5528" w:type="dxa"/>
            <w:gridSpan w:val="2"/>
          </w:tcPr>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Характеризует уровень владения педагогом и обучающимися системой интеллектуальных операций</w:t>
            </w:r>
          </w:p>
        </w:tc>
        <w:tc>
          <w:tcPr>
            <w:tcW w:w="5333" w:type="dxa"/>
          </w:tcPr>
          <w:p w:rsidR="002533D9" w:rsidRPr="002533D9" w:rsidRDefault="002533D9" w:rsidP="002533D9">
            <w:pPr>
              <w:pStyle w:val="afd"/>
              <w:numPr>
                <w:ilvl w:val="0"/>
                <w:numId w:val="70"/>
              </w:numPr>
              <w:jc w:val="both"/>
            </w:pPr>
            <w:r w:rsidRPr="002533D9">
              <w:t>знание системы интеллектуальных операций;</w:t>
            </w:r>
          </w:p>
          <w:p w:rsidR="002533D9" w:rsidRPr="002533D9" w:rsidRDefault="002533D9" w:rsidP="002533D9">
            <w:pPr>
              <w:pStyle w:val="afd"/>
              <w:numPr>
                <w:ilvl w:val="0"/>
                <w:numId w:val="70"/>
              </w:numPr>
              <w:jc w:val="both"/>
            </w:pPr>
            <w:r w:rsidRPr="002533D9">
              <w:t>владение интеллектуальными операциями;</w:t>
            </w:r>
          </w:p>
          <w:p w:rsidR="002533D9" w:rsidRPr="002533D9" w:rsidRDefault="002533D9" w:rsidP="002533D9">
            <w:pPr>
              <w:pStyle w:val="afd"/>
              <w:numPr>
                <w:ilvl w:val="0"/>
                <w:numId w:val="70"/>
              </w:numPr>
              <w:jc w:val="both"/>
            </w:pPr>
            <w:r w:rsidRPr="002533D9">
              <w:t>умение сформировать интеллектуальные операции у учеников;</w:t>
            </w:r>
          </w:p>
          <w:p w:rsidR="002533D9" w:rsidRPr="002533D9" w:rsidRDefault="002533D9" w:rsidP="002533D9">
            <w:pPr>
              <w:pStyle w:val="afd"/>
              <w:numPr>
                <w:ilvl w:val="0"/>
                <w:numId w:val="70"/>
              </w:numPr>
              <w:jc w:val="both"/>
            </w:pPr>
            <w:r w:rsidRPr="002533D9">
              <w:t>умение организовать использование интеллектуальных операций, адекватных решаемой задаче</w:t>
            </w:r>
          </w:p>
        </w:tc>
      </w:tr>
    </w:tbl>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sectPr w:rsidR="002533D9" w:rsidRPr="002533D9" w:rsidSect="00E71890">
          <w:footnotePr>
            <w:numRestart w:val="eachPage"/>
          </w:footnotePr>
          <w:pgSz w:w="16838" w:h="11906" w:orient="landscape"/>
          <w:pgMar w:top="1985" w:right="1134" w:bottom="567" w:left="1134" w:header="709" w:footer="709" w:gutter="0"/>
          <w:cols w:space="708"/>
          <w:docGrid w:linePitch="360"/>
        </w:sectPr>
      </w:pPr>
    </w:p>
    <w:p w:rsidR="002533D9" w:rsidRPr="002533D9" w:rsidRDefault="002533D9" w:rsidP="002533D9">
      <w:pPr>
        <w:spacing w:after="0" w:line="240" w:lineRule="auto"/>
        <w:rPr>
          <w:rFonts w:ascii="Times New Roman" w:hAnsi="Times New Roman" w:cs="Times New Roman"/>
          <w:b/>
        </w:rPr>
      </w:pPr>
      <w:r w:rsidRPr="002533D9">
        <w:rPr>
          <w:rFonts w:ascii="Times New Roman" w:hAnsi="Times New Roman" w:cs="Times New Roman"/>
          <w:b/>
        </w:rPr>
        <w:t>Модель психолого-педагогического сопровождения участников образовательного процесса на основной ступени общего образования</w:t>
      </w: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8240" behindDoc="0" locked="0" layoutInCell="1" allowOverlap="1">
                <wp:simplePos x="0" y="0"/>
                <wp:positionH relativeFrom="column">
                  <wp:posOffset>54610</wp:posOffset>
                </wp:positionH>
                <wp:positionV relativeFrom="paragraph">
                  <wp:posOffset>123190</wp:posOffset>
                </wp:positionV>
                <wp:extent cx="5594985" cy="323850"/>
                <wp:effectExtent l="6985" t="8890" r="8255" b="101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323850"/>
                        </a:xfrm>
                        <a:prstGeom prst="rect">
                          <a:avLst/>
                        </a:prstGeom>
                        <a:solidFill>
                          <a:srgbClr val="FFFFFF"/>
                        </a:solidFill>
                        <a:ln w="9525">
                          <a:solidFill>
                            <a:srgbClr val="000000"/>
                          </a:solidFill>
                          <a:miter lim="800000"/>
                          <a:headEnd/>
                          <a:tailEnd/>
                        </a:ln>
                      </wps:spPr>
                      <wps:txbx>
                        <w:txbxContent>
                          <w:p w:rsidR="002533D9" w:rsidRDefault="002533D9" w:rsidP="002533D9">
                            <w:pPr>
                              <w:jc w:val="center"/>
                            </w:pPr>
                            <w:r w:rsidRPr="00EC3750">
                              <w:rPr>
                                <w:b/>
                              </w:rPr>
                              <w:t>Уровни психолого-педагогического сопровождения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pt;margin-top:9.7pt;width:440.5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">
                <v:textbox>
                  <w:txbxContent>
                    <w:p w:rsidR="002533D9" w:rsidRDefault="002533D9" w:rsidP="002533D9">
                      <w:pPr>
                        <w:jc w:val="center"/>
                      </w:pPr>
                      <w:r w:rsidRPr="00EC3750">
                        <w:rPr>
                          <w:b/>
                        </w:rPr>
                        <w:t>Уровни психолого-педагогического сопровождения</w:t>
                      </w:r>
                    </w:p>
                  </w:txbxContent>
                </v:textbox>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4384" behindDoc="0" locked="0" layoutInCell="1" allowOverlap="1">
                <wp:simplePos x="0" y="0"/>
                <wp:positionH relativeFrom="column">
                  <wp:posOffset>2892425</wp:posOffset>
                </wp:positionH>
                <wp:positionV relativeFrom="paragraph">
                  <wp:posOffset>96520</wp:posOffset>
                </wp:positionV>
                <wp:extent cx="2298700" cy="412750"/>
                <wp:effectExtent l="6350" t="10795" r="28575" b="6223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27.75pt;margin-top:7.6pt;width:181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simplePos x="0" y="0"/>
                <wp:positionH relativeFrom="column">
                  <wp:posOffset>2892425</wp:posOffset>
                </wp:positionH>
                <wp:positionV relativeFrom="paragraph">
                  <wp:posOffset>96520</wp:posOffset>
                </wp:positionV>
                <wp:extent cx="680720" cy="412750"/>
                <wp:effectExtent l="6350" t="10795" r="46355" b="5270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27.75pt;margin-top:7.6pt;width:53.6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UlOg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2336" behindDoc="0" locked="0" layoutInCell="1" allowOverlap="1">
                <wp:simplePos x="0" y="0"/>
                <wp:positionH relativeFrom="column">
                  <wp:posOffset>606425</wp:posOffset>
                </wp:positionH>
                <wp:positionV relativeFrom="paragraph">
                  <wp:posOffset>96520</wp:posOffset>
                </wp:positionV>
                <wp:extent cx="2254250" cy="412750"/>
                <wp:effectExtent l="25400" t="10795" r="6350" b="6223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7.75pt;margin-top:7.6pt;width:177.5pt;height:3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1312" behindDoc="0" locked="0" layoutInCell="1" allowOverlap="1">
                <wp:simplePos x="0" y="0"/>
                <wp:positionH relativeFrom="column">
                  <wp:posOffset>2289175</wp:posOffset>
                </wp:positionH>
                <wp:positionV relativeFrom="paragraph">
                  <wp:posOffset>96520</wp:posOffset>
                </wp:positionV>
                <wp:extent cx="571500" cy="412750"/>
                <wp:effectExtent l="41275" t="10795" r="6350" b="5270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0.25pt;margin-top:7.6pt;width:45pt;height:3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SV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">
                <v:stroke endarrow="block"/>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tbl>
      <w:tblPr>
        <w:tblStyle w:val="afb"/>
        <w:tblW w:w="0" w:type="auto"/>
        <w:tblLook w:val="04A0" w:firstRow="1" w:lastRow="0" w:firstColumn="1" w:lastColumn="0" w:noHBand="0" w:noVBand="1"/>
      </w:tblPr>
      <w:tblGrid>
        <w:gridCol w:w="2392"/>
        <w:gridCol w:w="2392"/>
        <w:gridCol w:w="2393"/>
        <w:gridCol w:w="2393"/>
      </w:tblGrid>
      <w:tr w:rsidR="002533D9" w:rsidRPr="002533D9" w:rsidTr="00916B1B">
        <w:tc>
          <w:tcPr>
            <w:tcW w:w="2392" w:type="dxa"/>
          </w:tcPr>
          <w:p w:rsidR="002533D9" w:rsidRPr="002533D9" w:rsidRDefault="002533D9" w:rsidP="002533D9">
            <w:pPr>
              <w:jc w:val="center"/>
            </w:pPr>
            <w:r w:rsidRPr="002533D9">
              <w:t>индивидуальное</w:t>
            </w:r>
          </w:p>
        </w:tc>
        <w:tc>
          <w:tcPr>
            <w:tcW w:w="2392" w:type="dxa"/>
          </w:tcPr>
          <w:p w:rsidR="002533D9" w:rsidRPr="002533D9" w:rsidRDefault="002533D9" w:rsidP="002533D9">
            <w:pPr>
              <w:jc w:val="center"/>
            </w:pPr>
            <w:r w:rsidRPr="002533D9">
              <w:t>групповое</w:t>
            </w:r>
          </w:p>
        </w:tc>
        <w:tc>
          <w:tcPr>
            <w:tcW w:w="2393" w:type="dxa"/>
          </w:tcPr>
          <w:p w:rsidR="002533D9" w:rsidRPr="002533D9" w:rsidRDefault="002533D9" w:rsidP="002533D9">
            <w:pPr>
              <w:jc w:val="center"/>
            </w:pPr>
            <w:r w:rsidRPr="002533D9">
              <w:t>на уровне класса</w:t>
            </w:r>
          </w:p>
        </w:tc>
        <w:tc>
          <w:tcPr>
            <w:tcW w:w="2393" w:type="dxa"/>
          </w:tcPr>
          <w:p w:rsidR="002533D9" w:rsidRPr="002533D9" w:rsidRDefault="002533D9" w:rsidP="002533D9">
            <w:pPr>
              <w:jc w:val="center"/>
            </w:pPr>
            <w:r w:rsidRPr="002533D9">
              <w:t>на уровне ОУ</w:t>
            </w:r>
          </w:p>
        </w:tc>
      </w:tr>
    </w:tbl>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p>
    <w:p w:rsidR="002533D9" w:rsidRPr="002533D9" w:rsidRDefault="002533D9" w:rsidP="002533D9">
      <w:pPr>
        <w:spacing w:after="0" w:line="240" w:lineRule="auto"/>
        <w:jc w:val="center"/>
        <w:rPr>
          <w:rFonts w:ascii="Times New Roman" w:hAnsi="Times New Roman" w:cs="Times New Roman"/>
          <w:b/>
        </w:rPr>
      </w:pP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92710</wp:posOffset>
                </wp:positionV>
                <wp:extent cx="5594985" cy="323850"/>
                <wp:effectExtent l="6350" t="6985" r="8890" b="1206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323850"/>
                        </a:xfrm>
                        <a:prstGeom prst="rect">
                          <a:avLst/>
                        </a:prstGeom>
                        <a:solidFill>
                          <a:srgbClr val="FFFFFF"/>
                        </a:solidFill>
                        <a:ln w="9525">
                          <a:solidFill>
                            <a:srgbClr val="000000"/>
                          </a:solidFill>
                          <a:miter lim="800000"/>
                          <a:headEnd/>
                          <a:tailEnd/>
                        </a:ln>
                      </wps:spPr>
                      <wps:txbx>
                        <w:txbxContent>
                          <w:p w:rsidR="002533D9" w:rsidRPr="00A11D68" w:rsidRDefault="002533D9" w:rsidP="002533D9">
                            <w:pPr>
                              <w:jc w:val="center"/>
                            </w:pPr>
                            <w:r>
                              <w:rPr>
                                <w:b/>
                              </w:rPr>
                              <w:t>Основные формы сопровождения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5pt;margin-top:7.3pt;width:440.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">
                <v:textbox>
                  <w:txbxContent>
                    <w:p w:rsidR="002533D9" w:rsidRPr="00A11D68" w:rsidRDefault="002533D9" w:rsidP="002533D9">
                      <w:pPr>
                        <w:jc w:val="center"/>
                      </w:pPr>
                      <w:r>
                        <w:rPr>
                          <w:b/>
                        </w:rPr>
                        <w:t>Основные формы сопровождения</w:t>
                      </w:r>
                    </w:p>
                  </w:txbxContent>
                </v:textbox>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69504" behindDoc="0" locked="0" layoutInCell="1" allowOverlap="1">
                <wp:simplePos x="0" y="0"/>
                <wp:positionH relativeFrom="column">
                  <wp:posOffset>2809875</wp:posOffset>
                </wp:positionH>
                <wp:positionV relativeFrom="paragraph">
                  <wp:posOffset>66040</wp:posOffset>
                </wp:positionV>
                <wp:extent cx="2457450" cy="444500"/>
                <wp:effectExtent l="9525" t="8890" r="28575" b="6096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1.25pt;margin-top:5.2pt;width:193.5pt;height: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7kOAIAAGM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8480" behindDoc="0" locked="0" layoutInCell="1" allowOverlap="1">
                <wp:simplePos x="0" y="0"/>
                <wp:positionH relativeFrom="column">
                  <wp:posOffset>2778125</wp:posOffset>
                </wp:positionH>
                <wp:positionV relativeFrom="paragraph">
                  <wp:posOffset>66040</wp:posOffset>
                </wp:positionV>
                <wp:extent cx="838200" cy="444500"/>
                <wp:effectExtent l="6350" t="8890" r="41275" b="5143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18.75pt;margin-top:5.2pt;width:66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6432" behindDoc="0" locked="0" layoutInCell="1" allowOverlap="1">
                <wp:simplePos x="0" y="0"/>
                <wp:positionH relativeFrom="column">
                  <wp:posOffset>473075</wp:posOffset>
                </wp:positionH>
                <wp:positionV relativeFrom="paragraph">
                  <wp:posOffset>66040</wp:posOffset>
                </wp:positionV>
                <wp:extent cx="2305050" cy="444500"/>
                <wp:effectExtent l="25400" t="8890" r="12700" b="6096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7.25pt;margin-top:5.2pt;width:181.5pt;height: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67456" behindDoc="0" locked="0" layoutInCell="1" allowOverlap="1">
                <wp:simplePos x="0" y="0"/>
                <wp:positionH relativeFrom="column">
                  <wp:posOffset>2150110</wp:posOffset>
                </wp:positionH>
                <wp:positionV relativeFrom="paragraph">
                  <wp:posOffset>66040</wp:posOffset>
                </wp:positionV>
                <wp:extent cx="659765" cy="444500"/>
                <wp:effectExtent l="45085" t="8890" r="9525" b="5143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69.3pt;margin-top:5.2pt;width:51.95pt;height: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">
                <v:stroke endarrow="block"/>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tbl>
      <w:tblPr>
        <w:tblStyle w:val="afb"/>
        <w:tblW w:w="0" w:type="auto"/>
        <w:tblLook w:val="04A0" w:firstRow="1" w:lastRow="0" w:firstColumn="1" w:lastColumn="0" w:noHBand="0" w:noVBand="1"/>
      </w:tblPr>
      <w:tblGrid>
        <w:gridCol w:w="2392"/>
        <w:gridCol w:w="2392"/>
        <w:gridCol w:w="2393"/>
        <w:gridCol w:w="2393"/>
      </w:tblGrid>
      <w:tr w:rsidR="002533D9" w:rsidRPr="002533D9" w:rsidTr="00916B1B">
        <w:tc>
          <w:tcPr>
            <w:tcW w:w="2392" w:type="dxa"/>
          </w:tcPr>
          <w:p w:rsidR="002533D9" w:rsidRPr="002533D9" w:rsidRDefault="002533D9" w:rsidP="002533D9">
            <w:pPr>
              <w:jc w:val="center"/>
            </w:pPr>
            <w:r w:rsidRPr="002533D9">
              <w:t>консультирование</w:t>
            </w:r>
          </w:p>
        </w:tc>
        <w:tc>
          <w:tcPr>
            <w:tcW w:w="2392" w:type="dxa"/>
          </w:tcPr>
          <w:p w:rsidR="002533D9" w:rsidRPr="002533D9" w:rsidRDefault="002533D9" w:rsidP="002533D9">
            <w:pPr>
              <w:jc w:val="center"/>
            </w:pPr>
            <w:r w:rsidRPr="002533D9">
              <w:t>диагностика</w:t>
            </w:r>
          </w:p>
        </w:tc>
        <w:tc>
          <w:tcPr>
            <w:tcW w:w="2393" w:type="dxa"/>
          </w:tcPr>
          <w:p w:rsidR="002533D9" w:rsidRPr="002533D9" w:rsidRDefault="002533D9" w:rsidP="002533D9">
            <w:pPr>
              <w:jc w:val="center"/>
            </w:pPr>
            <w:r w:rsidRPr="002533D9">
              <w:t>экспертиза</w:t>
            </w:r>
          </w:p>
        </w:tc>
        <w:tc>
          <w:tcPr>
            <w:tcW w:w="2393" w:type="dxa"/>
            <w:vMerge w:val="restart"/>
            <w:vAlign w:val="center"/>
          </w:tcPr>
          <w:p w:rsidR="002533D9" w:rsidRPr="002533D9" w:rsidRDefault="002533D9" w:rsidP="002533D9">
            <w:pPr>
              <w:jc w:val="center"/>
            </w:pPr>
            <w:r w:rsidRPr="002533D9">
              <w:t>просвещение</w:t>
            </w:r>
          </w:p>
        </w:tc>
      </w:tr>
      <w:tr w:rsidR="002533D9" w:rsidRPr="002533D9" w:rsidTr="00916B1B">
        <w:tc>
          <w:tcPr>
            <w:tcW w:w="2392" w:type="dxa"/>
          </w:tcPr>
          <w:p w:rsidR="002533D9" w:rsidRPr="002533D9" w:rsidRDefault="002533D9" w:rsidP="002533D9">
            <w:pPr>
              <w:jc w:val="center"/>
            </w:pPr>
            <w:r w:rsidRPr="002533D9">
              <w:t>развивающая работа</w:t>
            </w:r>
          </w:p>
        </w:tc>
        <w:tc>
          <w:tcPr>
            <w:tcW w:w="2392" w:type="dxa"/>
          </w:tcPr>
          <w:p w:rsidR="002533D9" w:rsidRPr="002533D9" w:rsidRDefault="002533D9" w:rsidP="002533D9">
            <w:pPr>
              <w:jc w:val="center"/>
            </w:pPr>
            <w:r w:rsidRPr="002533D9">
              <w:t>профилактика</w:t>
            </w:r>
          </w:p>
        </w:tc>
        <w:tc>
          <w:tcPr>
            <w:tcW w:w="2393" w:type="dxa"/>
          </w:tcPr>
          <w:p w:rsidR="002533D9" w:rsidRPr="002533D9" w:rsidRDefault="002533D9" w:rsidP="002533D9">
            <w:pPr>
              <w:jc w:val="center"/>
            </w:pPr>
            <w:r w:rsidRPr="002533D9">
              <w:t>коррекционная работа</w:t>
            </w:r>
          </w:p>
        </w:tc>
        <w:tc>
          <w:tcPr>
            <w:tcW w:w="2393" w:type="dxa"/>
            <w:vMerge/>
          </w:tcPr>
          <w:p w:rsidR="002533D9" w:rsidRPr="002533D9" w:rsidRDefault="002533D9" w:rsidP="002533D9">
            <w:pPr>
              <w:jc w:val="center"/>
            </w:pPr>
          </w:p>
        </w:tc>
      </w:tr>
    </w:tbl>
    <w:p w:rsidR="002533D9" w:rsidRPr="002533D9" w:rsidRDefault="002533D9" w:rsidP="002533D9">
      <w:pPr>
        <w:spacing w:after="0" w:line="240" w:lineRule="auto"/>
        <w:rPr>
          <w:rFonts w:ascii="Times New Roman" w:hAnsi="Times New Roman" w:cs="Times New Roman"/>
          <w:b/>
        </w:rPr>
      </w:pP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0528" behindDoc="0" locked="0" layoutInCell="1" allowOverlap="1">
                <wp:simplePos x="0" y="0"/>
                <wp:positionH relativeFrom="column">
                  <wp:posOffset>63500</wp:posOffset>
                </wp:positionH>
                <wp:positionV relativeFrom="paragraph">
                  <wp:posOffset>102870</wp:posOffset>
                </wp:positionV>
                <wp:extent cx="5594985" cy="323850"/>
                <wp:effectExtent l="6350" t="7620" r="8890" b="1143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323850"/>
                        </a:xfrm>
                        <a:prstGeom prst="rect">
                          <a:avLst/>
                        </a:prstGeom>
                        <a:solidFill>
                          <a:srgbClr val="FFFFFF"/>
                        </a:solidFill>
                        <a:ln w="9525">
                          <a:solidFill>
                            <a:srgbClr val="000000"/>
                          </a:solidFill>
                          <a:miter lim="800000"/>
                          <a:headEnd/>
                          <a:tailEnd/>
                        </a:ln>
                      </wps:spPr>
                      <wps:txbx>
                        <w:txbxContent>
                          <w:p w:rsidR="002533D9" w:rsidRPr="00A11D68" w:rsidRDefault="002533D9" w:rsidP="002533D9">
                            <w:pPr>
                              <w:jc w:val="center"/>
                            </w:pPr>
                            <w:r>
                              <w:rPr>
                                <w:b/>
                              </w:rPr>
                              <w:t>Основные направления психолого-педагогического сопровождения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5pt;margin-top:8.1pt;width:440.5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">
                <v:textbox>
                  <w:txbxContent>
                    <w:p w:rsidR="002533D9" w:rsidRPr="00A11D68" w:rsidRDefault="002533D9" w:rsidP="002533D9">
                      <w:pPr>
                        <w:jc w:val="center"/>
                      </w:pPr>
                      <w:r>
                        <w:rPr>
                          <w:b/>
                        </w:rPr>
                        <w:t>Основные направления психолого-педагогического сопровождения</w:t>
                      </w:r>
                    </w:p>
                  </w:txbxContent>
                </v:textbox>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7A1EDA" w:rsidP="002533D9">
      <w:pPr>
        <w:spacing w:after="0" w:line="240" w:lineRule="auto"/>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73600" behindDoc="0" locked="0" layoutInCell="1" allowOverlap="1">
                <wp:simplePos x="0" y="0"/>
                <wp:positionH relativeFrom="column">
                  <wp:posOffset>2778125</wp:posOffset>
                </wp:positionH>
                <wp:positionV relativeFrom="paragraph">
                  <wp:posOffset>76835</wp:posOffset>
                </wp:positionV>
                <wp:extent cx="2057400" cy="447040"/>
                <wp:effectExtent l="6350" t="10160" r="31750" b="571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18.75pt;margin-top:6.05pt;width:162pt;height:3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JOQ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72576" behindDoc="0" locked="0" layoutInCell="1" allowOverlap="1">
                <wp:simplePos x="0" y="0"/>
                <wp:positionH relativeFrom="column">
                  <wp:posOffset>2778125</wp:posOffset>
                </wp:positionH>
                <wp:positionV relativeFrom="paragraph">
                  <wp:posOffset>76835</wp:posOffset>
                </wp:positionV>
                <wp:extent cx="0" cy="447040"/>
                <wp:effectExtent l="53975" t="10160" r="60325" b="1905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8.75pt;margin-top:6.05pt;width:0;height:3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lNA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">
                <v:stroke endarrow="block"/>
              </v:shape>
            </w:pict>
          </mc:Fallback>
        </mc:AlternateContent>
      </w:r>
      <w:r>
        <w:rPr>
          <w:rFonts w:ascii="Times New Roman" w:hAnsi="Times New Roman" w:cs="Times New Roman"/>
          <w:b/>
          <w:noProof/>
        </w:rPr>
        <mc:AlternateContent>
          <mc:Choice Requires="wps">
            <w:drawing>
              <wp:anchor distT="0" distB="0" distL="114300" distR="114300" simplePos="0" relativeHeight="251671552" behindDoc="0" locked="0" layoutInCell="1" allowOverlap="1">
                <wp:simplePos x="0" y="0"/>
                <wp:positionH relativeFrom="column">
                  <wp:posOffset>809625</wp:posOffset>
                </wp:positionH>
                <wp:positionV relativeFrom="paragraph">
                  <wp:posOffset>76835</wp:posOffset>
                </wp:positionV>
                <wp:extent cx="1968500" cy="447040"/>
                <wp:effectExtent l="28575" t="10160" r="12700" b="57150"/>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5pt;margin-top:6.05pt;width:1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2C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">
                <v:stroke endarrow="block"/>
              </v:shape>
            </w:pict>
          </mc:Fallback>
        </mc:AlternateContent>
      </w: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tbl>
      <w:tblPr>
        <w:tblStyle w:val="afb"/>
        <w:tblW w:w="0" w:type="auto"/>
        <w:tblLook w:val="04A0" w:firstRow="1" w:lastRow="0" w:firstColumn="1" w:lastColumn="0" w:noHBand="0" w:noVBand="1"/>
      </w:tblPr>
      <w:tblGrid>
        <w:gridCol w:w="3190"/>
        <w:gridCol w:w="3190"/>
        <w:gridCol w:w="3190"/>
      </w:tblGrid>
      <w:tr w:rsidR="002533D9" w:rsidRPr="002533D9" w:rsidTr="00916B1B">
        <w:tc>
          <w:tcPr>
            <w:tcW w:w="3190" w:type="dxa"/>
          </w:tcPr>
          <w:p w:rsidR="002533D9" w:rsidRPr="002533D9" w:rsidRDefault="002533D9" w:rsidP="002533D9">
            <w:pPr>
              <w:jc w:val="center"/>
              <w:rPr>
                <w:rStyle w:val="dash041e005f0431005f044b005f0447005f043d005f044b005f0439005f005fchar1char1"/>
                <w:sz w:val="22"/>
                <w:szCs w:val="18"/>
              </w:rPr>
            </w:pPr>
            <w:r w:rsidRPr="002533D9">
              <w:rPr>
                <w:rStyle w:val="dash041e005f0431005f044b005f0447005f043d005f044b005f0439005f005fchar1char1"/>
                <w:sz w:val="22"/>
                <w:szCs w:val="18"/>
              </w:rPr>
              <w:t>Сохранение и укрепление</w:t>
            </w:r>
            <w:r w:rsidRPr="002533D9">
              <w:rPr>
                <w:rStyle w:val="dash041e005f0431005f044b005f0447005f043d005f044b005f0439005f005fchar1char1"/>
                <w:sz w:val="36"/>
                <w:szCs w:val="28"/>
              </w:rPr>
              <w:t xml:space="preserve"> </w:t>
            </w:r>
            <w:r w:rsidRPr="002533D9">
              <w:rPr>
                <w:rStyle w:val="dash041e005f0431005f044b005f0447005f043d005f044b005f0439005f005fchar1char1"/>
                <w:sz w:val="22"/>
                <w:szCs w:val="18"/>
              </w:rPr>
              <w:t>психологического</w:t>
            </w:r>
          </w:p>
          <w:p w:rsidR="002533D9" w:rsidRPr="002533D9" w:rsidRDefault="002533D9" w:rsidP="002533D9">
            <w:pPr>
              <w:jc w:val="center"/>
              <w:rPr>
                <w:b/>
              </w:rPr>
            </w:pPr>
            <w:r w:rsidRPr="002533D9">
              <w:rPr>
                <w:rStyle w:val="dash041e005f0431005f044b005f0447005f043d005f044b005f0439005f005fchar1char1"/>
                <w:sz w:val="22"/>
                <w:szCs w:val="18"/>
              </w:rPr>
              <w:t>здоровья</w:t>
            </w:r>
          </w:p>
        </w:tc>
        <w:tc>
          <w:tcPr>
            <w:tcW w:w="3190" w:type="dxa"/>
          </w:tcPr>
          <w:p w:rsidR="002533D9" w:rsidRPr="002533D9" w:rsidRDefault="002533D9" w:rsidP="002533D9">
            <w:pPr>
              <w:jc w:val="center"/>
              <w:rPr>
                <w:sz w:val="22"/>
                <w:szCs w:val="22"/>
              </w:rPr>
            </w:pPr>
            <w:r w:rsidRPr="002533D9">
              <w:rPr>
                <w:rStyle w:val="dash041e005f0431005f044b005f0447005f043d005f044b005f0439005f005fchar1char1"/>
                <w:sz w:val="22"/>
                <w:szCs w:val="22"/>
              </w:rPr>
              <w:t>Мониторинг возможностей и способностей обучающихся</w:t>
            </w:r>
          </w:p>
          <w:p w:rsidR="002533D9" w:rsidRPr="002533D9" w:rsidRDefault="002533D9" w:rsidP="002533D9">
            <w:pPr>
              <w:jc w:val="center"/>
              <w:rPr>
                <w:b/>
              </w:rPr>
            </w:pPr>
          </w:p>
        </w:tc>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22"/>
              </w:rPr>
              <w:t>Психолого-педагогическая поддержка участников олимпиадного движения</w:t>
            </w:r>
          </w:p>
        </w:tc>
      </w:tr>
      <w:tr w:rsidR="002533D9" w:rsidRPr="002533D9" w:rsidTr="00916B1B">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22"/>
              </w:rPr>
              <w:t>Формирование ценности здоровья и безопасного образа жизни</w:t>
            </w:r>
          </w:p>
        </w:tc>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22"/>
              </w:rPr>
              <w:t>Выявление и поддержка детей с особыми образовательными потребностями</w:t>
            </w:r>
          </w:p>
        </w:tc>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18"/>
              </w:rPr>
              <w:t>Обеспечение осознанного и</w:t>
            </w:r>
            <w:r w:rsidRPr="002533D9">
              <w:rPr>
                <w:rStyle w:val="dash041e005f0431005f044b005f0447005f043d005f044b005f0439005f005fchar1char1"/>
                <w:sz w:val="36"/>
                <w:szCs w:val="28"/>
              </w:rPr>
              <w:t xml:space="preserve"> </w:t>
            </w:r>
            <w:r w:rsidRPr="002533D9">
              <w:rPr>
                <w:rStyle w:val="dash041e005f0431005f044b005f0447005f043d005f044b005f0439005f005fchar1char1"/>
                <w:sz w:val="22"/>
                <w:szCs w:val="18"/>
              </w:rPr>
              <w:t>ответственного выбора</w:t>
            </w:r>
            <w:r w:rsidRPr="002533D9">
              <w:rPr>
                <w:rStyle w:val="dash041e005f0431005f044b005f0447005f043d005f044b005f0439005f005fchar1char1"/>
                <w:sz w:val="36"/>
                <w:szCs w:val="28"/>
              </w:rPr>
              <w:t xml:space="preserve"> </w:t>
            </w:r>
            <w:r w:rsidRPr="002533D9">
              <w:rPr>
                <w:rStyle w:val="dash041e005f0431005f044b005f0447005f043d005f044b005f0439005f005fchar1char1"/>
                <w:sz w:val="22"/>
                <w:szCs w:val="18"/>
              </w:rPr>
              <w:t>дальнейшей профессиональной сферы деятельности</w:t>
            </w:r>
          </w:p>
        </w:tc>
      </w:tr>
      <w:tr w:rsidR="002533D9" w:rsidRPr="002533D9" w:rsidTr="00916B1B">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22"/>
              </w:rPr>
              <w:t xml:space="preserve">Развитие </w:t>
            </w:r>
            <w:r w:rsidRPr="002533D9">
              <w:rPr>
                <w:rStyle w:val="dash041e005f0431005f044b005f0447005f043d005f044b005f0439005f005fchar1char1"/>
                <w:sz w:val="22"/>
                <w:szCs w:val="22"/>
              </w:rPr>
              <w:br/>
              <w:t>экологической культуры</w:t>
            </w:r>
          </w:p>
        </w:tc>
        <w:tc>
          <w:tcPr>
            <w:tcW w:w="3190" w:type="dxa"/>
          </w:tcPr>
          <w:p w:rsidR="002533D9" w:rsidRPr="002533D9" w:rsidRDefault="002533D9" w:rsidP="002533D9">
            <w:pPr>
              <w:jc w:val="center"/>
              <w:rPr>
                <w:sz w:val="22"/>
                <w:szCs w:val="18"/>
              </w:rPr>
            </w:pPr>
            <w:r w:rsidRPr="002533D9">
              <w:rPr>
                <w:rStyle w:val="dash041e005f0431005f044b005f0447005f043d005f044b005f0439005f005fchar1char1"/>
                <w:sz w:val="22"/>
                <w:szCs w:val="18"/>
              </w:rPr>
              <w:t>Выявление и поддержка одарённых детей</w:t>
            </w:r>
          </w:p>
          <w:p w:rsidR="002533D9" w:rsidRPr="002533D9" w:rsidRDefault="002533D9" w:rsidP="002533D9">
            <w:pPr>
              <w:jc w:val="center"/>
              <w:rPr>
                <w:b/>
              </w:rPr>
            </w:pPr>
          </w:p>
        </w:tc>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18"/>
              </w:rPr>
              <w:t>Формирование коммуникативных навыков в</w:t>
            </w:r>
            <w:r w:rsidRPr="002533D9">
              <w:rPr>
                <w:rStyle w:val="dash041e005f0431005f044b005f0447005f043d005f044b005f0439005f005fchar1char1"/>
                <w:sz w:val="36"/>
                <w:szCs w:val="28"/>
              </w:rPr>
              <w:t> </w:t>
            </w:r>
            <w:r w:rsidRPr="002533D9">
              <w:rPr>
                <w:rStyle w:val="dash041e005f0431005f044b005f0447005f043d005f044b005f0439005f005fchar1char1"/>
                <w:sz w:val="22"/>
                <w:szCs w:val="18"/>
              </w:rPr>
              <w:t>разновозрастной среде и среде</w:t>
            </w:r>
          </w:p>
        </w:tc>
      </w:tr>
      <w:tr w:rsidR="002533D9" w:rsidRPr="002533D9" w:rsidTr="00916B1B">
        <w:tc>
          <w:tcPr>
            <w:tcW w:w="3190" w:type="dxa"/>
          </w:tcPr>
          <w:p w:rsidR="002533D9" w:rsidRPr="002533D9" w:rsidRDefault="002533D9" w:rsidP="002533D9">
            <w:pPr>
              <w:jc w:val="center"/>
              <w:rPr>
                <w:sz w:val="22"/>
                <w:szCs w:val="22"/>
              </w:rPr>
            </w:pPr>
            <w:r w:rsidRPr="002533D9">
              <w:rPr>
                <w:rStyle w:val="dash041e005f0431005f044b005f0447005f043d005f044b005f0439005f005fchar1char1"/>
                <w:sz w:val="22"/>
                <w:szCs w:val="22"/>
              </w:rPr>
              <w:t>Дифференциация и индивидуализация обучения</w:t>
            </w:r>
          </w:p>
          <w:p w:rsidR="002533D9" w:rsidRPr="002533D9" w:rsidRDefault="002533D9" w:rsidP="002533D9">
            <w:pPr>
              <w:jc w:val="center"/>
              <w:rPr>
                <w:b/>
              </w:rPr>
            </w:pPr>
          </w:p>
        </w:tc>
        <w:tc>
          <w:tcPr>
            <w:tcW w:w="3190" w:type="dxa"/>
          </w:tcPr>
          <w:p w:rsidR="002533D9" w:rsidRPr="002533D9" w:rsidRDefault="002533D9" w:rsidP="002533D9">
            <w:pPr>
              <w:jc w:val="center"/>
              <w:rPr>
                <w:b/>
              </w:rPr>
            </w:pPr>
          </w:p>
        </w:tc>
        <w:tc>
          <w:tcPr>
            <w:tcW w:w="3190" w:type="dxa"/>
          </w:tcPr>
          <w:p w:rsidR="002533D9" w:rsidRPr="002533D9" w:rsidRDefault="002533D9" w:rsidP="002533D9">
            <w:pPr>
              <w:jc w:val="center"/>
              <w:rPr>
                <w:b/>
              </w:rPr>
            </w:pPr>
            <w:r w:rsidRPr="002533D9">
              <w:rPr>
                <w:rStyle w:val="dash041e005f0431005f044b005f0447005f043d005f044b005f0439005f005fchar1char1"/>
                <w:sz w:val="22"/>
                <w:szCs w:val="18"/>
              </w:rPr>
              <w:t>Поддержка детских объединений и ученического самоуправления</w:t>
            </w:r>
          </w:p>
        </w:tc>
      </w:tr>
    </w:tbl>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3.2.3. Финансовое обеспечение реализации основной образовательной программы основного общего образования</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Финансовое обеспечение</w:t>
      </w:r>
      <w:r w:rsidRPr="002533D9">
        <w:rPr>
          <w:rFonts w:ascii="Times New Roman" w:hAnsi="Times New Roman" w:cs="Times New Roman"/>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2533D9" w:rsidRPr="002533D9" w:rsidRDefault="002533D9" w:rsidP="002533D9">
      <w:pPr>
        <w:spacing w:after="0" w:line="240" w:lineRule="auto"/>
        <w:ind w:firstLine="454"/>
        <w:jc w:val="both"/>
        <w:rPr>
          <w:rFonts w:ascii="Times New Roman" w:hAnsi="Times New Roman" w:cs="Times New Roman"/>
          <w:bCs/>
          <w:iCs/>
        </w:rPr>
      </w:pPr>
      <w:r w:rsidRPr="002533D9">
        <w:rPr>
          <w:rFonts w:ascii="Times New Roman" w:hAnsi="Times New Roman" w:cs="Times New Roman"/>
          <w:i/>
        </w:rPr>
        <w:t>Финансовое обеспечение задания учредителя по реализации основной образовательной программы основного общего образования</w:t>
      </w:r>
      <w:r w:rsidRPr="002533D9">
        <w:rPr>
          <w:rFonts w:ascii="Times New Roman" w:hAnsi="Times New Roman" w:cs="Times New Roman"/>
        </w:rPr>
        <w:t xml:space="preserve"> осуществляется на основе нормативного подушевого финансирования. Вв</w:t>
      </w:r>
      <w:r w:rsidRPr="002533D9">
        <w:rPr>
          <w:rFonts w:ascii="Times New Roman" w:hAnsi="Times New Roman" w:cs="Times New Roman"/>
          <w:bCs/>
        </w:rPr>
        <w:t xml:space="preserve">едение нормативного подушевого финансирования </w:t>
      </w:r>
      <w:r w:rsidRPr="002533D9">
        <w:rPr>
          <w:rFonts w:ascii="Times New Roman" w:hAnsi="Times New Roman" w:cs="Times New Roman"/>
          <w:bCs/>
          <w:iCs/>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533D9" w:rsidRPr="002533D9" w:rsidRDefault="002533D9" w:rsidP="002533D9">
      <w:pPr>
        <w:spacing w:after="0" w:line="240" w:lineRule="auto"/>
        <w:ind w:firstLine="454"/>
        <w:jc w:val="both"/>
        <w:rPr>
          <w:rFonts w:ascii="Times New Roman" w:hAnsi="Times New Roman" w:cs="Times New Roman"/>
          <w:bCs/>
          <w:iCs/>
        </w:rPr>
      </w:pPr>
      <w:r w:rsidRPr="002533D9">
        <w:rPr>
          <w:rFonts w:ascii="Times New Roman" w:hAnsi="Times New Roman" w:cs="Times New Roman"/>
          <w:bCs/>
          <w:iCs/>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i/>
          <w:iCs/>
        </w:rPr>
        <w:t>Региональный расчётный подушевой норматив</w:t>
      </w:r>
      <w:r w:rsidRPr="002533D9">
        <w:rPr>
          <w:rFonts w:ascii="Times New Roman" w:hAnsi="Times New Roman" w:cs="Times New Roman"/>
          <w:iCs/>
        </w:rPr>
        <w:t xml:space="preserve"> </w:t>
      </w:r>
      <w:r w:rsidRPr="002533D9">
        <w:rPr>
          <w:rFonts w:ascii="Times New Roman" w:hAnsi="Times New Roman" w:cs="Times New Roman"/>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C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bCs/>
          <w:i/>
          <w:iCs/>
        </w:rPr>
        <w:t>Региональный расчётный подушевой норматив должен покрывать следующие расходы на год</w:t>
      </w:r>
      <w:r w:rsidRPr="002533D9">
        <w:rPr>
          <w:rFonts w:ascii="Times New Roman" w:hAnsi="Times New Roman" w:cs="Times New Roman"/>
          <w:bCs/>
          <w:iCs/>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оплату труда</w:t>
      </w:r>
      <w:r w:rsidRPr="002533D9">
        <w:rPr>
          <w:rFonts w:ascii="Times New Roman" w:hAnsi="Times New Roman" w:cs="Times New Roman"/>
        </w:rPr>
        <w:t xml:space="preserve"> работников школы, а также </w:t>
      </w:r>
      <w:r w:rsidRPr="002533D9">
        <w:rPr>
          <w:rFonts w:ascii="Times New Roman" w:hAnsi="Times New Roman" w:cs="Times New Roman"/>
          <w:bCs/>
          <w:iCs/>
        </w:rPr>
        <w:t>отчисления</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расходы, непосредственно связанные с обеспечением образовательного процесса</w:t>
      </w:r>
      <w:r w:rsidRPr="002533D9">
        <w:rPr>
          <w:rFonts w:ascii="Times New Roman" w:hAnsi="Times New Roman" w:cs="Times New Roman"/>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иные хозяйственные нужды и другие расходы, связанные с обеспечением образовательного процесса</w:t>
      </w:r>
      <w:r w:rsidRPr="002533D9">
        <w:rPr>
          <w:rFonts w:ascii="Times New Roman" w:hAnsi="Times New Roman" w:cs="Times New Roman"/>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Cs/>
          <w:i/>
          <w:iCs/>
        </w:rPr>
        <w:t>Реализация принципа</w:t>
      </w:r>
      <w:r w:rsidRPr="002533D9">
        <w:rPr>
          <w:rFonts w:ascii="Times New Roman" w:hAnsi="Times New Roman" w:cs="Times New Roman"/>
          <w:i/>
        </w:rPr>
        <w:t xml:space="preserve"> нормативного подушевого финансирования осуществляется на </w:t>
      </w:r>
      <w:r w:rsidRPr="002533D9">
        <w:rPr>
          <w:rFonts w:ascii="Times New Roman" w:hAnsi="Times New Roman" w:cs="Times New Roman"/>
          <w:bCs/>
          <w:i/>
          <w:iCs/>
        </w:rPr>
        <w:t xml:space="preserve">трёх </w:t>
      </w:r>
      <w:r w:rsidRPr="002533D9">
        <w:rPr>
          <w:rFonts w:ascii="Times New Roman" w:hAnsi="Times New Roman" w:cs="Times New Roman"/>
          <w:i/>
        </w:rPr>
        <w:t>следующих уровнях</w:t>
      </w:r>
      <w:r w:rsidRPr="002533D9">
        <w:rPr>
          <w:rFonts w:ascii="Times New Roman" w:hAnsi="Times New Roman" w:cs="Times New Roman"/>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межбюджетных отношений</w:t>
      </w:r>
      <w:r w:rsidRPr="002533D9">
        <w:rPr>
          <w:rFonts w:ascii="Times New Roman" w:hAnsi="Times New Roman" w:cs="Times New Roman"/>
        </w:rPr>
        <w:t xml:space="preserve"> (бюджет субъекта РФ — муниципальный бюджет);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внутрибюджетных отношений</w:t>
      </w:r>
      <w:r w:rsidRPr="002533D9">
        <w:rPr>
          <w:rFonts w:ascii="Times New Roman" w:hAnsi="Times New Roman" w:cs="Times New Roman"/>
        </w:rPr>
        <w:t xml:space="preserve"> (муниципальный бюджет — образовательное учреждение);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образовательного учреждения</w:t>
      </w:r>
      <w:r w:rsidRPr="002533D9">
        <w:rPr>
          <w:rFonts w:ascii="Times New Roman" w:hAnsi="Times New Roman" w:cs="Times New Roman"/>
        </w:rPr>
        <w:t>.</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Формирование фонда оплаты труда</w:t>
      </w:r>
      <w:r w:rsidRPr="002533D9">
        <w:rPr>
          <w:rFonts w:ascii="Times New Roman" w:hAnsi="Times New Roman" w:cs="Times New Roman"/>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533D9" w:rsidRPr="002533D9" w:rsidRDefault="002533D9" w:rsidP="002533D9">
      <w:pPr>
        <w:spacing w:after="0" w:line="240" w:lineRule="auto"/>
        <w:jc w:val="both"/>
        <w:rPr>
          <w:rFonts w:ascii="Times New Roman" w:hAnsi="Times New Roman" w:cs="Times New Roman"/>
        </w:rPr>
      </w:pPr>
    </w:p>
    <w:p w:rsidR="002533D9" w:rsidRPr="002533D9" w:rsidRDefault="002533D9" w:rsidP="002533D9">
      <w:pPr>
        <w:spacing w:after="0" w:line="240" w:lineRule="auto"/>
        <w:ind w:firstLine="454"/>
        <w:jc w:val="both"/>
        <w:rPr>
          <w:rFonts w:ascii="Times New Roman" w:hAnsi="Times New Roman" w:cs="Times New Roman"/>
          <w:b/>
          <w:bCs/>
          <w:i/>
          <w:iCs/>
        </w:rPr>
      </w:pPr>
      <w:r w:rsidRPr="002533D9">
        <w:rPr>
          <w:rFonts w:ascii="Times New Roman" w:hAnsi="Times New Roman" w:cs="Times New Roman"/>
          <w:b/>
          <w:i/>
        </w:rPr>
        <w:t>Образовательное учреждение самостоятельно определяет: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rPr>
        <w:t>соотношение базовой и стимулирующей части фонда оплаты труда;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rPr>
        <w:t>соотношение фонда оплаты труда педагогического, административно-управленческого и учебно-вспомогательного персонала;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rPr>
        <w:t xml:space="preserve"> соотношение общей и специальной частей внутри базовой части фонда оплаты труда;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актами.</w:t>
      </w:r>
    </w:p>
    <w:p w:rsidR="002533D9" w:rsidRPr="002533D9" w:rsidRDefault="002533D9" w:rsidP="002533D9">
      <w:pPr>
        <w:spacing w:after="0" w:line="240" w:lineRule="auto"/>
        <w:ind w:firstLine="454"/>
        <w:jc w:val="both"/>
        <w:rPr>
          <w:rFonts w:ascii="Times New Roman" w:hAnsi="Times New Roman" w:cs="Times New Roman"/>
          <w:i/>
        </w:rPr>
      </w:pPr>
      <w:r w:rsidRPr="002533D9">
        <w:rPr>
          <w:rFonts w:ascii="Times New Roman" w:hAnsi="Times New Roman" w:cs="Times New Roman"/>
          <w:i/>
        </w:rPr>
        <w:t>В распределении стимулирующей части фонда оплаты труда предусматривается участие органов самоуправления (Наблюдательного (управляющего) совета).</w:t>
      </w: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2533D9">
        <w:rPr>
          <w:rFonts w:ascii="Times New Roman" w:hAnsi="Times New Roman" w:cs="Times New Roman"/>
          <w:b/>
          <w:i/>
        </w:rPr>
        <w:t>школа</w:t>
      </w:r>
      <w:r w:rsidRPr="002533D9">
        <w:rPr>
          <w:rFonts w:ascii="Times New Roman" w:hAnsi="Times New Roman" w:cs="Times New Roman"/>
          <w:b/>
        </w:rPr>
        <w:t>:</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1) проводит экономический расчёт стоимости обеспечения требований Стандарта по каждой позиции;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3) определяет величину затрат на обеспечение требований к условиям реализации ООП;</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2533D9">
        <w:rPr>
          <w:rFonts w:ascii="Times New Roman" w:hAnsi="Times New Roman" w:cs="Times New Roman"/>
          <w:i/>
        </w:rPr>
        <w:t>механизмы расчёта необходимого финансирования</w:t>
      </w:r>
      <w:r w:rsidRPr="002533D9">
        <w:rPr>
          <w:rFonts w:ascii="Times New Roman" w:hAnsi="Times New Roman" w:cs="Times New Roman"/>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2533D9">
        <w:rPr>
          <w:rFonts w:ascii="Times New Roman" w:hAnsi="Times New Roman" w:cs="Times New Roman"/>
          <w:bCs/>
        </w:rPr>
        <w:t xml:space="preserve">(утверждена Минобрнауки 22 ноября </w:t>
      </w:r>
      <w:smartTag w:uri="urn:schemas-microsoft-com:office:smarttags" w:element="metricconverter">
        <w:smartTagPr>
          <w:attr w:name="ProductID" w:val="2007 г"/>
        </w:smartTagPr>
        <w:r w:rsidRPr="002533D9">
          <w:rPr>
            <w:rFonts w:ascii="Times New Roman" w:hAnsi="Times New Roman" w:cs="Times New Roman"/>
            <w:bCs/>
          </w:rPr>
          <w:t>2007 г</w:t>
        </w:r>
      </w:smartTag>
      <w:r w:rsidRPr="002533D9">
        <w:rPr>
          <w:rFonts w:ascii="Times New Roman" w:hAnsi="Times New Roman" w:cs="Times New Roman"/>
          <w:bC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2533D9">
          <w:rPr>
            <w:rFonts w:ascii="Times New Roman" w:hAnsi="Times New Roman" w:cs="Times New Roman"/>
            <w:bCs/>
          </w:rPr>
          <w:t>2007 г</w:t>
        </w:r>
      </w:smartTag>
      <w:r w:rsidRPr="002533D9">
        <w:rPr>
          <w:rFonts w:ascii="Times New Roman" w:hAnsi="Times New Roman" w:cs="Times New Roman"/>
          <w:bCs/>
        </w:rPr>
        <w:t>.), а также в письме Департамента общего образования «</w:t>
      </w:r>
      <w:r w:rsidRPr="002533D9">
        <w:rPr>
          <w:rFonts w:ascii="Times New Roman" w:hAnsi="Times New Roman" w:cs="Times New Roman"/>
        </w:rPr>
        <w:t xml:space="preserve">Финансовое обеспечение внедрения ФГОС. </w:t>
      </w:r>
      <w:r w:rsidRPr="002533D9">
        <w:rPr>
          <w:rFonts w:ascii="Times New Roman" w:hAnsi="Times New Roman" w:cs="Times New Roman"/>
          <w:iCs/>
        </w:rPr>
        <w:t>Вопросы-ответы»</w:t>
      </w:r>
      <w:r w:rsidRPr="002533D9">
        <w:rPr>
          <w:rStyle w:val="a5"/>
          <w:rFonts w:ascii="Times New Roman" w:hAnsi="Times New Roman" w:cs="Times New Roman"/>
          <w:iCs/>
        </w:rPr>
        <w:t>,</w:t>
      </w:r>
      <w:r w:rsidRPr="002533D9">
        <w:rPr>
          <w:rFonts w:ascii="Times New Roman" w:hAnsi="Times New Roman" w:cs="Times New Roman"/>
          <w:iCs/>
        </w:rPr>
        <w:t xml:space="preserve"> которым предложены дополнения к модельным методикам в соответствии с требованиями ФГОС);</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xml:space="preserve">6) разрабатывает </w:t>
      </w:r>
      <w:r w:rsidRPr="002533D9">
        <w:rPr>
          <w:rFonts w:ascii="Times New Roman" w:hAnsi="Times New Roman" w:cs="Times New Roman"/>
          <w:bCs/>
          <w:iCs/>
        </w:rPr>
        <w:t>финансовый механизм</w:t>
      </w:r>
      <w:r w:rsidRPr="002533D9">
        <w:rPr>
          <w:rFonts w:ascii="Times New Roman" w:hAnsi="Times New Roman" w:cs="Times New Roman"/>
          <w:iCs/>
        </w:rPr>
        <w:t xml:space="preserve"> </w:t>
      </w:r>
      <w:r w:rsidRPr="002533D9">
        <w:rPr>
          <w:rFonts w:ascii="Times New Roman" w:hAnsi="Times New Roman" w:cs="Times New Roman"/>
          <w:bCs/>
          <w:iCs/>
        </w:rPr>
        <w:t>интеграции</w:t>
      </w:r>
      <w:r w:rsidRPr="002533D9">
        <w:rPr>
          <w:rFonts w:ascii="Times New Roman" w:hAnsi="Times New Roman" w:cs="Times New Roman"/>
          <w:bCs/>
        </w:rPr>
        <w:t xml:space="preserve"> </w:t>
      </w:r>
      <w:r w:rsidRPr="002533D9">
        <w:rPr>
          <w:rFonts w:ascii="Times New Roman" w:hAnsi="Times New Roman" w:cs="Times New Roman"/>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i/>
          <w:iCs/>
        </w:rPr>
        <w:t>— на основе</w:t>
      </w:r>
      <w:r w:rsidRPr="002533D9">
        <w:rPr>
          <w:rFonts w:ascii="Times New Roman" w:hAnsi="Times New Roman" w:cs="Times New Roman"/>
        </w:rPr>
        <w:t xml:space="preserve"> </w:t>
      </w:r>
      <w:r w:rsidRPr="002533D9">
        <w:rPr>
          <w:rFonts w:ascii="Times New Roman" w:hAnsi="Times New Roman" w:cs="Times New Roman"/>
          <w:i/>
          <w:iCs/>
        </w:rPr>
        <w:t>договоров</w:t>
      </w:r>
      <w:r w:rsidRPr="002533D9">
        <w:rPr>
          <w:rFonts w:ascii="Times New Roman" w:hAnsi="Times New Roman" w:cs="Times New Roman"/>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за счёт</w:t>
      </w:r>
      <w:r w:rsidRPr="002533D9">
        <w:rPr>
          <w:rFonts w:ascii="Times New Roman" w:hAnsi="Times New Roman" w:cs="Times New Roman"/>
          <w:b/>
          <w:bCs/>
        </w:rPr>
        <w:t xml:space="preserve"> </w:t>
      </w:r>
      <w:r w:rsidRPr="002533D9">
        <w:rPr>
          <w:rFonts w:ascii="Times New Roman" w:hAnsi="Times New Roman" w:cs="Times New Roman"/>
          <w:i/>
          <w:iCs/>
        </w:rPr>
        <w:t>выделения ставок педагогов дополнительного образования,</w:t>
      </w:r>
      <w:r w:rsidRPr="002533D9">
        <w:rPr>
          <w:rFonts w:ascii="Times New Roman" w:hAnsi="Times New Roman" w:cs="Times New Roman"/>
          <w:bCs/>
        </w:rPr>
        <w:t xml:space="preserve"> </w:t>
      </w:r>
      <w:r w:rsidRPr="002533D9">
        <w:rPr>
          <w:rFonts w:ascii="Times New Roman" w:hAnsi="Times New Roman" w:cs="Times New Roman"/>
        </w:rPr>
        <w:t>которые обеспечивают реализацию для обучающихся в школе широкого спектра программ внеурочной деятельности.</w:t>
      </w:r>
    </w:p>
    <w:p w:rsidR="002533D9" w:rsidRPr="002533D9" w:rsidRDefault="002533D9" w:rsidP="002533D9">
      <w:pPr>
        <w:spacing w:after="0" w:line="240" w:lineRule="auto"/>
        <w:jc w:val="both"/>
        <w:rPr>
          <w:rFonts w:ascii="Times New Roman" w:hAnsi="Times New Roman" w:cs="Times New Roman"/>
          <w:b/>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3.2.4. Материально-технические условия реализации основной образовательной программы</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2533D9" w:rsidRPr="002533D9" w:rsidRDefault="002533D9" w:rsidP="002533D9">
      <w:pPr>
        <w:spacing w:after="0" w:line="240" w:lineRule="auto"/>
        <w:ind w:firstLine="454"/>
        <w:jc w:val="both"/>
        <w:rPr>
          <w:rStyle w:val="default005f005fchar1char1"/>
        </w:rPr>
      </w:pPr>
      <w:r w:rsidRPr="002533D9">
        <w:rPr>
          <w:rStyle w:val="default005f005fchar1char1"/>
        </w:rPr>
        <w:t>Для реализации ФГОС ООО в школе  имеются:</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xml:space="preserve"> • </w:t>
      </w:r>
      <w:r w:rsidRPr="002533D9">
        <w:rPr>
          <w:rStyle w:val="default005f005fchar1char1"/>
        </w:rPr>
        <w:t>учебные кабинеты с автоматизированными рабочими местами  педагогических работников;</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необходимые для реализации учебной и внеурочной деятельности лаборатории и мастерские;</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информационно-библиотечный центр с рабочими зонами, книгохранилищем, обеспечивающим сохранность книжного фонда;</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актовый зал;</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спортивный зал, спортивные площадки, оснащённые игровым, спортивным оборудованием и инвентарём;</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помещения для медицинского персонала;</w:t>
      </w:r>
    </w:p>
    <w:p w:rsidR="002533D9" w:rsidRPr="002533D9" w:rsidRDefault="002533D9" w:rsidP="002533D9">
      <w:pPr>
        <w:spacing w:after="0" w:line="240" w:lineRule="auto"/>
        <w:jc w:val="both"/>
        <w:rPr>
          <w:rStyle w:val="default005f005fchar1char1"/>
        </w:rPr>
      </w:pPr>
      <w:r w:rsidRPr="002533D9">
        <w:rPr>
          <w:rFonts w:ascii="Times New Roman" w:hAnsi="Times New Roman" w:cs="Times New Roman"/>
          <w:bCs/>
          <w:iCs/>
        </w:rPr>
        <w:t>• </w:t>
      </w:r>
      <w:r w:rsidRPr="002533D9">
        <w:rPr>
          <w:rStyle w:val="default005f005fchar1char1"/>
        </w:rPr>
        <w:t>административные и иные помещения, оснащённые необходимым оборудованием;</w:t>
      </w:r>
    </w:p>
    <w:p w:rsidR="002533D9" w:rsidRPr="002533D9" w:rsidRDefault="002533D9" w:rsidP="002533D9">
      <w:pPr>
        <w:spacing w:after="0" w:line="240" w:lineRule="auto"/>
        <w:jc w:val="both"/>
        <w:rPr>
          <w:rStyle w:val="dash041e005f0431005f044b005f0447005f043d005f044b005f0439005f005fchar1char1"/>
        </w:rPr>
      </w:pPr>
      <w:r w:rsidRPr="002533D9">
        <w:rPr>
          <w:rFonts w:ascii="Times New Roman" w:hAnsi="Times New Roman" w:cs="Times New Roman"/>
          <w:bCs/>
          <w:iCs/>
        </w:rPr>
        <w:t>• </w:t>
      </w:r>
      <w:r w:rsidRPr="002533D9">
        <w:rPr>
          <w:rStyle w:val="dash041e005f0431005f044b005f0447005f043d005f044b005f0439005f005fchar1char1"/>
        </w:rPr>
        <w:t>гардероб, санузлы, места личной гигиены;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iCs/>
        </w:rPr>
        <w:t>• </w:t>
      </w:r>
      <w:r w:rsidRPr="002533D9">
        <w:rPr>
          <w:rStyle w:val="default005f005fchar1char1"/>
        </w:rPr>
        <w:t>участок (территория) с необходимым набором оснащённых зон.</w:t>
      </w:r>
    </w:p>
    <w:p w:rsidR="002533D9" w:rsidRPr="002533D9" w:rsidRDefault="002533D9" w:rsidP="002533D9">
      <w:pPr>
        <w:spacing w:after="0" w:line="240" w:lineRule="auto"/>
        <w:rPr>
          <w:rStyle w:val="default005f005fchar1char1"/>
        </w:rPr>
      </w:pPr>
    </w:p>
    <w:p w:rsidR="002533D9" w:rsidRPr="002533D9" w:rsidRDefault="002533D9" w:rsidP="002533D9">
      <w:pPr>
        <w:spacing w:after="0" w:line="240" w:lineRule="auto"/>
        <w:ind w:firstLine="454"/>
        <w:jc w:val="both"/>
        <w:rPr>
          <w:rFonts w:ascii="Times New Roman" w:hAnsi="Times New Roman" w:cs="Times New Roman"/>
          <w:b/>
        </w:rPr>
      </w:pPr>
      <w:r w:rsidRPr="002533D9">
        <w:rPr>
          <w:rFonts w:ascii="Times New Roman" w:hAnsi="Times New Roman" w:cs="Times New Roman"/>
          <w:b/>
        </w:rPr>
        <w:t>Оценка материально-технических условий реализации основной образовательной программы</w:t>
      </w:r>
    </w:p>
    <w:p w:rsidR="002533D9" w:rsidRPr="002533D9" w:rsidRDefault="002533D9" w:rsidP="002533D9">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2533D9" w:rsidRPr="002533D9" w:rsidTr="00916B1B">
        <w:tc>
          <w:tcPr>
            <w:tcW w:w="0" w:type="auto"/>
            <w:tcBorders>
              <w:top w:val="single" w:sz="4" w:space="0" w:color="auto"/>
              <w:left w:val="single" w:sz="4" w:space="0" w:color="auto"/>
              <w:bottom w:val="single" w:sz="4" w:space="0" w:color="auto"/>
              <w:right w:val="single" w:sz="4" w:space="0" w:color="auto"/>
            </w:tcBorders>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 п/п</w:t>
            </w:r>
          </w:p>
        </w:tc>
        <w:tc>
          <w:tcPr>
            <w:tcW w:w="6199" w:type="dxa"/>
            <w:tcBorders>
              <w:top w:val="single" w:sz="4" w:space="0" w:color="auto"/>
              <w:left w:val="single" w:sz="4" w:space="0" w:color="auto"/>
              <w:bottom w:val="single" w:sz="4" w:space="0" w:color="auto"/>
              <w:right w:val="single" w:sz="4" w:space="0" w:color="auto"/>
            </w:tcBorders>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vAlign w:val="center"/>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Необходимо</w:t>
            </w:r>
          </w:p>
        </w:tc>
      </w:tr>
      <w:tr w:rsidR="002533D9" w:rsidRPr="002533D9" w:rsidTr="00916B1B">
        <w:tc>
          <w:tcPr>
            <w:tcW w:w="0" w:type="auto"/>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1</w:t>
            </w:r>
          </w:p>
        </w:tc>
        <w:tc>
          <w:tcPr>
            <w:tcW w:w="6199"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both"/>
              <w:rPr>
                <w:rFonts w:ascii="Times New Roman" w:hAnsi="Times New Roman" w:cs="Times New Roman"/>
              </w:rPr>
            </w:pPr>
            <w:r w:rsidRPr="002533D9">
              <w:rPr>
                <w:rStyle w:val="default005f005fchar1char1"/>
              </w:rPr>
              <w:t>Учебные кабинеты с автоматизированными рабочими местами обучающихся</w:t>
            </w:r>
          </w:p>
        </w:tc>
        <w:tc>
          <w:tcPr>
            <w:tcW w:w="2658"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w:t>
            </w:r>
          </w:p>
        </w:tc>
      </w:tr>
      <w:tr w:rsidR="002533D9" w:rsidRPr="002533D9" w:rsidTr="00916B1B">
        <w:tc>
          <w:tcPr>
            <w:tcW w:w="0" w:type="auto"/>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2</w:t>
            </w:r>
          </w:p>
        </w:tc>
        <w:tc>
          <w:tcPr>
            <w:tcW w:w="6199"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both"/>
              <w:rPr>
                <w:rFonts w:ascii="Times New Roman" w:hAnsi="Times New Roman" w:cs="Times New Roman"/>
              </w:rPr>
            </w:pPr>
            <w:r w:rsidRPr="002533D9">
              <w:rPr>
                <w:rStyle w:val="default005f005fchar1char1"/>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w:t>
            </w:r>
          </w:p>
        </w:tc>
      </w:tr>
      <w:tr w:rsidR="002533D9" w:rsidRPr="002533D9" w:rsidTr="00916B1B">
        <w:tc>
          <w:tcPr>
            <w:tcW w:w="0" w:type="auto"/>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3</w:t>
            </w:r>
          </w:p>
        </w:tc>
        <w:tc>
          <w:tcPr>
            <w:tcW w:w="6199"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both"/>
              <w:rPr>
                <w:rFonts w:ascii="Times New Roman" w:hAnsi="Times New Roman" w:cs="Times New Roman"/>
              </w:rPr>
            </w:pPr>
            <w:r w:rsidRPr="002533D9">
              <w:rPr>
                <w:rStyle w:val="default005f005fchar1char1"/>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w:t>
            </w:r>
          </w:p>
        </w:tc>
      </w:tr>
      <w:tr w:rsidR="002533D9" w:rsidRPr="002533D9" w:rsidTr="00916B1B">
        <w:tc>
          <w:tcPr>
            <w:tcW w:w="0" w:type="auto"/>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rPr>
            </w:pPr>
            <w:r w:rsidRPr="002533D9">
              <w:rPr>
                <w:rFonts w:ascii="Times New Roman" w:hAnsi="Times New Roman" w:cs="Times New Roman"/>
              </w:rPr>
              <w:t>4</w:t>
            </w:r>
          </w:p>
        </w:tc>
        <w:tc>
          <w:tcPr>
            <w:tcW w:w="6199"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both"/>
              <w:rPr>
                <w:rFonts w:ascii="Times New Roman" w:hAnsi="Times New Roman" w:cs="Times New Roman"/>
                <w:b/>
              </w:rPr>
            </w:pPr>
            <w:r w:rsidRPr="002533D9">
              <w:rPr>
                <w:rStyle w:val="default005f005fchar1char1"/>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2533D9" w:rsidRPr="002533D9" w:rsidRDefault="002533D9" w:rsidP="002533D9">
            <w:pPr>
              <w:spacing w:after="0" w:line="240" w:lineRule="auto"/>
              <w:jc w:val="center"/>
              <w:rPr>
                <w:rFonts w:ascii="Times New Roman" w:hAnsi="Times New Roman" w:cs="Times New Roman"/>
                <w:b/>
              </w:rPr>
            </w:pPr>
            <w:r w:rsidRPr="002533D9">
              <w:rPr>
                <w:rFonts w:ascii="Times New Roman" w:hAnsi="Times New Roman" w:cs="Times New Roman"/>
                <w:b/>
              </w:rPr>
              <w:t>+</w:t>
            </w:r>
          </w:p>
        </w:tc>
      </w:tr>
    </w:tbl>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rPr>
          <w:rFonts w:ascii="Times New Roman" w:hAnsi="Times New Roman" w:cs="Times New Roman"/>
          <w:b/>
        </w:rPr>
      </w:pP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rPr>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jc w:val="both"/>
        <w:rPr>
          <w:rFonts w:ascii="Times New Roman" w:hAnsi="Times New Roman" w:cs="Times New Roman"/>
          <w:b/>
        </w:rPr>
      </w:pPr>
      <w:r w:rsidRPr="002533D9">
        <w:rPr>
          <w:rFonts w:ascii="Times New Roman" w:hAnsi="Times New Roman" w:cs="Times New Roman"/>
          <w:b/>
        </w:rPr>
        <w:t>3.2.5. Информационно-методические условия реализации основной образовательной программы основного общего образования</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rPr>
        <w:t>Под информационно-образовательной средой (или ИОС)</w:t>
      </w:r>
      <w:r w:rsidRPr="002533D9">
        <w:rPr>
          <w:rFonts w:ascii="Times New Roman" w:hAnsi="Times New Roman" w:cs="Times New Roman"/>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533D9" w:rsidRPr="002533D9" w:rsidRDefault="002533D9" w:rsidP="002533D9">
      <w:pPr>
        <w:spacing w:after="0" w:line="240" w:lineRule="auto"/>
        <w:ind w:firstLine="454"/>
        <w:jc w:val="both"/>
        <w:rPr>
          <w:rFonts w:ascii="Times New Roman" w:hAnsi="Times New Roman" w:cs="Times New Roman"/>
          <w:b/>
          <w:bCs/>
          <w:i/>
        </w:rPr>
      </w:pPr>
      <w:r w:rsidRPr="002533D9">
        <w:rPr>
          <w:rFonts w:ascii="Times New Roman" w:hAnsi="Times New Roman" w:cs="Times New Roman"/>
          <w:b/>
          <w:bCs/>
          <w:i/>
        </w:rPr>
        <w:t>Создаваемая в образовательном учреждении ИОС строится в соответствии со следующей иерархией:</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единая информационно-образовательная среда страны;</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единая информационно-образовательная среда региона;</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информационно-образовательная среда образовательного учреждения;</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предметная информационно-образовательная среда;</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информационно-образовательная среда УМК;</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информационно-образовательная среда компонентов УМК;</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информационно-образовательная среда элементов УМК.</w:t>
      </w:r>
    </w:p>
    <w:p w:rsidR="002533D9" w:rsidRPr="002533D9" w:rsidRDefault="002533D9" w:rsidP="002533D9">
      <w:pPr>
        <w:spacing w:after="0" w:line="240" w:lineRule="auto"/>
        <w:ind w:firstLine="454"/>
        <w:jc w:val="both"/>
        <w:rPr>
          <w:rFonts w:ascii="Times New Roman" w:hAnsi="Times New Roman" w:cs="Times New Roman"/>
          <w:b/>
          <w:i/>
        </w:rPr>
      </w:pPr>
      <w:r w:rsidRPr="002533D9">
        <w:rPr>
          <w:rFonts w:ascii="Times New Roman" w:hAnsi="Times New Roman" w:cs="Times New Roman"/>
          <w:b/>
          <w:i/>
        </w:rPr>
        <w:t>Основными элементами ИОС являются: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информационно-образовательные ресурсы в виде печатной продукции;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информационно-образовательные ресурсы на сменных оптических носителях;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информационно-образовательные ресурсы Интернета;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вычислительная и информационно-телекоммуникационная инфраструктура;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2533D9" w:rsidRPr="002533D9" w:rsidRDefault="002533D9" w:rsidP="002533D9">
      <w:pPr>
        <w:spacing w:after="0" w:line="240" w:lineRule="auto"/>
        <w:ind w:firstLine="454"/>
        <w:jc w:val="both"/>
        <w:rPr>
          <w:rFonts w:ascii="Times New Roman" w:hAnsi="Times New Roman" w:cs="Times New Roman"/>
          <w:bCs/>
        </w:rPr>
      </w:pPr>
      <w:r w:rsidRPr="002533D9">
        <w:rPr>
          <w:rFonts w:ascii="Times New Roman" w:hAnsi="Times New Roman" w:cs="Times New Roman"/>
          <w:b/>
          <w:bCs/>
          <w:i/>
        </w:rPr>
        <w:t>Необходимое для использования ИКТ оборудование</w:t>
      </w:r>
      <w:r w:rsidRPr="002533D9">
        <w:rPr>
          <w:rFonts w:ascii="Times New Roman" w:hAnsi="Times New Roman" w:cs="Times New Roman"/>
          <w:bCs/>
        </w:rPr>
        <w:t xml:space="preserve"> должно отвечать современным требованиям и обеспечивать использование ИКТ:</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 учебной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во внеурочной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 исследовательской и проектной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при измерении, контроле и оценке результатов образования;</w:t>
      </w:r>
    </w:p>
    <w:p w:rsidR="002533D9" w:rsidRPr="002533D9" w:rsidRDefault="002533D9" w:rsidP="002533D9">
      <w:pPr>
        <w:spacing w:after="0" w:line="240" w:lineRule="auto"/>
        <w:jc w:val="both"/>
        <w:rPr>
          <w:rFonts w:ascii="Times New Roman" w:hAnsi="Times New Roman" w:cs="Times New Roman"/>
          <w:bCs/>
        </w:rPr>
      </w:pPr>
      <w:r w:rsidRPr="002533D9">
        <w:rPr>
          <w:rFonts w:ascii="Times New Roman" w:hAnsi="Times New Roman" w:cs="Times New Roman"/>
          <w:bCs/>
        </w:rPr>
        <w:t>— </w:t>
      </w:r>
      <w:r w:rsidRPr="002533D9">
        <w:rPr>
          <w:rFonts w:ascii="Times New Roman" w:hAnsi="Times New Roman" w:cs="Times New Roman"/>
        </w:rPr>
        <w:t xml:space="preserve">в административной деятельности, включая </w:t>
      </w:r>
      <w:r w:rsidRPr="002533D9">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533D9" w:rsidRPr="002533D9" w:rsidRDefault="002533D9" w:rsidP="002533D9">
      <w:pPr>
        <w:spacing w:after="0" w:line="240" w:lineRule="auto"/>
        <w:ind w:firstLine="454"/>
        <w:jc w:val="both"/>
        <w:rPr>
          <w:rFonts w:ascii="Times New Roman" w:hAnsi="Times New Roman" w:cs="Times New Roman"/>
        </w:rPr>
      </w:pPr>
      <w:r w:rsidRPr="002533D9">
        <w:rPr>
          <w:rFonts w:ascii="Times New Roman" w:hAnsi="Times New Roman" w:cs="Times New Roman"/>
          <w:b/>
          <w:i/>
          <w:spacing w:val="-6"/>
        </w:rPr>
        <w:t>Учебно-методическое и информационное оснащени</w:t>
      </w:r>
      <w:r w:rsidRPr="002533D9">
        <w:rPr>
          <w:rFonts w:ascii="Times New Roman" w:hAnsi="Times New Roman" w:cs="Times New Roman"/>
          <w:b/>
          <w:i/>
        </w:rPr>
        <w:t>е образовательного процесса</w:t>
      </w:r>
      <w:r w:rsidRPr="002533D9">
        <w:rPr>
          <w:rFonts w:ascii="Times New Roman" w:hAnsi="Times New Roman" w:cs="Times New Roman"/>
        </w:rPr>
        <w:t xml:space="preserve"> должно обеспечивать возможность: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выступления с аудио-, видео- и графическим экранным сопровождением;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rPr>
        <w:t>— вывода информации на бумагу и т. п. и в трёхмерную материальную среду (печать);</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поиска и получения информации;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вещания (подкастинга), использования носимых аудиовидеоустройств для учебной деятельности на уроке и вне урока;</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общения в Интернете, взаимодействия в социальных группах и сетях, участия в форумах, групповой работы над сообщениями (вики);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создания и заполнения баз данных, в том числе определителей; наглядного представления и анализа данных;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занятий по изучению правил дорожного движения с использованием игр, оборудования, а также компьютерных тренажёров;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533D9" w:rsidRPr="002533D9" w:rsidRDefault="002533D9" w:rsidP="002533D9">
      <w:pPr>
        <w:spacing w:after="0" w:line="240" w:lineRule="auto"/>
        <w:jc w:val="both"/>
        <w:rPr>
          <w:rFonts w:ascii="Times New Roman" w:hAnsi="Times New Roman" w:cs="Times New Roman"/>
        </w:rPr>
      </w:pPr>
      <w:r w:rsidRPr="002533D9">
        <w:rPr>
          <w:rFonts w:ascii="Times New Roman" w:hAnsi="Times New Roman" w:cs="Times New Roman"/>
          <w:bCs/>
        </w:rPr>
        <w:t>— </w:t>
      </w:r>
      <w:r w:rsidRPr="002533D9">
        <w:rPr>
          <w:rFonts w:ascii="Times New Roman" w:hAnsi="Times New Roman" w:cs="Times New Roman"/>
        </w:rPr>
        <w:t>выпуска школьных печатных изданий, работы школьного телевидения.</w:t>
      </w: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rPr>
          <w:rFonts w:ascii="Times New Roman" w:hAnsi="Times New Roman" w:cs="Times New Roman"/>
        </w:rPr>
      </w:pPr>
    </w:p>
    <w:p w:rsidR="002533D9" w:rsidRPr="002533D9" w:rsidRDefault="002533D9" w:rsidP="002533D9">
      <w:pPr>
        <w:spacing w:after="0" w:line="240" w:lineRule="auto"/>
        <w:ind w:firstLine="454"/>
        <w:jc w:val="both"/>
        <w:rPr>
          <w:rStyle w:val="Zag11"/>
          <w:rFonts w:ascii="Times New Roman" w:eastAsia="@Arial Unicode MS" w:hAnsi="Times New Roman" w:cs="Times New Roman"/>
        </w:rPr>
      </w:pPr>
      <w:r w:rsidRPr="002533D9">
        <w:rPr>
          <w:rFonts w:ascii="Times New Roman" w:hAnsi="Times New Roman" w:cs="Times New Roman"/>
          <w:bCs/>
        </w:rPr>
        <w:t>Школой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sectPr w:rsidR="002533D9" w:rsidRPr="002533D9" w:rsidSect="003F5E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903" w:rsidRDefault="00154903" w:rsidP="002533D9">
      <w:pPr>
        <w:spacing w:after="0" w:line="240" w:lineRule="auto"/>
      </w:pPr>
      <w:r>
        <w:separator/>
      </w:r>
    </w:p>
  </w:endnote>
  <w:endnote w:type="continuationSeparator" w:id="0">
    <w:p w:rsidR="00154903" w:rsidRDefault="00154903" w:rsidP="0025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D9" w:rsidRDefault="001A50C3" w:rsidP="00E71890">
    <w:pPr>
      <w:pStyle w:val="aa"/>
      <w:framePr w:wrap="around" w:vAnchor="text" w:hAnchor="margin" w:xAlign="right" w:y="1"/>
      <w:rPr>
        <w:rStyle w:val="afa"/>
      </w:rPr>
    </w:pPr>
    <w:r>
      <w:rPr>
        <w:rStyle w:val="afa"/>
      </w:rPr>
      <w:fldChar w:fldCharType="begin"/>
    </w:r>
    <w:r w:rsidR="002533D9">
      <w:rPr>
        <w:rStyle w:val="afa"/>
      </w:rPr>
      <w:instrText xml:space="preserve">PAGE  </w:instrText>
    </w:r>
    <w:r>
      <w:rPr>
        <w:rStyle w:val="afa"/>
      </w:rPr>
      <w:fldChar w:fldCharType="end"/>
    </w:r>
  </w:p>
  <w:p w:rsidR="002533D9" w:rsidRDefault="002533D9" w:rsidP="00E7189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3721"/>
      <w:docPartObj>
        <w:docPartGallery w:val="Page Numbers (Bottom of Page)"/>
        <w:docPartUnique/>
      </w:docPartObj>
    </w:sdtPr>
    <w:sdtEndPr/>
    <w:sdtContent>
      <w:p w:rsidR="002533D9" w:rsidRDefault="00154903">
        <w:pPr>
          <w:pStyle w:val="aa"/>
          <w:jc w:val="right"/>
        </w:pPr>
        <w:r>
          <w:fldChar w:fldCharType="begin"/>
        </w:r>
        <w:r>
          <w:instrText xml:space="preserve"> PAGE   \* MERGEFORMAT </w:instrText>
        </w:r>
        <w:r>
          <w:fldChar w:fldCharType="separate"/>
        </w:r>
        <w:r w:rsidR="007A1EDA">
          <w:rPr>
            <w:noProof/>
          </w:rPr>
          <w:t>1</w:t>
        </w:r>
        <w:r>
          <w:rPr>
            <w:noProof/>
          </w:rPr>
          <w:fldChar w:fldCharType="end"/>
        </w:r>
      </w:p>
    </w:sdtContent>
  </w:sdt>
  <w:p w:rsidR="002533D9" w:rsidRDefault="002533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903" w:rsidRDefault="00154903" w:rsidP="002533D9">
      <w:pPr>
        <w:spacing w:after="0" w:line="240" w:lineRule="auto"/>
      </w:pPr>
      <w:r>
        <w:separator/>
      </w:r>
    </w:p>
  </w:footnote>
  <w:footnote w:type="continuationSeparator" w:id="0">
    <w:p w:rsidR="00154903" w:rsidRDefault="00154903" w:rsidP="002533D9">
      <w:pPr>
        <w:spacing w:after="0" w:line="240" w:lineRule="auto"/>
      </w:pPr>
      <w:r>
        <w:continuationSeparator/>
      </w:r>
    </w:p>
  </w:footnote>
  <w:footnote w:id="1">
    <w:p w:rsidR="002533D9" w:rsidRPr="007B5A24" w:rsidRDefault="002533D9" w:rsidP="002533D9">
      <w:pPr>
        <w:pStyle w:val="affff6"/>
        <w:rPr>
          <w:i/>
        </w:rPr>
      </w:pPr>
      <w:r w:rsidRPr="007B5A24">
        <w:rPr>
          <w:rStyle w:val="a5"/>
          <w:rFonts w:eastAsiaTheme="majorEastAsia"/>
          <w:i/>
          <w:sz w:val="20"/>
          <w:vertAlign w:val="superscript"/>
        </w:rPr>
        <w:footnoteRef/>
      </w:r>
      <w:r w:rsidRPr="007B5A24">
        <w:rPr>
          <w:i/>
          <w:sz w:val="20"/>
        </w:rPr>
        <w:t> 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2">
    <w:p w:rsidR="002533D9" w:rsidRPr="007B5A24" w:rsidRDefault="002533D9" w:rsidP="002533D9">
      <w:pPr>
        <w:pStyle w:val="ae"/>
        <w:ind w:firstLine="454"/>
        <w:rPr>
          <w:i/>
        </w:rPr>
      </w:pPr>
      <w:r w:rsidRPr="007B5A24">
        <w:rPr>
          <w:rStyle w:val="a5"/>
          <w:rFonts w:eastAsiaTheme="majorEastAsia"/>
          <w:i/>
          <w:sz w:val="22"/>
          <w:vertAlign w:val="superscript"/>
        </w:rPr>
        <w:footnoteRef/>
      </w:r>
      <w:r w:rsidRPr="007B5A24">
        <w:rPr>
          <w:i/>
          <w:sz w:val="22"/>
        </w:rPr>
        <w:t> РСЧС — Единая государственная система предупреждения и ликвидации чрезвычайных ситуаций.</w:t>
      </w:r>
    </w:p>
  </w:footnote>
  <w:footnote w:id="3">
    <w:p w:rsidR="002533D9" w:rsidRPr="007B5A24" w:rsidRDefault="002533D9" w:rsidP="002533D9">
      <w:pPr>
        <w:pStyle w:val="ae"/>
        <w:rPr>
          <w:i/>
          <w:sz w:val="20"/>
        </w:rPr>
      </w:pPr>
      <w:r w:rsidRPr="007B5A24">
        <w:rPr>
          <w:rStyle w:val="a5"/>
          <w:rFonts w:eastAsiaTheme="majorEastAsia"/>
          <w:i/>
          <w:sz w:val="20"/>
          <w:vertAlign w:val="superscript"/>
        </w:rPr>
        <w:footnoteRef/>
      </w:r>
      <w:r w:rsidRPr="007B5A24">
        <w:rPr>
          <w:i/>
          <w:sz w:val="20"/>
        </w:rPr>
        <w:t> 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4">
    <w:p w:rsidR="002533D9" w:rsidRPr="00691188" w:rsidRDefault="002533D9" w:rsidP="002533D9">
      <w:pPr>
        <w:pStyle w:val="ae"/>
        <w:rPr>
          <w:i/>
          <w:sz w:val="20"/>
        </w:rPr>
      </w:pPr>
      <w:r w:rsidRPr="00691188">
        <w:rPr>
          <w:rStyle w:val="a5"/>
          <w:rFonts w:eastAsiaTheme="majorEastAsia"/>
          <w:i/>
          <w:sz w:val="20"/>
          <w:vertAlign w:val="superscript"/>
        </w:rPr>
        <w:footnoteRef/>
      </w:r>
      <w:r w:rsidRPr="00691188">
        <w:rPr>
          <w:i/>
          <w:sz w:val="20"/>
        </w:rPr>
        <w:t>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D9" w:rsidRDefault="001A50C3" w:rsidP="00655F31">
    <w:pPr>
      <w:pStyle w:val="a8"/>
      <w:framePr w:wrap="around" w:vAnchor="text" w:hAnchor="margin" w:xAlign="right" w:y="1"/>
      <w:rPr>
        <w:rStyle w:val="afa"/>
      </w:rPr>
    </w:pPr>
    <w:r>
      <w:rPr>
        <w:rStyle w:val="afa"/>
      </w:rPr>
      <w:fldChar w:fldCharType="begin"/>
    </w:r>
    <w:r w:rsidR="002533D9">
      <w:rPr>
        <w:rStyle w:val="afa"/>
      </w:rPr>
      <w:instrText xml:space="preserve">PAGE  </w:instrText>
    </w:r>
    <w:r>
      <w:rPr>
        <w:rStyle w:val="afa"/>
      </w:rPr>
      <w:fldChar w:fldCharType="end"/>
    </w:r>
  </w:p>
  <w:p w:rsidR="002533D9" w:rsidRDefault="002533D9" w:rsidP="002C667B">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3D9" w:rsidRDefault="002533D9" w:rsidP="002C667B">
    <w:pPr>
      <w:pStyle w:val="a8"/>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FF2"/>
    <w:multiLevelType w:val="hybridMultilevel"/>
    <w:tmpl w:val="1A56CAAC"/>
    <w:lvl w:ilvl="0" w:tplc="0419000F">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
    <w:nsid w:val="03AB6416"/>
    <w:multiLevelType w:val="hybridMultilevel"/>
    <w:tmpl w:val="CBC27C4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E34A86"/>
    <w:multiLevelType w:val="hybridMultilevel"/>
    <w:tmpl w:val="989409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753330"/>
    <w:multiLevelType w:val="hybridMultilevel"/>
    <w:tmpl w:val="DC122B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2B0CD7"/>
    <w:multiLevelType w:val="hybridMultilevel"/>
    <w:tmpl w:val="A4EA3E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DED008D"/>
    <w:multiLevelType w:val="hybridMultilevel"/>
    <w:tmpl w:val="BFCCA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DD6CDC"/>
    <w:multiLevelType w:val="hybridMultilevel"/>
    <w:tmpl w:val="F5F8E2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F8E7B1B"/>
    <w:multiLevelType w:val="hybridMultilevel"/>
    <w:tmpl w:val="FBD6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B23A4D"/>
    <w:multiLevelType w:val="hybridMultilevel"/>
    <w:tmpl w:val="AE962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2950E21"/>
    <w:multiLevelType w:val="hybridMultilevel"/>
    <w:tmpl w:val="52CE1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7A750A"/>
    <w:multiLevelType w:val="hybridMultilevel"/>
    <w:tmpl w:val="A2981C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4A2393C"/>
    <w:multiLevelType w:val="hybridMultilevel"/>
    <w:tmpl w:val="8A72A2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7A07DE0"/>
    <w:multiLevelType w:val="hybridMultilevel"/>
    <w:tmpl w:val="BF5CC266"/>
    <w:lvl w:ilvl="0" w:tplc="6A966434">
      <w:start w:val="1"/>
      <w:numFmt w:val="decimal"/>
      <w:lvlText w:val="%1."/>
      <w:lvlJc w:val="left"/>
      <w:pPr>
        <w:ind w:left="720" w:hanging="360"/>
      </w:pPr>
      <w:rPr>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34B90"/>
    <w:multiLevelType w:val="hybridMultilevel"/>
    <w:tmpl w:val="1BF25B48"/>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97314B8"/>
    <w:multiLevelType w:val="hybridMultilevel"/>
    <w:tmpl w:val="27F2DD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A7C37E7"/>
    <w:multiLevelType w:val="hybridMultilevel"/>
    <w:tmpl w:val="CDF6F1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A8470CA"/>
    <w:multiLevelType w:val="hybridMultilevel"/>
    <w:tmpl w:val="81588B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BC50D9B"/>
    <w:multiLevelType w:val="hybridMultilevel"/>
    <w:tmpl w:val="2C4CAC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1E51535A"/>
    <w:multiLevelType w:val="hybridMultilevel"/>
    <w:tmpl w:val="F52AFD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E5C6A03"/>
    <w:multiLevelType w:val="hybridMultilevel"/>
    <w:tmpl w:val="5FE2DA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166750E"/>
    <w:multiLevelType w:val="hybridMultilevel"/>
    <w:tmpl w:val="F9942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7F2DC5"/>
    <w:multiLevelType w:val="hybridMultilevel"/>
    <w:tmpl w:val="1F52DC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192068D"/>
    <w:multiLevelType w:val="hybridMultilevel"/>
    <w:tmpl w:val="EEF61872"/>
    <w:lvl w:ilvl="0" w:tplc="F28CA7D0">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32A34B4"/>
    <w:multiLevelType w:val="hybridMultilevel"/>
    <w:tmpl w:val="1BF4D6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4BE39D2"/>
    <w:multiLevelType w:val="hybridMultilevel"/>
    <w:tmpl w:val="DB027A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FD2F27"/>
    <w:multiLevelType w:val="hybridMultilevel"/>
    <w:tmpl w:val="637AB0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5682F23"/>
    <w:multiLevelType w:val="hybridMultilevel"/>
    <w:tmpl w:val="170EE2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579445F"/>
    <w:multiLevelType w:val="hybridMultilevel"/>
    <w:tmpl w:val="5900C9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88E78A7"/>
    <w:multiLevelType w:val="hybridMultilevel"/>
    <w:tmpl w:val="05D891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BA044AC"/>
    <w:multiLevelType w:val="hybridMultilevel"/>
    <w:tmpl w:val="7B109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19149C5"/>
    <w:multiLevelType w:val="hybridMultilevel"/>
    <w:tmpl w:val="8A72A2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34D4B21"/>
    <w:multiLevelType w:val="hybridMultilevel"/>
    <w:tmpl w:val="D18448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396415B"/>
    <w:multiLevelType w:val="hybridMultilevel"/>
    <w:tmpl w:val="03226D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4FC5ECE"/>
    <w:multiLevelType w:val="hybridMultilevel"/>
    <w:tmpl w:val="B6D232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5413D04"/>
    <w:multiLevelType w:val="hybridMultilevel"/>
    <w:tmpl w:val="E3BEB1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35D614B6"/>
    <w:multiLevelType w:val="hybridMultilevel"/>
    <w:tmpl w:val="9B6E49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38FF5B97"/>
    <w:multiLevelType w:val="hybridMultilevel"/>
    <w:tmpl w:val="708ABFDC"/>
    <w:lvl w:ilvl="0" w:tplc="04190001">
      <w:start w:val="1"/>
      <w:numFmt w:val="bullet"/>
      <w:lvlText w:val=""/>
      <w:lvlJc w:val="left"/>
      <w:pPr>
        <w:ind w:left="360" w:hanging="360"/>
      </w:pPr>
      <w:rPr>
        <w:rFonts w:ascii="Symbol" w:hAnsi="Symbol" w:hint="default"/>
      </w:rPr>
    </w:lvl>
    <w:lvl w:ilvl="1" w:tplc="F28CA7D0">
      <w:numFmt w:val="bullet"/>
      <w:lvlText w:val="•"/>
      <w:lvlJc w:val="left"/>
      <w:pPr>
        <w:ind w:left="1080" w:hanging="360"/>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B8A502A"/>
    <w:multiLevelType w:val="hybridMultilevel"/>
    <w:tmpl w:val="61FA0D6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CE85342"/>
    <w:multiLevelType w:val="hybridMultilevel"/>
    <w:tmpl w:val="9928F8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3EB5B66"/>
    <w:multiLevelType w:val="hybridMultilevel"/>
    <w:tmpl w:val="550075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4367B80"/>
    <w:multiLevelType w:val="hybridMultilevel"/>
    <w:tmpl w:val="73EEE5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4EF403D"/>
    <w:multiLevelType w:val="hybridMultilevel"/>
    <w:tmpl w:val="59463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F11824"/>
    <w:multiLevelType w:val="hybridMultilevel"/>
    <w:tmpl w:val="19E48990"/>
    <w:lvl w:ilvl="0" w:tplc="04190001">
      <w:start w:val="1"/>
      <w:numFmt w:val="bullet"/>
      <w:lvlText w:val=""/>
      <w:lvlJc w:val="left"/>
      <w:pPr>
        <w:ind w:left="360" w:hanging="360"/>
      </w:pPr>
      <w:rPr>
        <w:rFonts w:ascii="Symbol" w:hAnsi="Symbol" w:hint="default"/>
      </w:rPr>
    </w:lvl>
    <w:lvl w:ilvl="1" w:tplc="D1680B82">
      <w:numFmt w:val="bullet"/>
      <w:lvlText w:val="•"/>
      <w:lvlJc w:val="left"/>
      <w:pPr>
        <w:ind w:left="1080" w:hanging="360"/>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A0C0592"/>
    <w:multiLevelType w:val="hybridMultilevel"/>
    <w:tmpl w:val="A844D7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A990498"/>
    <w:multiLevelType w:val="hybridMultilevel"/>
    <w:tmpl w:val="E9840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4C7F64CB"/>
    <w:multiLevelType w:val="hybridMultilevel"/>
    <w:tmpl w:val="F95CE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9C3602"/>
    <w:multiLevelType w:val="hybridMultilevel"/>
    <w:tmpl w:val="8BB647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4FCC1C9A"/>
    <w:multiLevelType w:val="hybridMultilevel"/>
    <w:tmpl w:val="E8E68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0145872"/>
    <w:multiLevelType w:val="hybridMultilevel"/>
    <w:tmpl w:val="9252D5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50C4380F"/>
    <w:multiLevelType w:val="hybridMultilevel"/>
    <w:tmpl w:val="A81243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1370435"/>
    <w:multiLevelType w:val="hybridMultilevel"/>
    <w:tmpl w:val="20907B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2BD560D"/>
    <w:multiLevelType w:val="hybridMultilevel"/>
    <w:tmpl w:val="FDCC3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E3618A"/>
    <w:multiLevelType w:val="hybridMultilevel"/>
    <w:tmpl w:val="82C8A2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93F0E32"/>
    <w:multiLevelType w:val="hybridMultilevel"/>
    <w:tmpl w:val="A95CC7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9C3631B"/>
    <w:multiLevelType w:val="hybridMultilevel"/>
    <w:tmpl w:val="B6A8CB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A164E9D"/>
    <w:multiLevelType w:val="hybridMultilevel"/>
    <w:tmpl w:val="5C8846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D34503B"/>
    <w:multiLevelType w:val="hybridMultilevel"/>
    <w:tmpl w:val="35F43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435410"/>
    <w:multiLevelType w:val="hybridMultilevel"/>
    <w:tmpl w:val="8482F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44152E8"/>
    <w:multiLevelType w:val="hybridMultilevel"/>
    <w:tmpl w:val="B61A86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66F80677"/>
    <w:multiLevelType w:val="hybridMultilevel"/>
    <w:tmpl w:val="855EE7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671A2C0D"/>
    <w:multiLevelType w:val="hybridMultilevel"/>
    <w:tmpl w:val="5964B6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677E2311"/>
    <w:multiLevelType w:val="hybridMultilevel"/>
    <w:tmpl w:val="E794B4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69413E8C"/>
    <w:multiLevelType w:val="hybridMultilevel"/>
    <w:tmpl w:val="A33E1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6B850D9F"/>
    <w:multiLevelType w:val="hybridMultilevel"/>
    <w:tmpl w:val="828EF3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6C6B18F6"/>
    <w:multiLevelType w:val="hybridMultilevel"/>
    <w:tmpl w:val="8C285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D09471C"/>
    <w:multiLevelType w:val="hybridMultilevel"/>
    <w:tmpl w:val="6D8C0C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DFD408F"/>
    <w:multiLevelType w:val="hybridMultilevel"/>
    <w:tmpl w:val="CD328E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76154C8A"/>
    <w:multiLevelType w:val="hybridMultilevel"/>
    <w:tmpl w:val="FD36AC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77584C5B"/>
    <w:multiLevelType w:val="hybridMultilevel"/>
    <w:tmpl w:val="282205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77FF4A68"/>
    <w:multiLevelType w:val="hybridMultilevel"/>
    <w:tmpl w:val="62C47C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7A375B23"/>
    <w:multiLevelType w:val="hybridMultilevel"/>
    <w:tmpl w:val="189C92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7AD91FF5"/>
    <w:multiLevelType w:val="hybridMultilevel"/>
    <w:tmpl w:val="4A6C7424"/>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7C337E41"/>
    <w:multiLevelType w:val="hybridMultilevel"/>
    <w:tmpl w:val="D152B5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7ECD511F"/>
    <w:multiLevelType w:val="hybridMultilevel"/>
    <w:tmpl w:val="D6203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72"/>
  </w:num>
  <w:num w:numId="3">
    <w:abstractNumId w:val="14"/>
  </w:num>
  <w:num w:numId="4">
    <w:abstractNumId w:val="34"/>
  </w:num>
  <w:num w:numId="5">
    <w:abstractNumId w:val="36"/>
  </w:num>
  <w:num w:numId="6">
    <w:abstractNumId w:val="69"/>
  </w:num>
  <w:num w:numId="7">
    <w:abstractNumId w:val="62"/>
  </w:num>
  <w:num w:numId="8">
    <w:abstractNumId w:val="42"/>
  </w:num>
  <w:num w:numId="9">
    <w:abstractNumId w:val="35"/>
  </w:num>
  <w:num w:numId="10">
    <w:abstractNumId w:val="1"/>
  </w:num>
  <w:num w:numId="11">
    <w:abstractNumId w:val="38"/>
  </w:num>
  <w:num w:numId="12">
    <w:abstractNumId w:val="71"/>
  </w:num>
  <w:num w:numId="13">
    <w:abstractNumId w:val="10"/>
  </w:num>
  <w:num w:numId="14">
    <w:abstractNumId w:val="65"/>
  </w:num>
  <w:num w:numId="15">
    <w:abstractNumId w:val="12"/>
  </w:num>
  <w:num w:numId="16">
    <w:abstractNumId w:val="45"/>
  </w:num>
  <w:num w:numId="17">
    <w:abstractNumId w:val="59"/>
  </w:num>
  <w:num w:numId="18">
    <w:abstractNumId w:val="18"/>
  </w:num>
  <w:num w:numId="19">
    <w:abstractNumId w:val="16"/>
  </w:num>
  <w:num w:numId="20">
    <w:abstractNumId w:val="28"/>
  </w:num>
  <w:num w:numId="21">
    <w:abstractNumId w:val="21"/>
  </w:num>
  <w:num w:numId="22">
    <w:abstractNumId w:val="6"/>
  </w:num>
  <w:num w:numId="23">
    <w:abstractNumId w:val="17"/>
  </w:num>
  <w:num w:numId="24">
    <w:abstractNumId w:val="63"/>
  </w:num>
  <w:num w:numId="25">
    <w:abstractNumId w:val="43"/>
  </w:num>
  <w:num w:numId="26">
    <w:abstractNumId w:val="60"/>
  </w:num>
  <w:num w:numId="27">
    <w:abstractNumId w:val="40"/>
  </w:num>
  <w:num w:numId="28">
    <w:abstractNumId w:val="54"/>
  </w:num>
  <w:num w:numId="29">
    <w:abstractNumId w:val="55"/>
  </w:num>
  <w:num w:numId="30">
    <w:abstractNumId w:val="32"/>
  </w:num>
  <w:num w:numId="31">
    <w:abstractNumId w:val="44"/>
  </w:num>
  <w:num w:numId="32">
    <w:abstractNumId w:val="61"/>
  </w:num>
  <w:num w:numId="33">
    <w:abstractNumId w:val="26"/>
  </w:num>
  <w:num w:numId="34">
    <w:abstractNumId w:val="23"/>
  </w:num>
  <w:num w:numId="35">
    <w:abstractNumId w:val="3"/>
  </w:num>
  <w:num w:numId="36">
    <w:abstractNumId w:val="53"/>
  </w:num>
  <w:num w:numId="37">
    <w:abstractNumId w:val="66"/>
  </w:num>
  <w:num w:numId="38">
    <w:abstractNumId w:val="37"/>
  </w:num>
  <w:num w:numId="39">
    <w:abstractNumId w:val="20"/>
  </w:num>
  <w:num w:numId="40">
    <w:abstractNumId w:val="7"/>
  </w:num>
  <w:num w:numId="41">
    <w:abstractNumId w:val="0"/>
  </w:num>
  <w:num w:numId="42">
    <w:abstractNumId w:val="2"/>
  </w:num>
  <w:num w:numId="43">
    <w:abstractNumId w:val="29"/>
  </w:num>
  <w:num w:numId="44">
    <w:abstractNumId w:val="33"/>
  </w:num>
  <w:num w:numId="45">
    <w:abstractNumId w:val="9"/>
  </w:num>
  <w:num w:numId="46">
    <w:abstractNumId w:val="13"/>
  </w:num>
  <w:num w:numId="47">
    <w:abstractNumId w:val="48"/>
  </w:num>
  <w:num w:numId="48">
    <w:abstractNumId w:val="5"/>
  </w:num>
  <w:num w:numId="49">
    <w:abstractNumId w:val="11"/>
  </w:num>
  <w:num w:numId="50">
    <w:abstractNumId w:val="30"/>
  </w:num>
  <w:num w:numId="51">
    <w:abstractNumId w:val="64"/>
  </w:num>
  <w:num w:numId="52">
    <w:abstractNumId w:val="52"/>
  </w:num>
  <w:num w:numId="53">
    <w:abstractNumId w:val="46"/>
  </w:num>
  <w:num w:numId="54">
    <w:abstractNumId w:val="47"/>
  </w:num>
  <w:num w:numId="55">
    <w:abstractNumId w:val="56"/>
  </w:num>
  <w:num w:numId="56">
    <w:abstractNumId w:val="4"/>
  </w:num>
  <w:num w:numId="57">
    <w:abstractNumId w:val="8"/>
  </w:num>
  <w:num w:numId="58">
    <w:abstractNumId w:val="24"/>
  </w:num>
  <w:num w:numId="59">
    <w:abstractNumId w:val="50"/>
  </w:num>
  <w:num w:numId="60">
    <w:abstractNumId w:val="73"/>
  </w:num>
  <w:num w:numId="61">
    <w:abstractNumId w:val="27"/>
  </w:num>
  <w:num w:numId="62">
    <w:abstractNumId w:val="41"/>
  </w:num>
  <w:num w:numId="63">
    <w:abstractNumId w:val="22"/>
  </w:num>
  <w:num w:numId="64">
    <w:abstractNumId w:val="67"/>
  </w:num>
  <w:num w:numId="65">
    <w:abstractNumId w:val="51"/>
  </w:num>
  <w:num w:numId="66">
    <w:abstractNumId w:val="57"/>
  </w:num>
  <w:num w:numId="67">
    <w:abstractNumId w:val="58"/>
  </w:num>
  <w:num w:numId="68">
    <w:abstractNumId w:val="39"/>
  </w:num>
  <w:num w:numId="69">
    <w:abstractNumId w:val="70"/>
  </w:num>
  <w:num w:numId="70">
    <w:abstractNumId w:val="68"/>
  </w:num>
  <w:num w:numId="71">
    <w:abstractNumId w:val="49"/>
  </w:num>
  <w:num w:numId="72">
    <w:abstractNumId w:val="25"/>
  </w:num>
  <w:num w:numId="73">
    <w:abstractNumId w:val="15"/>
  </w:num>
  <w:num w:numId="74">
    <w:abstractNumId w:val="3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3D9"/>
    <w:rsid w:val="00154903"/>
    <w:rsid w:val="001A50C3"/>
    <w:rsid w:val="002533D9"/>
    <w:rsid w:val="003F5E87"/>
    <w:rsid w:val="007A1EDA"/>
    <w:rsid w:val="00985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2533D9"/>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2533D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2533D9"/>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533D9"/>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2533D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2533D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2533D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2533D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2533D9"/>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2533D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2533D9"/>
    <w:rPr>
      <w:rFonts w:ascii="Tahoma" w:hAnsi="Tahoma" w:cs="Tahoma"/>
      <w:sz w:val="16"/>
      <w:szCs w:val="16"/>
    </w:rPr>
  </w:style>
  <w:style w:type="character" w:customStyle="1" w:styleId="10">
    <w:name w:val="Заголовок 1 Знак"/>
    <w:basedOn w:val="a0"/>
    <w:rsid w:val="002533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2533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2533D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2533D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2533D9"/>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2533D9"/>
    <w:rPr>
      <w:rFonts w:ascii="Times New Roman" w:eastAsia="Times New Roman" w:hAnsi="Times New Roman" w:cs="Times New Roman"/>
      <w:b/>
      <w:bCs/>
      <w:lang w:bidi="en-US"/>
    </w:rPr>
  </w:style>
  <w:style w:type="character" w:customStyle="1" w:styleId="70">
    <w:name w:val="Заголовок 7 Знак"/>
    <w:basedOn w:val="a0"/>
    <w:link w:val="7"/>
    <w:rsid w:val="002533D9"/>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2533D9"/>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2533D9"/>
    <w:rPr>
      <w:rFonts w:ascii="Arial" w:eastAsia="Times New Roman" w:hAnsi="Arial" w:cs="Times New Roman"/>
      <w:lang w:bidi="en-US"/>
    </w:rPr>
  </w:style>
  <w:style w:type="character" w:customStyle="1" w:styleId="11">
    <w:name w:val="Заголовок 1 Знак1"/>
    <w:basedOn w:val="a0"/>
    <w:link w:val="1"/>
    <w:rsid w:val="002533D9"/>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2533D9"/>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2533D9"/>
    <w:rPr>
      <w:rFonts w:ascii="Arial" w:eastAsia="Times New Roman" w:hAnsi="Arial" w:cs="Arial"/>
      <w:b/>
      <w:bCs/>
      <w:sz w:val="26"/>
      <w:szCs w:val="26"/>
      <w:lang w:eastAsia="ru-RU"/>
    </w:rPr>
  </w:style>
  <w:style w:type="character" w:styleId="a5">
    <w:name w:val="footnote reference"/>
    <w:basedOn w:val="a0"/>
    <w:rsid w:val="002533D9"/>
  </w:style>
  <w:style w:type="paragraph" w:customStyle="1" w:styleId="Zag1">
    <w:name w:val="Zag_1"/>
    <w:basedOn w:val="a"/>
    <w:rsid w:val="002533D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2533D9"/>
  </w:style>
  <w:style w:type="paragraph" w:customStyle="1" w:styleId="Osnova">
    <w:name w:val="Osnova"/>
    <w:basedOn w:val="a"/>
    <w:rsid w:val="002533D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2533D9"/>
  </w:style>
  <w:style w:type="paragraph" w:customStyle="1" w:styleId="Zag2">
    <w:name w:val="Zag_2"/>
    <w:basedOn w:val="a"/>
    <w:rsid w:val="002533D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2533D9"/>
  </w:style>
  <w:style w:type="paragraph" w:customStyle="1" w:styleId="Zag3">
    <w:name w:val="Zag_3"/>
    <w:basedOn w:val="a"/>
    <w:rsid w:val="002533D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2533D9"/>
  </w:style>
  <w:style w:type="paragraph" w:customStyle="1" w:styleId="a6">
    <w:name w:val="Ξαϋχνϋι"/>
    <w:basedOn w:val="a"/>
    <w:rsid w:val="002533D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7">
    <w:name w:val="Νξβϋι"/>
    <w:basedOn w:val="a"/>
    <w:rsid w:val="002533D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8">
    <w:name w:val="header"/>
    <w:basedOn w:val="a"/>
    <w:link w:val="a9"/>
    <w:rsid w:val="002533D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Верхний колонтитул Знак"/>
    <w:basedOn w:val="a0"/>
    <w:link w:val="a8"/>
    <w:rsid w:val="002533D9"/>
    <w:rPr>
      <w:rFonts w:ascii="Times New Roman" w:eastAsia="Calibri" w:hAnsi="Times New Roman" w:cs="Times New Roman"/>
      <w:sz w:val="24"/>
      <w:szCs w:val="24"/>
      <w:lang w:val="en-US" w:eastAsia="ru-RU"/>
    </w:rPr>
  </w:style>
  <w:style w:type="paragraph" w:styleId="aa">
    <w:name w:val="footer"/>
    <w:basedOn w:val="a"/>
    <w:link w:val="12"/>
    <w:uiPriority w:val="99"/>
    <w:rsid w:val="002533D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b">
    <w:name w:val="Нижний колонтитул Знак"/>
    <w:basedOn w:val="a0"/>
    <w:uiPriority w:val="99"/>
    <w:rsid w:val="002533D9"/>
  </w:style>
  <w:style w:type="character" w:customStyle="1" w:styleId="12">
    <w:name w:val="Нижний колонтитул Знак1"/>
    <w:basedOn w:val="a0"/>
    <w:link w:val="aa"/>
    <w:uiPriority w:val="99"/>
    <w:locked/>
    <w:rsid w:val="002533D9"/>
    <w:rPr>
      <w:rFonts w:ascii="Times New Roman" w:eastAsia="Calibri" w:hAnsi="Times New Roman" w:cs="Times New Roman"/>
      <w:sz w:val="24"/>
      <w:szCs w:val="24"/>
      <w:lang w:val="en-US" w:eastAsia="ru-RU"/>
    </w:rPr>
  </w:style>
  <w:style w:type="paragraph" w:customStyle="1" w:styleId="zag4">
    <w:name w:val="zag_4"/>
    <w:basedOn w:val="a"/>
    <w:rsid w:val="002533D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2533D9"/>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2533D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c">
    <w:name w:val="Body Text Indent"/>
    <w:basedOn w:val="a"/>
    <w:link w:val="13"/>
    <w:rsid w:val="002533D9"/>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rsid w:val="002533D9"/>
  </w:style>
  <w:style w:type="character" w:customStyle="1" w:styleId="13">
    <w:name w:val="Основной текст с отступом Знак1"/>
    <w:basedOn w:val="a0"/>
    <w:link w:val="ac"/>
    <w:rsid w:val="002533D9"/>
    <w:rPr>
      <w:rFonts w:ascii="Times New Roman" w:eastAsia="Times New Roman" w:hAnsi="Times New Roman" w:cs="Times New Roman"/>
      <w:sz w:val="24"/>
      <w:szCs w:val="24"/>
      <w:lang w:eastAsia="ru-RU"/>
    </w:rPr>
  </w:style>
  <w:style w:type="paragraph" w:styleId="22">
    <w:name w:val="Body Text 2"/>
    <w:basedOn w:val="a"/>
    <w:link w:val="23"/>
    <w:rsid w:val="002533D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2533D9"/>
    <w:rPr>
      <w:rFonts w:ascii="Times New Roman" w:eastAsia="Times New Roman" w:hAnsi="Times New Roman" w:cs="Times New Roman"/>
      <w:sz w:val="24"/>
      <w:szCs w:val="24"/>
      <w:lang w:eastAsia="ru-RU"/>
    </w:rPr>
  </w:style>
  <w:style w:type="paragraph" w:styleId="ae">
    <w:name w:val="footnote text"/>
    <w:aliases w:val="Знак6,F1"/>
    <w:basedOn w:val="a"/>
    <w:link w:val="af"/>
    <w:unhideWhenUsed/>
    <w:rsid w:val="002533D9"/>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
    <w:name w:val="Текст сноски Знак"/>
    <w:aliases w:val="Знак6 Знак,F1 Знак"/>
    <w:basedOn w:val="a0"/>
    <w:link w:val="ae"/>
    <w:rsid w:val="002533D9"/>
    <w:rPr>
      <w:rFonts w:ascii="Times New Roman" w:eastAsia="Times New Roman" w:hAnsi="Times New Roman" w:cs="Times New Roman"/>
      <w:sz w:val="24"/>
      <w:szCs w:val="24"/>
      <w:lang w:eastAsia="ru-RU"/>
    </w:rPr>
  </w:style>
  <w:style w:type="paragraph" w:styleId="af0">
    <w:name w:val="Normal (Web)"/>
    <w:basedOn w:val="a"/>
    <w:unhideWhenUsed/>
    <w:rsid w:val="002533D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rsid w:val="002533D9"/>
    <w:rPr>
      <w:color w:val="0000FF"/>
      <w:u w:val="single"/>
    </w:rPr>
  </w:style>
  <w:style w:type="paragraph" w:customStyle="1" w:styleId="14">
    <w:name w:val="Знак Знак1 Знак Знак Знак"/>
    <w:basedOn w:val="a"/>
    <w:rsid w:val="002533D9"/>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w:basedOn w:val="a"/>
    <w:rsid w:val="002533D9"/>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2533D9"/>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533D9"/>
    <w:rPr>
      <w:rFonts w:ascii="Times New Roman" w:eastAsia="Times New Roman" w:hAnsi="Times New Roman" w:cs="Times New Roman"/>
      <w:sz w:val="24"/>
      <w:szCs w:val="24"/>
      <w:lang w:eastAsia="ru-RU"/>
    </w:rPr>
  </w:style>
  <w:style w:type="paragraph" w:styleId="32">
    <w:name w:val="Body Text Indent 3"/>
    <w:basedOn w:val="a"/>
    <w:link w:val="33"/>
    <w:rsid w:val="002533D9"/>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2533D9"/>
    <w:rPr>
      <w:rFonts w:ascii="Times New Roman" w:eastAsia="Times New Roman" w:hAnsi="Times New Roman" w:cs="Times New Roman"/>
      <w:sz w:val="16"/>
      <w:szCs w:val="16"/>
      <w:lang w:eastAsia="ru-RU"/>
    </w:rPr>
  </w:style>
  <w:style w:type="paragraph" w:styleId="af3">
    <w:name w:val="Title"/>
    <w:basedOn w:val="a"/>
    <w:link w:val="15"/>
    <w:qFormat/>
    <w:rsid w:val="002533D9"/>
    <w:pPr>
      <w:spacing w:after="0" w:line="240" w:lineRule="auto"/>
      <w:ind w:left="-993" w:right="-285"/>
      <w:jc w:val="center"/>
    </w:pPr>
    <w:rPr>
      <w:rFonts w:ascii="Times New Roman" w:eastAsia="Times New Roman" w:hAnsi="Times New Roman" w:cs="Times New Roman"/>
      <w:b/>
      <w:sz w:val="24"/>
      <w:szCs w:val="20"/>
    </w:rPr>
  </w:style>
  <w:style w:type="character" w:customStyle="1" w:styleId="af4">
    <w:name w:val="Название Знак"/>
    <w:basedOn w:val="a0"/>
    <w:rsid w:val="002533D9"/>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2533D9"/>
    <w:pPr>
      <w:autoSpaceDE w:val="0"/>
      <w:autoSpaceDN w:val="0"/>
      <w:spacing w:after="160" w:line="240" w:lineRule="exact"/>
    </w:pPr>
    <w:rPr>
      <w:rFonts w:ascii="Arial" w:eastAsia="Times New Roman" w:hAnsi="Arial" w:cs="Arial"/>
      <w:sz w:val="20"/>
      <w:szCs w:val="20"/>
      <w:lang w:val="en-US"/>
    </w:rPr>
  </w:style>
  <w:style w:type="paragraph" w:customStyle="1" w:styleId="af5">
    <w:name w:val="Знак Знак"/>
    <w:basedOn w:val="a"/>
    <w:rsid w:val="002533D9"/>
    <w:pPr>
      <w:spacing w:after="160" w:line="240" w:lineRule="exact"/>
    </w:pPr>
    <w:rPr>
      <w:rFonts w:ascii="Verdana" w:eastAsia="Times New Roman" w:hAnsi="Verdana" w:cs="Times New Roman"/>
      <w:sz w:val="20"/>
      <w:szCs w:val="20"/>
      <w:lang w:val="en-US"/>
    </w:rPr>
  </w:style>
  <w:style w:type="character" w:styleId="af6">
    <w:name w:val="Strong"/>
    <w:basedOn w:val="a0"/>
    <w:uiPriority w:val="22"/>
    <w:qFormat/>
    <w:rsid w:val="002533D9"/>
    <w:rPr>
      <w:b/>
      <w:bCs/>
    </w:rPr>
  </w:style>
  <w:style w:type="paragraph" w:customStyle="1" w:styleId="16">
    <w:name w:val="Обычный1"/>
    <w:rsid w:val="002533D9"/>
    <w:pPr>
      <w:widowControl w:val="0"/>
      <w:spacing w:after="0" w:line="240" w:lineRule="auto"/>
      <w:jc w:val="both"/>
    </w:pPr>
    <w:rPr>
      <w:rFonts w:ascii="Times New Roman" w:eastAsia="Times New Roman" w:hAnsi="Times New Roman" w:cs="Times New Roman"/>
      <w:sz w:val="20"/>
      <w:szCs w:val="20"/>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rsid w:val="002533D9"/>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7"/>
    <w:rsid w:val="002533D9"/>
    <w:rPr>
      <w:rFonts w:ascii="Times New Roman" w:eastAsia="Times New Roman" w:hAnsi="Times New Roman" w:cs="Times New Roman"/>
      <w:sz w:val="24"/>
      <w:szCs w:val="24"/>
      <w:lang w:eastAsia="ru-RU"/>
    </w:rPr>
  </w:style>
  <w:style w:type="character" w:customStyle="1" w:styleId="spelle">
    <w:name w:val="spelle"/>
    <w:basedOn w:val="a0"/>
    <w:rsid w:val="002533D9"/>
  </w:style>
  <w:style w:type="character" w:customStyle="1" w:styleId="grame">
    <w:name w:val="grame"/>
    <w:basedOn w:val="a0"/>
    <w:rsid w:val="002533D9"/>
  </w:style>
  <w:style w:type="paragraph" w:customStyle="1" w:styleId="af9">
    <w:name w:val="a"/>
    <w:basedOn w:val="a"/>
    <w:rsid w:val="002533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2533D9"/>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a">
    <w:name w:val="page number"/>
    <w:basedOn w:val="a0"/>
    <w:rsid w:val="002533D9"/>
  </w:style>
  <w:style w:type="table" w:styleId="afb">
    <w:name w:val="Table Grid"/>
    <w:basedOn w:val="a1"/>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2533D9"/>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2533D9"/>
    <w:rPr>
      <w:lang w:val="ru-RU" w:eastAsia="ru-RU" w:bidi="ar-SA"/>
    </w:rPr>
  </w:style>
  <w:style w:type="character" w:customStyle="1" w:styleId="normalchar1">
    <w:name w:val="normal__char1"/>
    <w:basedOn w:val="a0"/>
    <w:rsid w:val="002533D9"/>
    <w:rPr>
      <w:rFonts w:ascii="Calibri" w:hAnsi="Calibri" w:hint="default"/>
      <w:sz w:val="22"/>
      <w:szCs w:val="22"/>
    </w:rPr>
  </w:style>
  <w:style w:type="paragraph" w:styleId="afd">
    <w:name w:val="List Paragraph"/>
    <w:basedOn w:val="a"/>
    <w:qFormat/>
    <w:rsid w:val="002533D9"/>
    <w:pPr>
      <w:spacing w:after="0" w:line="240" w:lineRule="auto"/>
      <w:ind w:left="720"/>
      <w:contextualSpacing/>
    </w:pPr>
    <w:rPr>
      <w:rFonts w:ascii="Times New Roman" w:eastAsia="Times New Roman" w:hAnsi="Times New Roman" w:cs="Times New Roman"/>
      <w:sz w:val="24"/>
      <w:szCs w:val="24"/>
    </w:rPr>
  </w:style>
  <w:style w:type="paragraph" w:customStyle="1" w:styleId="17">
    <w:name w:val="Абзац списка1"/>
    <w:basedOn w:val="a"/>
    <w:rsid w:val="002533D9"/>
    <w:pPr>
      <w:spacing w:after="0" w:line="240" w:lineRule="auto"/>
      <w:ind w:left="720"/>
      <w:contextualSpacing/>
    </w:pPr>
    <w:rPr>
      <w:rFonts w:ascii="Times New Roman" w:eastAsia="Calibri" w:hAnsi="Times New Roman" w:cs="Times New Roman"/>
      <w:sz w:val="24"/>
      <w:szCs w:val="24"/>
    </w:rPr>
  </w:style>
  <w:style w:type="paragraph" w:customStyle="1" w:styleId="afe">
    <w:name w:val="Знак Знак Знак 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2533D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2533D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2533D9"/>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2533D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2533D9"/>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2533D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2533D9"/>
    <w:rPr>
      <w:rFonts w:ascii="Times New Roman" w:hAnsi="Times New Roman" w:cs="Times New Roman"/>
      <w:sz w:val="20"/>
      <w:szCs w:val="20"/>
    </w:rPr>
  </w:style>
  <w:style w:type="paragraph" w:customStyle="1" w:styleId="Style3">
    <w:name w:val="Style3"/>
    <w:basedOn w:val="a"/>
    <w:rsid w:val="002533D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2533D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2533D9"/>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2533D9"/>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2533D9"/>
    <w:rPr>
      <w:rFonts w:ascii="Times New Roman" w:eastAsia="Times New Roman" w:hAnsi="Times New Roman" w:cs="Times New Roman"/>
      <w:sz w:val="16"/>
      <w:szCs w:val="16"/>
      <w:lang w:val="de-DE" w:eastAsia="ru-RU"/>
    </w:rPr>
  </w:style>
  <w:style w:type="paragraph" w:styleId="aff">
    <w:name w:val="caption"/>
    <w:basedOn w:val="a"/>
    <w:next w:val="a"/>
    <w:qFormat/>
    <w:rsid w:val="002533D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2533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1">
    <w:name w:val="annotation reference"/>
    <w:basedOn w:val="a0"/>
    <w:rsid w:val="002533D9"/>
    <w:rPr>
      <w:sz w:val="16"/>
      <w:szCs w:val="16"/>
    </w:rPr>
  </w:style>
  <w:style w:type="character" w:styleId="aff2">
    <w:name w:val="Emphasis"/>
    <w:basedOn w:val="a0"/>
    <w:qFormat/>
    <w:rsid w:val="002533D9"/>
    <w:rPr>
      <w:i/>
      <w:iCs/>
    </w:rPr>
  </w:style>
  <w:style w:type="paragraph" w:customStyle="1" w:styleId="Iniiaiieoaeno21">
    <w:name w:val="Iniiaiie oaeno 21"/>
    <w:basedOn w:val="a"/>
    <w:rsid w:val="002533D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2533D9"/>
    <w:pPr>
      <w:spacing w:after="160" w:line="240" w:lineRule="exact"/>
    </w:pPr>
    <w:rPr>
      <w:rFonts w:ascii="Verdana" w:eastAsia="Times New Roman" w:hAnsi="Verdana" w:cs="Times New Roman"/>
      <w:sz w:val="20"/>
      <w:szCs w:val="20"/>
      <w:lang w:val="en-US"/>
    </w:rPr>
  </w:style>
  <w:style w:type="paragraph" w:customStyle="1" w:styleId="aff5">
    <w:name w:val="Новый"/>
    <w:basedOn w:val="a"/>
    <w:rsid w:val="002533D9"/>
    <w:pPr>
      <w:spacing w:after="0" w:line="360" w:lineRule="auto"/>
      <w:ind w:firstLine="454"/>
      <w:jc w:val="both"/>
    </w:pPr>
    <w:rPr>
      <w:rFonts w:ascii="Times New Roman" w:eastAsia="Times New Roman" w:hAnsi="Times New Roman" w:cs="Times New Roman"/>
      <w:sz w:val="28"/>
      <w:szCs w:val="24"/>
      <w:lang w:bidi="en-US"/>
    </w:rPr>
  </w:style>
  <w:style w:type="paragraph" w:styleId="aff6">
    <w:name w:val="Subtitle"/>
    <w:basedOn w:val="a"/>
    <w:next w:val="a"/>
    <w:link w:val="19"/>
    <w:qFormat/>
    <w:rsid w:val="002533D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7">
    <w:name w:val="Подзаголовок Знак"/>
    <w:basedOn w:val="a0"/>
    <w:rsid w:val="002533D9"/>
    <w:rPr>
      <w:rFonts w:asciiTheme="majorHAnsi" w:eastAsiaTheme="majorEastAsia" w:hAnsiTheme="majorHAnsi" w:cstheme="majorBidi"/>
      <w:i/>
      <w:iCs/>
      <w:color w:val="4F81BD" w:themeColor="accent1"/>
      <w:spacing w:val="15"/>
      <w:sz w:val="24"/>
      <w:szCs w:val="24"/>
    </w:rPr>
  </w:style>
  <w:style w:type="paragraph" w:styleId="aff8">
    <w:name w:val="No Spacing"/>
    <w:basedOn w:val="a"/>
    <w:qFormat/>
    <w:rsid w:val="002533D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9">
    <w:name w:val="Без интервала Знак"/>
    <w:basedOn w:val="a0"/>
    <w:rsid w:val="002533D9"/>
    <w:rPr>
      <w:sz w:val="24"/>
      <w:szCs w:val="32"/>
    </w:rPr>
  </w:style>
  <w:style w:type="paragraph" w:styleId="27">
    <w:name w:val="Quote"/>
    <w:basedOn w:val="a"/>
    <w:next w:val="a"/>
    <w:link w:val="28"/>
    <w:qFormat/>
    <w:rsid w:val="002533D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2533D9"/>
    <w:rPr>
      <w:rFonts w:ascii="Times New Roman" w:eastAsia="Times New Roman" w:hAnsi="Times New Roman" w:cs="Times New Roman"/>
      <w:i/>
      <w:sz w:val="24"/>
      <w:szCs w:val="24"/>
      <w:lang w:bidi="en-US"/>
    </w:rPr>
  </w:style>
  <w:style w:type="paragraph" w:styleId="affa">
    <w:name w:val="Intense Quote"/>
    <w:basedOn w:val="a"/>
    <w:next w:val="a"/>
    <w:link w:val="affb"/>
    <w:qFormat/>
    <w:rsid w:val="002533D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2533D9"/>
    <w:rPr>
      <w:rFonts w:ascii="Times New Roman" w:eastAsia="Times New Roman" w:hAnsi="Times New Roman" w:cs="Times New Roman"/>
      <w:b/>
      <w:i/>
      <w:sz w:val="24"/>
      <w:lang w:bidi="en-US"/>
    </w:rPr>
  </w:style>
  <w:style w:type="character" w:styleId="affc">
    <w:name w:val="Subtle Emphasis"/>
    <w:qFormat/>
    <w:rsid w:val="002533D9"/>
    <w:rPr>
      <w:i/>
      <w:color w:val="5A5A5A"/>
    </w:rPr>
  </w:style>
  <w:style w:type="character" w:styleId="affd">
    <w:name w:val="Intense Emphasis"/>
    <w:basedOn w:val="a0"/>
    <w:qFormat/>
    <w:rsid w:val="002533D9"/>
    <w:rPr>
      <w:b/>
      <w:i/>
      <w:sz w:val="24"/>
      <w:szCs w:val="24"/>
      <w:u w:val="single"/>
    </w:rPr>
  </w:style>
  <w:style w:type="character" w:styleId="affe">
    <w:name w:val="Subtle Reference"/>
    <w:basedOn w:val="a0"/>
    <w:qFormat/>
    <w:rsid w:val="002533D9"/>
    <w:rPr>
      <w:sz w:val="24"/>
      <w:szCs w:val="24"/>
      <w:u w:val="single"/>
    </w:rPr>
  </w:style>
  <w:style w:type="character" w:styleId="afff">
    <w:name w:val="Intense Reference"/>
    <w:basedOn w:val="a0"/>
    <w:qFormat/>
    <w:rsid w:val="002533D9"/>
    <w:rPr>
      <w:b/>
      <w:sz w:val="24"/>
      <w:u w:val="single"/>
    </w:rPr>
  </w:style>
  <w:style w:type="character" w:styleId="afff0">
    <w:name w:val="Book Title"/>
    <w:basedOn w:val="a0"/>
    <w:qFormat/>
    <w:rsid w:val="002533D9"/>
    <w:rPr>
      <w:rFonts w:ascii="Arial" w:eastAsia="Times New Roman" w:hAnsi="Arial"/>
      <w:b/>
      <w:i/>
      <w:sz w:val="24"/>
      <w:szCs w:val="24"/>
    </w:rPr>
  </w:style>
  <w:style w:type="paragraph" w:styleId="afff1">
    <w:name w:val="TOC Heading"/>
    <w:basedOn w:val="1"/>
    <w:next w:val="a"/>
    <w:qFormat/>
    <w:rsid w:val="002533D9"/>
    <w:pPr>
      <w:jc w:val="center"/>
      <w:outlineLvl w:val="9"/>
    </w:pPr>
    <w:rPr>
      <w:rFonts w:cs="Times New Roman"/>
      <w:lang w:val="ru-RU" w:eastAsia="en-US" w:bidi="en-US"/>
    </w:rPr>
  </w:style>
  <w:style w:type="character" w:customStyle="1" w:styleId="apple-style-span">
    <w:name w:val="apple-style-span"/>
    <w:basedOn w:val="a0"/>
    <w:rsid w:val="002533D9"/>
  </w:style>
  <w:style w:type="paragraph" w:customStyle="1" w:styleId="CompanyName">
    <w:name w:val="Company Name"/>
    <w:basedOn w:val="aff8"/>
    <w:rsid w:val="002533D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2533D9"/>
    <w:pPr>
      <w:ind w:left="634" w:firstLine="0"/>
      <w:jc w:val="left"/>
    </w:pPr>
    <w:rPr>
      <w:rFonts w:ascii="Cambria" w:hAnsi="Cambria" w:cs="Cambria"/>
      <w:sz w:val="18"/>
      <w:szCs w:val="22"/>
      <w:lang w:eastAsia="zh-TW" w:bidi="ar-SA"/>
    </w:rPr>
  </w:style>
  <w:style w:type="paragraph" w:customStyle="1" w:styleId="DocumentDate">
    <w:name w:val="Document Date"/>
    <w:basedOn w:val="aff8"/>
    <w:rsid w:val="002533D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2533D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2">
    <w:name w:val="Аннотации"/>
    <w:basedOn w:val="a"/>
    <w:rsid w:val="002533D9"/>
    <w:pPr>
      <w:spacing w:after="0" w:line="240" w:lineRule="auto"/>
      <w:ind w:firstLine="284"/>
      <w:jc w:val="both"/>
    </w:pPr>
    <w:rPr>
      <w:rFonts w:ascii="Times New Roman" w:eastAsia="Times New Roman" w:hAnsi="Times New Roman" w:cs="Times New Roman"/>
      <w:szCs w:val="20"/>
    </w:rPr>
  </w:style>
  <w:style w:type="paragraph" w:styleId="afff3">
    <w:name w:val="Plain Text"/>
    <w:basedOn w:val="a"/>
    <w:link w:val="afff4"/>
    <w:rsid w:val="002533D9"/>
    <w:pPr>
      <w:spacing w:after="0" w:line="240" w:lineRule="auto"/>
    </w:pPr>
    <w:rPr>
      <w:rFonts w:ascii="Courier New" w:eastAsia="Times New Roman" w:hAnsi="Courier New" w:cs="Courier New"/>
      <w:sz w:val="20"/>
      <w:szCs w:val="20"/>
    </w:rPr>
  </w:style>
  <w:style w:type="character" w:customStyle="1" w:styleId="afff4">
    <w:name w:val="Текст Знак"/>
    <w:basedOn w:val="a0"/>
    <w:link w:val="afff3"/>
    <w:rsid w:val="002533D9"/>
    <w:rPr>
      <w:rFonts w:ascii="Courier New" w:eastAsia="Times New Roman" w:hAnsi="Courier New" w:cs="Courier New"/>
      <w:sz w:val="20"/>
      <w:szCs w:val="20"/>
      <w:lang w:eastAsia="ru-RU"/>
    </w:rPr>
  </w:style>
  <w:style w:type="paragraph" w:customStyle="1" w:styleId="afff5">
    <w:name w:val="Содержимое таблицы"/>
    <w:basedOn w:val="a"/>
    <w:rsid w:val="002533D9"/>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2533D9"/>
    <w:pPr>
      <w:spacing w:after="0" w:line="360" w:lineRule="auto"/>
      <w:ind w:firstLine="720"/>
      <w:jc w:val="both"/>
    </w:pPr>
    <w:rPr>
      <w:rFonts w:ascii="Times New Roman" w:eastAsia="Times New Roman" w:hAnsi="Times New Roman" w:cs="Times New Roman"/>
      <w:sz w:val="24"/>
      <w:szCs w:val="20"/>
    </w:rPr>
  </w:style>
  <w:style w:type="character" w:customStyle="1" w:styleId="afff6">
    <w:name w:val="Методика подзаголовок"/>
    <w:basedOn w:val="a0"/>
    <w:rsid w:val="002533D9"/>
    <w:rPr>
      <w:rFonts w:ascii="Times New Roman" w:hAnsi="Times New Roman"/>
      <w:b/>
      <w:bCs/>
      <w:spacing w:val="30"/>
    </w:rPr>
  </w:style>
  <w:style w:type="paragraph" w:customStyle="1" w:styleId="afff7">
    <w:name w:val="текст сноски"/>
    <w:basedOn w:val="a"/>
    <w:rsid w:val="002533D9"/>
    <w:pPr>
      <w:widowControl w:val="0"/>
      <w:spacing w:after="0" w:line="240" w:lineRule="auto"/>
    </w:pPr>
    <w:rPr>
      <w:rFonts w:ascii="Gelvetsky 12pt" w:eastAsia="Times New Roman" w:hAnsi="Gelvetsky 12pt" w:cs="Gelvetsky 12pt"/>
      <w:sz w:val="24"/>
      <w:szCs w:val="24"/>
      <w:lang w:val="en-US"/>
    </w:rPr>
  </w:style>
  <w:style w:type="character" w:customStyle="1" w:styleId="afff8">
    <w:name w:val="Схема документа Знак"/>
    <w:basedOn w:val="a0"/>
    <w:link w:val="afff9"/>
    <w:semiHidden/>
    <w:rsid w:val="002533D9"/>
    <w:rPr>
      <w:rFonts w:ascii="Arial" w:hAnsi="Arial"/>
      <w:b/>
      <w:bCs/>
      <w:sz w:val="28"/>
      <w:szCs w:val="26"/>
    </w:rPr>
  </w:style>
  <w:style w:type="character" w:customStyle="1" w:styleId="180">
    <w:name w:val="Знак Знак18"/>
    <w:basedOn w:val="a0"/>
    <w:rsid w:val="002533D9"/>
    <w:rPr>
      <w:rFonts w:ascii="Arial" w:eastAsia="Times New Roman" w:hAnsi="Arial" w:cs="Times New Roman"/>
      <w:b/>
      <w:bCs/>
      <w:kern w:val="32"/>
      <w:sz w:val="32"/>
      <w:szCs w:val="32"/>
    </w:rPr>
  </w:style>
  <w:style w:type="character" w:customStyle="1" w:styleId="170">
    <w:name w:val="Знак Знак17"/>
    <w:basedOn w:val="a0"/>
    <w:rsid w:val="002533D9"/>
    <w:rPr>
      <w:rFonts w:ascii="Arial" w:eastAsia="Times New Roman" w:hAnsi="Arial" w:cs="Times New Roman"/>
      <w:b/>
      <w:bCs/>
      <w:iCs/>
      <w:sz w:val="28"/>
      <w:szCs w:val="28"/>
    </w:rPr>
  </w:style>
  <w:style w:type="character" w:customStyle="1" w:styleId="160">
    <w:name w:val="Знак Знак16"/>
    <w:basedOn w:val="a0"/>
    <w:rsid w:val="002533D9"/>
    <w:rPr>
      <w:rFonts w:ascii="Arial" w:eastAsia="Times New Roman" w:hAnsi="Arial" w:cs="Times New Roman"/>
      <w:b/>
      <w:bCs/>
      <w:sz w:val="24"/>
      <w:szCs w:val="26"/>
    </w:rPr>
  </w:style>
  <w:style w:type="character" w:customStyle="1" w:styleId="15">
    <w:name w:val="Название Знак1"/>
    <w:basedOn w:val="a0"/>
    <w:link w:val="af3"/>
    <w:rsid w:val="002533D9"/>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6"/>
    <w:rsid w:val="002533D9"/>
    <w:rPr>
      <w:rFonts w:ascii="Arial" w:eastAsia="Times New Roman" w:hAnsi="Arial" w:cs="Times New Roman"/>
      <w:sz w:val="24"/>
      <w:szCs w:val="24"/>
      <w:lang w:bidi="en-US"/>
    </w:rPr>
  </w:style>
  <w:style w:type="paragraph" w:styleId="afff9">
    <w:name w:val="Document Map"/>
    <w:basedOn w:val="a"/>
    <w:link w:val="afff8"/>
    <w:semiHidden/>
    <w:unhideWhenUsed/>
    <w:rsid w:val="002533D9"/>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2533D9"/>
    <w:rPr>
      <w:rFonts w:ascii="Tahoma" w:hAnsi="Tahoma" w:cs="Tahoma"/>
      <w:sz w:val="16"/>
      <w:szCs w:val="16"/>
    </w:rPr>
  </w:style>
  <w:style w:type="paragraph" w:styleId="1c">
    <w:name w:val="toc 1"/>
    <w:basedOn w:val="a"/>
    <w:next w:val="a"/>
    <w:autoRedefine/>
    <w:unhideWhenUsed/>
    <w:rsid w:val="002533D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2533D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2533D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2533D9"/>
    <w:pPr>
      <w:spacing w:after="100"/>
      <w:ind w:left="660"/>
    </w:pPr>
    <w:rPr>
      <w:rFonts w:ascii="Times New Roman" w:eastAsia="Times New Roman" w:hAnsi="Times New Roman" w:cs="Times New Roman"/>
    </w:rPr>
  </w:style>
  <w:style w:type="paragraph" w:styleId="51">
    <w:name w:val="toc 5"/>
    <w:basedOn w:val="a"/>
    <w:next w:val="a"/>
    <w:autoRedefine/>
    <w:unhideWhenUsed/>
    <w:rsid w:val="002533D9"/>
    <w:pPr>
      <w:spacing w:after="100"/>
      <w:ind w:left="880"/>
    </w:pPr>
    <w:rPr>
      <w:rFonts w:ascii="Times New Roman" w:eastAsia="Times New Roman" w:hAnsi="Times New Roman" w:cs="Times New Roman"/>
    </w:rPr>
  </w:style>
  <w:style w:type="paragraph" w:styleId="62">
    <w:name w:val="toc 6"/>
    <w:basedOn w:val="a"/>
    <w:next w:val="a"/>
    <w:autoRedefine/>
    <w:unhideWhenUsed/>
    <w:rsid w:val="002533D9"/>
    <w:pPr>
      <w:spacing w:after="100"/>
      <w:ind w:left="1100"/>
    </w:pPr>
    <w:rPr>
      <w:rFonts w:ascii="Times New Roman" w:eastAsia="Times New Roman" w:hAnsi="Times New Roman" w:cs="Times New Roman"/>
    </w:rPr>
  </w:style>
  <w:style w:type="paragraph" w:styleId="71">
    <w:name w:val="toc 7"/>
    <w:basedOn w:val="a"/>
    <w:next w:val="a"/>
    <w:autoRedefine/>
    <w:unhideWhenUsed/>
    <w:rsid w:val="002533D9"/>
    <w:pPr>
      <w:spacing w:after="100"/>
      <w:ind w:left="1320"/>
    </w:pPr>
    <w:rPr>
      <w:rFonts w:ascii="Times New Roman" w:eastAsia="Times New Roman" w:hAnsi="Times New Roman" w:cs="Times New Roman"/>
    </w:rPr>
  </w:style>
  <w:style w:type="paragraph" w:styleId="81">
    <w:name w:val="toc 8"/>
    <w:basedOn w:val="a"/>
    <w:next w:val="a"/>
    <w:autoRedefine/>
    <w:unhideWhenUsed/>
    <w:rsid w:val="002533D9"/>
    <w:pPr>
      <w:spacing w:after="100"/>
      <w:ind w:left="1540"/>
    </w:pPr>
    <w:rPr>
      <w:rFonts w:ascii="Times New Roman" w:eastAsia="Times New Roman" w:hAnsi="Times New Roman" w:cs="Times New Roman"/>
    </w:rPr>
  </w:style>
  <w:style w:type="paragraph" w:styleId="91">
    <w:name w:val="toc 9"/>
    <w:basedOn w:val="a"/>
    <w:next w:val="a"/>
    <w:autoRedefine/>
    <w:unhideWhenUsed/>
    <w:rsid w:val="002533D9"/>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2533D9"/>
  </w:style>
  <w:style w:type="table" w:customStyle="1" w:styleId="B2ColorfulShadingAccent2">
    <w:name w:val="B2 Colorful Shading Accent 2"/>
    <w:basedOn w:val="a1"/>
    <w:rsid w:val="002533D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2533D9"/>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2533D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253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2533D9"/>
    <w:rPr>
      <w:rFonts w:ascii="Courier New" w:eastAsia="Times New Roman" w:hAnsi="Courier New" w:cs="Courier New"/>
      <w:sz w:val="20"/>
      <w:szCs w:val="20"/>
      <w:lang w:eastAsia="ru-RU"/>
    </w:rPr>
  </w:style>
  <w:style w:type="paragraph" w:customStyle="1" w:styleId="description">
    <w:name w:val="description"/>
    <w:basedOn w:val="a"/>
    <w:rsid w:val="00253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2533D9"/>
  </w:style>
  <w:style w:type="character" w:customStyle="1" w:styleId="fn">
    <w:name w:val="fn"/>
    <w:basedOn w:val="a0"/>
    <w:rsid w:val="002533D9"/>
  </w:style>
  <w:style w:type="character" w:customStyle="1" w:styleId="post-timestamp2">
    <w:name w:val="post-timestamp2"/>
    <w:basedOn w:val="a0"/>
    <w:rsid w:val="002533D9"/>
    <w:rPr>
      <w:color w:val="999966"/>
    </w:rPr>
  </w:style>
  <w:style w:type="character" w:customStyle="1" w:styleId="post-comment-link">
    <w:name w:val="post-comment-link"/>
    <w:basedOn w:val="a0"/>
    <w:rsid w:val="002533D9"/>
  </w:style>
  <w:style w:type="character" w:customStyle="1" w:styleId="item-controlblog-adminpid-1744177254">
    <w:name w:val="item-control blog-admin pid-1744177254"/>
    <w:basedOn w:val="a0"/>
    <w:rsid w:val="002533D9"/>
  </w:style>
  <w:style w:type="character" w:customStyle="1" w:styleId="zippytoggle-open">
    <w:name w:val="zippy toggle-open"/>
    <w:basedOn w:val="a0"/>
    <w:rsid w:val="002533D9"/>
  </w:style>
  <w:style w:type="character" w:customStyle="1" w:styleId="post-count">
    <w:name w:val="post-count"/>
    <w:basedOn w:val="a0"/>
    <w:rsid w:val="002533D9"/>
  </w:style>
  <w:style w:type="character" w:customStyle="1" w:styleId="zippy">
    <w:name w:val="zippy"/>
    <w:basedOn w:val="a0"/>
    <w:rsid w:val="002533D9"/>
  </w:style>
  <w:style w:type="character" w:customStyle="1" w:styleId="item-controlblog-admin">
    <w:name w:val="item-control blog-admin"/>
    <w:basedOn w:val="a0"/>
    <w:rsid w:val="002533D9"/>
  </w:style>
  <w:style w:type="paragraph" w:customStyle="1" w:styleId="msonormalcxspmiddle">
    <w:name w:val="msonormalcxspmiddle"/>
    <w:basedOn w:val="a"/>
    <w:rsid w:val="002533D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2533D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2533D9"/>
    <w:rPr>
      <w:sz w:val="24"/>
      <w:szCs w:val="24"/>
      <w:lang w:val="ru-RU" w:eastAsia="ru-RU" w:bidi="ar-SA"/>
    </w:rPr>
  </w:style>
  <w:style w:type="paragraph" w:customStyle="1" w:styleId="acknowledgment">
    <w:name w:val="acknowledgment"/>
    <w:basedOn w:val="a"/>
    <w:next w:val="a"/>
    <w:rsid w:val="002533D9"/>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basedOn w:val="a0"/>
    <w:locked/>
    <w:rsid w:val="002533D9"/>
    <w:rPr>
      <w:rFonts w:ascii="Arial" w:hAnsi="Arial" w:cs="Arial"/>
      <w:b/>
      <w:bCs/>
      <w:sz w:val="26"/>
      <w:szCs w:val="26"/>
      <w:lang w:val="ru-RU" w:eastAsia="ru-RU" w:bidi="ar-SA"/>
    </w:rPr>
  </w:style>
  <w:style w:type="paragraph" w:customStyle="1" w:styleId="western">
    <w:name w:val="western"/>
    <w:basedOn w:val="a"/>
    <w:rsid w:val="002533D9"/>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2533D9"/>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2533D9"/>
    <w:rPr>
      <w:lang w:val="ru-RU" w:eastAsia="ru-RU" w:bidi="ar-SA"/>
    </w:rPr>
  </w:style>
  <w:style w:type="paragraph" w:customStyle="1" w:styleId="2b">
    <w:name w:val="Знак Знак2 Знак"/>
    <w:basedOn w:val="a"/>
    <w:rsid w:val="002533D9"/>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2533D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2533D9"/>
    <w:rPr>
      <w:rFonts w:ascii="Arial" w:hAnsi="Arial" w:cs="Arial"/>
      <w:b/>
      <w:bCs/>
      <w:sz w:val="26"/>
      <w:szCs w:val="26"/>
      <w:lang w:eastAsia="ru-RU"/>
    </w:rPr>
  </w:style>
  <w:style w:type="character" w:customStyle="1" w:styleId="list0020paragraphchar1">
    <w:name w:val="list_0020paragraph__char1"/>
    <w:basedOn w:val="a0"/>
    <w:rsid w:val="002533D9"/>
    <w:rPr>
      <w:rFonts w:ascii="Times New Roman" w:hAnsi="Times New Roman" w:cs="Times New Roman"/>
      <w:sz w:val="24"/>
      <w:szCs w:val="24"/>
    </w:rPr>
  </w:style>
  <w:style w:type="character" w:customStyle="1" w:styleId="1f1">
    <w:name w:val="Основной шрифт абзаца1"/>
    <w:rsid w:val="002533D9"/>
  </w:style>
  <w:style w:type="paragraph" w:customStyle="1" w:styleId="afffb">
    <w:name w:val="Заголовок"/>
    <w:basedOn w:val="a"/>
    <w:next w:val="af7"/>
    <w:rsid w:val="002533D9"/>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7"/>
    <w:semiHidden/>
    <w:rsid w:val="002533D9"/>
    <w:pPr>
      <w:suppressAutoHyphens/>
    </w:pPr>
    <w:rPr>
      <w:rFonts w:cs="Tahoma"/>
      <w:lang w:eastAsia="ar-SA"/>
    </w:rPr>
  </w:style>
  <w:style w:type="paragraph" w:customStyle="1" w:styleId="1f2">
    <w:name w:val="Название1"/>
    <w:basedOn w:val="a"/>
    <w:rsid w:val="002533D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2533D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basedOn w:val="1f1"/>
    <w:rsid w:val="002533D9"/>
    <w:rPr>
      <w:vertAlign w:val="superscript"/>
    </w:rPr>
  </w:style>
  <w:style w:type="character" w:customStyle="1" w:styleId="dash0417043d0430043a00200441043d043e0441043a0438char">
    <w:name w:val="dash0417_043d_0430_043a_0020_0441_043d_043e_0441_043a_0438__char"/>
    <w:basedOn w:val="a0"/>
    <w:rsid w:val="002533D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2533D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2533D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2533D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2533D9"/>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2533D9"/>
    <w:pPr>
      <w:spacing w:after="0" w:line="240" w:lineRule="auto"/>
    </w:pPr>
    <w:rPr>
      <w:rFonts w:ascii="Times New Roman" w:eastAsia="Times New Roman" w:hAnsi="Times New Roman" w:cs="Times New Roman"/>
      <w:sz w:val="24"/>
      <w:szCs w:val="24"/>
    </w:rPr>
  </w:style>
  <w:style w:type="paragraph" w:customStyle="1" w:styleId="afffe">
    <w:name w:val="#Текст_мой"/>
    <w:rsid w:val="002533D9"/>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
    <w:name w:val="Знак Знак Знак Знак Знак Знак Знак Знак 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2533D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2533D9"/>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2533D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2533D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2533D9"/>
    <w:pPr>
      <w:spacing w:after="0" w:line="240" w:lineRule="auto"/>
    </w:pPr>
    <w:rPr>
      <w:rFonts w:ascii="Times New Roman" w:eastAsia="Times New Roman" w:hAnsi="Times New Roman" w:cs="Times New Roman"/>
      <w:sz w:val="24"/>
      <w:szCs w:val="24"/>
    </w:rPr>
  </w:style>
  <w:style w:type="paragraph" w:customStyle="1" w:styleId="affff0">
    <w:name w:val="А_основной"/>
    <w:basedOn w:val="a"/>
    <w:link w:val="affff1"/>
    <w:qFormat/>
    <w:rsid w:val="002533D9"/>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basedOn w:val="a0"/>
    <w:link w:val="affff0"/>
    <w:rsid w:val="002533D9"/>
    <w:rPr>
      <w:rFonts w:ascii="Times New Roman" w:eastAsia="Calibri" w:hAnsi="Times New Roman" w:cs="Times New Roman"/>
      <w:sz w:val="28"/>
      <w:szCs w:val="28"/>
    </w:rPr>
  </w:style>
  <w:style w:type="paragraph" w:styleId="affff2">
    <w:name w:val="annotation text"/>
    <w:basedOn w:val="a"/>
    <w:link w:val="affff3"/>
    <w:semiHidden/>
    <w:rsid w:val="002533D9"/>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semiHidden/>
    <w:rsid w:val="002533D9"/>
    <w:rPr>
      <w:rFonts w:ascii="Times New Roman" w:eastAsia="Times New Roman" w:hAnsi="Times New Roman" w:cs="Times New Roman"/>
      <w:sz w:val="20"/>
      <w:szCs w:val="20"/>
      <w:lang w:eastAsia="ru-RU"/>
    </w:rPr>
  </w:style>
  <w:style w:type="character" w:customStyle="1" w:styleId="maintext1">
    <w:name w:val="maintext1"/>
    <w:basedOn w:val="a0"/>
    <w:rsid w:val="002533D9"/>
    <w:rPr>
      <w:vanish w:val="0"/>
      <w:webHidden w:val="0"/>
      <w:sz w:val="24"/>
      <w:szCs w:val="24"/>
      <w:specVanish w:val="0"/>
    </w:rPr>
  </w:style>
  <w:style w:type="paragraph" w:customStyle="1" w:styleId="default">
    <w:name w:val="default"/>
    <w:basedOn w:val="a"/>
    <w:rsid w:val="002533D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efault0">
    <w:name w:val="Default"/>
    <w:rsid w:val="002533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2533D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4">
    <w:name w:val="А_осн"/>
    <w:basedOn w:val="Abstract"/>
    <w:link w:val="affff5"/>
    <w:rsid w:val="002533D9"/>
  </w:style>
  <w:style w:type="character" w:customStyle="1" w:styleId="apple-tab-span">
    <w:name w:val="apple-tab-span"/>
    <w:basedOn w:val="a0"/>
    <w:rsid w:val="002533D9"/>
  </w:style>
  <w:style w:type="character" w:customStyle="1" w:styleId="Abstract0">
    <w:name w:val="Abstract Знак"/>
    <w:basedOn w:val="a0"/>
    <w:link w:val="Abstract"/>
    <w:rsid w:val="002533D9"/>
    <w:rPr>
      <w:rFonts w:ascii="Times New Roman" w:eastAsia="@Arial Unicode MS" w:hAnsi="Times New Roman" w:cs="Times New Roman"/>
      <w:sz w:val="28"/>
      <w:szCs w:val="28"/>
      <w:lang w:eastAsia="ru-RU"/>
    </w:rPr>
  </w:style>
  <w:style w:type="character" w:customStyle="1" w:styleId="affff5">
    <w:name w:val="А_осн Знак"/>
    <w:basedOn w:val="Abstract0"/>
    <w:link w:val="affff4"/>
    <w:rsid w:val="002533D9"/>
    <w:rPr>
      <w:rFonts w:ascii="Times New Roman" w:eastAsia="@Arial Unicode MS" w:hAnsi="Times New Roman" w:cs="Times New Roman"/>
      <w:sz w:val="28"/>
      <w:szCs w:val="28"/>
      <w:lang w:eastAsia="ru-RU"/>
    </w:rPr>
  </w:style>
  <w:style w:type="paragraph" w:customStyle="1" w:styleId="affff6">
    <w:name w:val="А_сноска"/>
    <w:basedOn w:val="ae"/>
    <w:link w:val="affff7"/>
    <w:qFormat/>
    <w:rsid w:val="002533D9"/>
  </w:style>
  <w:style w:type="character" w:customStyle="1" w:styleId="affff7">
    <w:name w:val="А_сноска Знак"/>
    <w:basedOn w:val="af"/>
    <w:link w:val="affff6"/>
    <w:rsid w:val="002533D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33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1"/>
    <w:qFormat/>
    <w:rsid w:val="002533D9"/>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2533D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1"/>
    <w:qFormat/>
    <w:rsid w:val="002533D9"/>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2533D9"/>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qFormat/>
    <w:rsid w:val="002533D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2533D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2533D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2533D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2533D9"/>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2533D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2533D9"/>
    <w:rPr>
      <w:rFonts w:ascii="Tahoma" w:hAnsi="Tahoma" w:cs="Tahoma"/>
      <w:sz w:val="16"/>
      <w:szCs w:val="16"/>
    </w:rPr>
  </w:style>
  <w:style w:type="character" w:customStyle="1" w:styleId="10">
    <w:name w:val="Заголовок 1 Знак"/>
    <w:basedOn w:val="a0"/>
    <w:rsid w:val="002533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2533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2533D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2533D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2533D9"/>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2533D9"/>
    <w:rPr>
      <w:rFonts w:ascii="Times New Roman" w:eastAsia="Times New Roman" w:hAnsi="Times New Roman" w:cs="Times New Roman"/>
      <w:b/>
      <w:bCs/>
      <w:lang w:bidi="en-US"/>
    </w:rPr>
  </w:style>
  <w:style w:type="character" w:customStyle="1" w:styleId="70">
    <w:name w:val="Заголовок 7 Знак"/>
    <w:basedOn w:val="a0"/>
    <w:link w:val="7"/>
    <w:rsid w:val="002533D9"/>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2533D9"/>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2533D9"/>
    <w:rPr>
      <w:rFonts w:ascii="Arial" w:eastAsia="Times New Roman" w:hAnsi="Arial" w:cs="Times New Roman"/>
      <w:lang w:bidi="en-US"/>
    </w:rPr>
  </w:style>
  <w:style w:type="character" w:customStyle="1" w:styleId="11">
    <w:name w:val="Заголовок 1 Знак1"/>
    <w:basedOn w:val="a0"/>
    <w:link w:val="1"/>
    <w:rsid w:val="002533D9"/>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2533D9"/>
    <w:rPr>
      <w:rFonts w:ascii="Cambria" w:eastAsia="Times New Roman" w:hAnsi="Cambria" w:cs="Times New Roman"/>
      <w:b/>
      <w:color w:val="4F81BD"/>
      <w:sz w:val="26"/>
      <w:szCs w:val="26"/>
      <w:lang w:eastAsia="ru-RU"/>
    </w:rPr>
  </w:style>
  <w:style w:type="character" w:customStyle="1" w:styleId="31">
    <w:name w:val="Заголовок 3 Знак1"/>
    <w:basedOn w:val="a0"/>
    <w:link w:val="3"/>
    <w:rsid w:val="002533D9"/>
    <w:rPr>
      <w:rFonts w:ascii="Arial" w:eastAsia="Times New Roman" w:hAnsi="Arial" w:cs="Arial"/>
      <w:b/>
      <w:bCs/>
      <w:sz w:val="26"/>
      <w:szCs w:val="26"/>
      <w:lang w:eastAsia="ru-RU"/>
    </w:rPr>
  </w:style>
  <w:style w:type="character" w:styleId="a5">
    <w:name w:val="footnote reference"/>
    <w:basedOn w:val="a0"/>
    <w:rsid w:val="002533D9"/>
  </w:style>
  <w:style w:type="paragraph" w:customStyle="1" w:styleId="Zag1">
    <w:name w:val="Zag_1"/>
    <w:basedOn w:val="a"/>
    <w:rsid w:val="002533D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2533D9"/>
  </w:style>
  <w:style w:type="paragraph" w:customStyle="1" w:styleId="Osnova">
    <w:name w:val="Osnova"/>
    <w:basedOn w:val="a"/>
    <w:rsid w:val="002533D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2533D9"/>
  </w:style>
  <w:style w:type="paragraph" w:customStyle="1" w:styleId="Zag2">
    <w:name w:val="Zag_2"/>
    <w:basedOn w:val="a"/>
    <w:rsid w:val="002533D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2533D9"/>
  </w:style>
  <w:style w:type="paragraph" w:customStyle="1" w:styleId="Zag3">
    <w:name w:val="Zag_3"/>
    <w:basedOn w:val="a"/>
    <w:rsid w:val="002533D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2533D9"/>
  </w:style>
  <w:style w:type="paragraph" w:customStyle="1" w:styleId="a6">
    <w:name w:val="Ξαϋχνϋι"/>
    <w:basedOn w:val="a"/>
    <w:rsid w:val="002533D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7">
    <w:name w:val="Νξβϋι"/>
    <w:basedOn w:val="a"/>
    <w:rsid w:val="002533D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8">
    <w:name w:val="header"/>
    <w:basedOn w:val="a"/>
    <w:link w:val="a9"/>
    <w:rsid w:val="002533D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9">
    <w:name w:val="Верхний колонтитул Знак"/>
    <w:basedOn w:val="a0"/>
    <w:link w:val="a8"/>
    <w:rsid w:val="002533D9"/>
    <w:rPr>
      <w:rFonts w:ascii="Times New Roman" w:eastAsia="Calibri" w:hAnsi="Times New Roman" w:cs="Times New Roman"/>
      <w:sz w:val="24"/>
      <w:szCs w:val="24"/>
      <w:lang w:val="en-US" w:eastAsia="ru-RU"/>
    </w:rPr>
  </w:style>
  <w:style w:type="paragraph" w:styleId="aa">
    <w:name w:val="footer"/>
    <w:basedOn w:val="a"/>
    <w:link w:val="12"/>
    <w:uiPriority w:val="99"/>
    <w:rsid w:val="002533D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b">
    <w:name w:val="Нижний колонтитул Знак"/>
    <w:basedOn w:val="a0"/>
    <w:uiPriority w:val="99"/>
    <w:rsid w:val="002533D9"/>
  </w:style>
  <w:style w:type="character" w:customStyle="1" w:styleId="12">
    <w:name w:val="Нижний колонтитул Знак1"/>
    <w:basedOn w:val="a0"/>
    <w:link w:val="aa"/>
    <w:uiPriority w:val="99"/>
    <w:locked/>
    <w:rsid w:val="002533D9"/>
    <w:rPr>
      <w:rFonts w:ascii="Times New Roman" w:eastAsia="Calibri" w:hAnsi="Times New Roman" w:cs="Times New Roman"/>
      <w:sz w:val="24"/>
      <w:szCs w:val="24"/>
      <w:lang w:val="en-US" w:eastAsia="ru-RU"/>
    </w:rPr>
  </w:style>
  <w:style w:type="paragraph" w:customStyle="1" w:styleId="zag4">
    <w:name w:val="zag_4"/>
    <w:basedOn w:val="a"/>
    <w:rsid w:val="002533D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2533D9"/>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2533D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c">
    <w:name w:val="Body Text Indent"/>
    <w:basedOn w:val="a"/>
    <w:link w:val="13"/>
    <w:rsid w:val="002533D9"/>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0"/>
    <w:rsid w:val="002533D9"/>
  </w:style>
  <w:style w:type="character" w:customStyle="1" w:styleId="13">
    <w:name w:val="Основной текст с отступом Знак1"/>
    <w:basedOn w:val="a0"/>
    <w:link w:val="ac"/>
    <w:rsid w:val="002533D9"/>
    <w:rPr>
      <w:rFonts w:ascii="Times New Roman" w:eastAsia="Times New Roman" w:hAnsi="Times New Roman" w:cs="Times New Roman"/>
      <w:sz w:val="24"/>
      <w:szCs w:val="24"/>
      <w:lang w:eastAsia="ru-RU"/>
    </w:rPr>
  </w:style>
  <w:style w:type="paragraph" w:styleId="22">
    <w:name w:val="Body Text 2"/>
    <w:basedOn w:val="a"/>
    <w:link w:val="23"/>
    <w:rsid w:val="002533D9"/>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2533D9"/>
    <w:rPr>
      <w:rFonts w:ascii="Times New Roman" w:eastAsia="Times New Roman" w:hAnsi="Times New Roman" w:cs="Times New Roman"/>
      <w:sz w:val="24"/>
      <w:szCs w:val="24"/>
      <w:lang w:eastAsia="ru-RU"/>
    </w:rPr>
  </w:style>
  <w:style w:type="paragraph" w:styleId="ae">
    <w:name w:val="footnote text"/>
    <w:aliases w:val="Знак6,F1"/>
    <w:basedOn w:val="a"/>
    <w:link w:val="af"/>
    <w:unhideWhenUsed/>
    <w:rsid w:val="002533D9"/>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f">
    <w:name w:val="Текст сноски Знак"/>
    <w:aliases w:val="Знак6 Знак,F1 Знак"/>
    <w:basedOn w:val="a0"/>
    <w:link w:val="ae"/>
    <w:rsid w:val="002533D9"/>
    <w:rPr>
      <w:rFonts w:ascii="Times New Roman" w:eastAsia="Times New Roman" w:hAnsi="Times New Roman" w:cs="Times New Roman"/>
      <w:sz w:val="24"/>
      <w:szCs w:val="24"/>
      <w:lang w:eastAsia="ru-RU"/>
    </w:rPr>
  </w:style>
  <w:style w:type="paragraph" w:styleId="af0">
    <w:name w:val="Normal (Web)"/>
    <w:basedOn w:val="a"/>
    <w:unhideWhenUsed/>
    <w:rsid w:val="002533D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rsid w:val="002533D9"/>
    <w:rPr>
      <w:color w:val="0000FF"/>
      <w:u w:val="single"/>
    </w:rPr>
  </w:style>
  <w:style w:type="paragraph" w:customStyle="1" w:styleId="14">
    <w:name w:val="Знак Знак1 Знак Знак Знак"/>
    <w:basedOn w:val="a"/>
    <w:rsid w:val="002533D9"/>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w:basedOn w:val="a"/>
    <w:rsid w:val="002533D9"/>
    <w:pPr>
      <w:spacing w:after="160" w:line="240" w:lineRule="exact"/>
    </w:pPr>
    <w:rPr>
      <w:rFonts w:ascii="Verdana" w:eastAsia="Times New Roman" w:hAnsi="Verdana" w:cs="Times New Roman"/>
      <w:sz w:val="20"/>
      <w:szCs w:val="20"/>
      <w:lang w:val="en-US"/>
    </w:rPr>
  </w:style>
  <w:style w:type="paragraph" w:styleId="24">
    <w:name w:val="Body Text Indent 2"/>
    <w:basedOn w:val="a"/>
    <w:link w:val="25"/>
    <w:rsid w:val="002533D9"/>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2533D9"/>
    <w:rPr>
      <w:rFonts w:ascii="Times New Roman" w:eastAsia="Times New Roman" w:hAnsi="Times New Roman" w:cs="Times New Roman"/>
      <w:sz w:val="24"/>
      <w:szCs w:val="24"/>
      <w:lang w:eastAsia="ru-RU"/>
    </w:rPr>
  </w:style>
  <w:style w:type="paragraph" w:styleId="32">
    <w:name w:val="Body Text Indent 3"/>
    <w:basedOn w:val="a"/>
    <w:link w:val="33"/>
    <w:rsid w:val="002533D9"/>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2533D9"/>
    <w:rPr>
      <w:rFonts w:ascii="Times New Roman" w:eastAsia="Times New Roman" w:hAnsi="Times New Roman" w:cs="Times New Roman"/>
      <w:sz w:val="16"/>
      <w:szCs w:val="16"/>
      <w:lang w:eastAsia="ru-RU"/>
    </w:rPr>
  </w:style>
  <w:style w:type="paragraph" w:styleId="af3">
    <w:name w:val="Title"/>
    <w:basedOn w:val="a"/>
    <w:link w:val="15"/>
    <w:qFormat/>
    <w:rsid w:val="002533D9"/>
    <w:pPr>
      <w:spacing w:after="0" w:line="240" w:lineRule="auto"/>
      <w:ind w:left="-993" w:right="-285"/>
      <w:jc w:val="center"/>
    </w:pPr>
    <w:rPr>
      <w:rFonts w:ascii="Times New Roman" w:eastAsia="Times New Roman" w:hAnsi="Times New Roman" w:cs="Times New Roman"/>
      <w:b/>
      <w:sz w:val="24"/>
      <w:szCs w:val="20"/>
    </w:rPr>
  </w:style>
  <w:style w:type="character" w:customStyle="1" w:styleId="af4">
    <w:name w:val="Название Знак"/>
    <w:basedOn w:val="a0"/>
    <w:rsid w:val="002533D9"/>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2533D9"/>
    <w:pPr>
      <w:autoSpaceDE w:val="0"/>
      <w:autoSpaceDN w:val="0"/>
      <w:spacing w:after="160" w:line="240" w:lineRule="exact"/>
    </w:pPr>
    <w:rPr>
      <w:rFonts w:ascii="Arial" w:eastAsia="Times New Roman" w:hAnsi="Arial" w:cs="Arial"/>
      <w:sz w:val="20"/>
      <w:szCs w:val="20"/>
      <w:lang w:val="en-US"/>
    </w:rPr>
  </w:style>
  <w:style w:type="paragraph" w:customStyle="1" w:styleId="af5">
    <w:name w:val="Знак Знак"/>
    <w:basedOn w:val="a"/>
    <w:rsid w:val="002533D9"/>
    <w:pPr>
      <w:spacing w:after="160" w:line="240" w:lineRule="exact"/>
    </w:pPr>
    <w:rPr>
      <w:rFonts w:ascii="Verdana" w:eastAsia="Times New Roman" w:hAnsi="Verdana" w:cs="Times New Roman"/>
      <w:sz w:val="20"/>
      <w:szCs w:val="20"/>
      <w:lang w:val="en-US"/>
    </w:rPr>
  </w:style>
  <w:style w:type="character" w:styleId="af6">
    <w:name w:val="Strong"/>
    <w:basedOn w:val="a0"/>
    <w:uiPriority w:val="22"/>
    <w:qFormat/>
    <w:rsid w:val="002533D9"/>
    <w:rPr>
      <w:b/>
      <w:bCs/>
    </w:rPr>
  </w:style>
  <w:style w:type="paragraph" w:customStyle="1" w:styleId="16">
    <w:name w:val="Обычный1"/>
    <w:rsid w:val="002533D9"/>
    <w:pPr>
      <w:widowControl w:val="0"/>
      <w:spacing w:after="0" w:line="240" w:lineRule="auto"/>
      <w:jc w:val="both"/>
    </w:pPr>
    <w:rPr>
      <w:rFonts w:ascii="Times New Roman" w:eastAsia="Times New Roman" w:hAnsi="Times New Roman" w:cs="Times New Roman"/>
      <w:sz w:val="20"/>
      <w:szCs w:val="20"/>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rsid w:val="002533D9"/>
    <w:pPr>
      <w:spacing w:after="120" w:line="240" w:lineRule="auto"/>
    </w:pPr>
    <w:rPr>
      <w:rFonts w:ascii="Times New Roman" w:eastAsia="Times New Roman" w:hAnsi="Times New Roman" w:cs="Times New Roman"/>
      <w:sz w:val="24"/>
      <w:szCs w:val="24"/>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7"/>
    <w:rsid w:val="002533D9"/>
    <w:rPr>
      <w:rFonts w:ascii="Times New Roman" w:eastAsia="Times New Roman" w:hAnsi="Times New Roman" w:cs="Times New Roman"/>
      <w:sz w:val="24"/>
      <w:szCs w:val="24"/>
      <w:lang w:eastAsia="ru-RU"/>
    </w:rPr>
  </w:style>
  <w:style w:type="character" w:customStyle="1" w:styleId="spelle">
    <w:name w:val="spelle"/>
    <w:basedOn w:val="a0"/>
    <w:rsid w:val="002533D9"/>
  </w:style>
  <w:style w:type="character" w:customStyle="1" w:styleId="grame">
    <w:name w:val="grame"/>
    <w:basedOn w:val="a0"/>
    <w:rsid w:val="002533D9"/>
  </w:style>
  <w:style w:type="paragraph" w:customStyle="1" w:styleId="af9">
    <w:name w:val="a"/>
    <w:basedOn w:val="a"/>
    <w:rsid w:val="002533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2533D9"/>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a">
    <w:name w:val="page number"/>
    <w:basedOn w:val="a0"/>
    <w:rsid w:val="002533D9"/>
  </w:style>
  <w:style w:type="table" w:styleId="afb">
    <w:name w:val="Table Grid"/>
    <w:basedOn w:val="a1"/>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2533D9"/>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2533D9"/>
    <w:rPr>
      <w:lang w:val="ru-RU" w:eastAsia="ru-RU" w:bidi="ar-SA"/>
    </w:rPr>
  </w:style>
  <w:style w:type="character" w:customStyle="1" w:styleId="normalchar1">
    <w:name w:val="normal__char1"/>
    <w:basedOn w:val="a0"/>
    <w:rsid w:val="002533D9"/>
    <w:rPr>
      <w:rFonts w:ascii="Calibri" w:hAnsi="Calibri" w:hint="default"/>
      <w:sz w:val="22"/>
      <w:szCs w:val="22"/>
    </w:rPr>
  </w:style>
  <w:style w:type="paragraph" w:styleId="afd">
    <w:name w:val="List Paragraph"/>
    <w:basedOn w:val="a"/>
    <w:qFormat/>
    <w:rsid w:val="002533D9"/>
    <w:pPr>
      <w:spacing w:after="0" w:line="240" w:lineRule="auto"/>
      <w:ind w:left="720"/>
      <w:contextualSpacing/>
    </w:pPr>
    <w:rPr>
      <w:rFonts w:ascii="Times New Roman" w:eastAsia="Times New Roman" w:hAnsi="Times New Roman" w:cs="Times New Roman"/>
      <w:sz w:val="24"/>
      <w:szCs w:val="24"/>
    </w:rPr>
  </w:style>
  <w:style w:type="paragraph" w:customStyle="1" w:styleId="17">
    <w:name w:val="Абзац списка1"/>
    <w:basedOn w:val="a"/>
    <w:rsid w:val="002533D9"/>
    <w:pPr>
      <w:spacing w:after="0" w:line="240" w:lineRule="auto"/>
      <w:ind w:left="720"/>
      <w:contextualSpacing/>
    </w:pPr>
    <w:rPr>
      <w:rFonts w:ascii="Times New Roman" w:eastAsia="Calibri" w:hAnsi="Times New Roman" w:cs="Times New Roman"/>
      <w:sz w:val="24"/>
      <w:szCs w:val="24"/>
    </w:rPr>
  </w:style>
  <w:style w:type="paragraph" w:customStyle="1" w:styleId="afe">
    <w:name w:val="Знак Знак Знак 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8">
    <w:name w:val="Номер 1"/>
    <w:basedOn w:val="1"/>
    <w:qFormat/>
    <w:rsid w:val="002533D9"/>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2533D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2533D9"/>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2533D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2533D9"/>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2533D9"/>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rsid w:val="002533D9"/>
    <w:rPr>
      <w:rFonts w:ascii="Times New Roman" w:hAnsi="Times New Roman" w:cs="Times New Roman"/>
      <w:sz w:val="20"/>
      <w:szCs w:val="20"/>
    </w:rPr>
  </w:style>
  <w:style w:type="paragraph" w:customStyle="1" w:styleId="Style3">
    <w:name w:val="Style3"/>
    <w:basedOn w:val="a"/>
    <w:rsid w:val="002533D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2533D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rsid w:val="002533D9"/>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
    <w:link w:val="35"/>
    <w:rsid w:val="002533D9"/>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0"/>
    <w:link w:val="34"/>
    <w:rsid w:val="002533D9"/>
    <w:rPr>
      <w:rFonts w:ascii="Times New Roman" w:eastAsia="Times New Roman" w:hAnsi="Times New Roman" w:cs="Times New Roman"/>
      <w:sz w:val="16"/>
      <w:szCs w:val="16"/>
      <w:lang w:val="de-DE" w:eastAsia="ru-RU"/>
    </w:rPr>
  </w:style>
  <w:style w:type="paragraph" w:styleId="aff">
    <w:name w:val="caption"/>
    <w:basedOn w:val="a"/>
    <w:next w:val="a"/>
    <w:qFormat/>
    <w:rsid w:val="002533D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2533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1">
    <w:name w:val="annotation reference"/>
    <w:basedOn w:val="a0"/>
    <w:rsid w:val="002533D9"/>
    <w:rPr>
      <w:sz w:val="16"/>
      <w:szCs w:val="16"/>
    </w:rPr>
  </w:style>
  <w:style w:type="character" w:styleId="aff2">
    <w:name w:val="Emphasis"/>
    <w:basedOn w:val="a0"/>
    <w:qFormat/>
    <w:rsid w:val="002533D9"/>
    <w:rPr>
      <w:i/>
      <w:iCs/>
    </w:rPr>
  </w:style>
  <w:style w:type="paragraph" w:customStyle="1" w:styleId="Iniiaiieoaeno21">
    <w:name w:val="Iniiaiie oaeno 21"/>
    <w:basedOn w:val="a"/>
    <w:rsid w:val="002533D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4">
    <w:name w:val="Знак Знак Знак Знак Знак Знак Знак Знак Знак Знак Знак Знак Знак Знак Знак Знак"/>
    <w:basedOn w:val="a"/>
    <w:rsid w:val="002533D9"/>
    <w:pPr>
      <w:spacing w:after="160" w:line="240" w:lineRule="exact"/>
    </w:pPr>
    <w:rPr>
      <w:rFonts w:ascii="Verdana" w:eastAsia="Times New Roman" w:hAnsi="Verdana" w:cs="Times New Roman"/>
      <w:sz w:val="20"/>
      <w:szCs w:val="20"/>
      <w:lang w:val="en-US"/>
    </w:rPr>
  </w:style>
  <w:style w:type="paragraph" w:customStyle="1" w:styleId="aff5">
    <w:name w:val="Новый"/>
    <w:basedOn w:val="a"/>
    <w:rsid w:val="002533D9"/>
    <w:pPr>
      <w:spacing w:after="0" w:line="360" w:lineRule="auto"/>
      <w:ind w:firstLine="454"/>
      <w:jc w:val="both"/>
    </w:pPr>
    <w:rPr>
      <w:rFonts w:ascii="Times New Roman" w:eastAsia="Times New Roman" w:hAnsi="Times New Roman" w:cs="Times New Roman"/>
      <w:sz w:val="28"/>
      <w:szCs w:val="24"/>
      <w:lang w:bidi="en-US"/>
    </w:rPr>
  </w:style>
  <w:style w:type="paragraph" w:styleId="aff6">
    <w:name w:val="Subtitle"/>
    <w:basedOn w:val="a"/>
    <w:next w:val="a"/>
    <w:link w:val="19"/>
    <w:qFormat/>
    <w:rsid w:val="002533D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7">
    <w:name w:val="Подзаголовок Знак"/>
    <w:basedOn w:val="a0"/>
    <w:rsid w:val="002533D9"/>
    <w:rPr>
      <w:rFonts w:asciiTheme="majorHAnsi" w:eastAsiaTheme="majorEastAsia" w:hAnsiTheme="majorHAnsi" w:cstheme="majorBidi"/>
      <w:i/>
      <w:iCs/>
      <w:color w:val="4F81BD" w:themeColor="accent1"/>
      <w:spacing w:val="15"/>
      <w:sz w:val="24"/>
      <w:szCs w:val="24"/>
    </w:rPr>
  </w:style>
  <w:style w:type="paragraph" w:styleId="aff8">
    <w:name w:val="No Spacing"/>
    <w:basedOn w:val="a"/>
    <w:qFormat/>
    <w:rsid w:val="002533D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9">
    <w:name w:val="Без интервала Знак"/>
    <w:basedOn w:val="a0"/>
    <w:rsid w:val="002533D9"/>
    <w:rPr>
      <w:sz w:val="24"/>
      <w:szCs w:val="32"/>
    </w:rPr>
  </w:style>
  <w:style w:type="paragraph" w:styleId="27">
    <w:name w:val="Quote"/>
    <w:basedOn w:val="a"/>
    <w:next w:val="a"/>
    <w:link w:val="28"/>
    <w:qFormat/>
    <w:rsid w:val="002533D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2533D9"/>
    <w:rPr>
      <w:rFonts w:ascii="Times New Roman" w:eastAsia="Times New Roman" w:hAnsi="Times New Roman" w:cs="Times New Roman"/>
      <w:i/>
      <w:sz w:val="24"/>
      <w:szCs w:val="24"/>
      <w:lang w:bidi="en-US"/>
    </w:rPr>
  </w:style>
  <w:style w:type="paragraph" w:styleId="affa">
    <w:name w:val="Intense Quote"/>
    <w:basedOn w:val="a"/>
    <w:next w:val="a"/>
    <w:link w:val="affb"/>
    <w:qFormat/>
    <w:rsid w:val="002533D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b">
    <w:name w:val="Выделенная цитата Знак"/>
    <w:basedOn w:val="a0"/>
    <w:link w:val="affa"/>
    <w:rsid w:val="002533D9"/>
    <w:rPr>
      <w:rFonts w:ascii="Times New Roman" w:eastAsia="Times New Roman" w:hAnsi="Times New Roman" w:cs="Times New Roman"/>
      <w:b/>
      <w:i/>
      <w:sz w:val="24"/>
      <w:lang w:bidi="en-US"/>
    </w:rPr>
  </w:style>
  <w:style w:type="character" w:styleId="affc">
    <w:name w:val="Subtle Emphasis"/>
    <w:qFormat/>
    <w:rsid w:val="002533D9"/>
    <w:rPr>
      <w:i/>
      <w:color w:val="5A5A5A"/>
    </w:rPr>
  </w:style>
  <w:style w:type="character" w:styleId="affd">
    <w:name w:val="Intense Emphasis"/>
    <w:basedOn w:val="a0"/>
    <w:qFormat/>
    <w:rsid w:val="002533D9"/>
    <w:rPr>
      <w:b/>
      <w:i/>
      <w:sz w:val="24"/>
      <w:szCs w:val="24"/>
      <w:u w:val="single"/>
    </w:rPr>
  </w:style>
  <w:style w:type="character" w:styleId="affe">
    <w:name w:val="Subtle Reference"/>
    <w:basedOn w:val="a0"/>
    <w:qFormat/>
    <w:rsid w:val="002533D9"/>
    <w:rPr>
      <w:sz w:val="24"/>
      <w:szCs w:val="24"/>
      <w:u w:val="single"/>
    </w:rPr>
  </w:style>
  <w:style w:type="character" w:styleId="afff">
    <w:name w:val="Intense Reference"/>
    <w:basedOn w:val="a0"/>
    <w:qFormat/>
    <w:rsid w:val="002533D9"/>
    <w:rPr>
      <w:b/>
      <w:sz w:val="24"/>
      <w:u w:val="single"/>
    </w:rPr>
  </w:style>
  <w:style w:type="character" w:styleId="afff0">
    <w:name w:val="Book Title"/>
    <w:basedOn w:val="a0"/>
    <w:qFormat/>
    <w:rsid w:val="002533D9"/>
    <w:rPr>
      <w:rFonts w:ascii="Arial" w:eastAsia="Times New Roman" w:hAnsi="Arial"/>
      <w:b/>
      <w:i/>
      <w:sz w:val="24"/>
      <w:szCs w:val="24"/>
    </w:rPr>
  </w:style>
  <w:style w:type="paragraph" w:styleId="afff1">
    <w:name w:val="TOC Heading"/>
    <w:basedOn w:val="1"/>
    <w:next w:val="a"/>
    <w:qFormat/>
    <w:rsid w:val="002533D9"/>
    <w:pPr>
      <w:jc w:val="center"/>
      <w:outlineLvl w:val="9"/>
    </w:pPr>
    <w:rPr>
      <w:rFonts w:cs="Times New Roman"/>
      <w:lang w:val="ru-RU" w:eastAsia="en-US" w:bidi="en-US"/>
    </w:rPr>
  </w:style>
  <w:style w:type="character" w:customStyle="1" w:styleId="apple-style-span">
    <w:name w:val="apple-style-span"/>
    <w:basedOn w:val="a0"/>
    <w:rsid w:val="002533D9"/>
  </w:style>
  <w:style w:type="paragraph" w:customStyle="1" w:styleId="CompanyName">
    <w:name w:val="Company Name"/>
    <w:basedOn w:val="aff8"/>
    <w:rsid w:val="002533D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2533D9"/>
    <w:pPr>
      <w:ind w:left="634" w:firstLine="0"/>
      <w:jc w:val="left"/>
    </w:pPr>
    <w:rPr>
      <w:rFonts w:ascii="Cambria" w:hAnsi="Cambria" w:cs="Cambria"/>
      <w:sz w:val="18"/>
      <w:szCs w:val="22"/>
      <w:lang w:eastAsia="zh-TW" w:bidi="ar-SA"/>
    </w:rPr>
  </w:style>
  <w:style w:type="paragraph" w:customStyle="1" w:styleId="DocumentDate">
    <w:name w:val="Document Date"/>
    <w:basedOn w:val="aff8"/>
    <w:rsid w:val="002533D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2533D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2">
    <w:name w:val="Аннотации"/>
    <w:basedOn w:val="a"/>
    <w:rsid w:val="002533D9"/>
    <w:pPr>
      <w:spacing w:after="0" w:line="240" w:lineRule="auto"/>
      <w:ind w:firstLine="284"/>
      <w:jc w:val="both"/>
    </w:pPr>
    <w:rPr>
      <w:rFonts w:ascii="Times New Roman" w:eastAsia="Times New Roman" w:hAnsi="Times New Roman" w:cs="Times New Roman"/>
      <w:szCs w:val="20"/>
    </w:rPr>
  </w:style>
  <w:style w:type="paragraph" w:styleId="afff3">
    <w:name w:val="Plain Text"/>
    <w:basedOn w:val="a"/>
    <w:link w:val="afff4"/>
    <w:rsid w:val="002533D9"/>
    <w:pPr>
      <w:spacing w:after="0" w:line="240" w:lineRule="auto"/>
    </w:pPr>
    <w:rPr>
      <w:rFonts w:ascii="Courier New" w:eastAsia="Times New Roman" w:hAnsi="Courier New" w:cs="Courier New"/>
      <w:sz w:val="20"/>
      <w:szCs w:val="20"/>
    </w:rPr>
  </w:style>
  <w:style w:type="character" w:customStyle="1" w:styleId="afff4">
    <w:name w:val="Текст Знак"/>
    <w:basedOn w:val="a0"/>
    <w:link w:val="afff3"/>
    <w:rsid w:val="002533D9"/>
    <w:rPr>
      <w:rFonts w:ascii="Courier New" w:eastAsia="Times New Roman" w:hAnsi="Courier New" w:cs="Courier New"/>
      <w:sz w:val="20"/>
      <w:szCs w:val="20"/>
      <w:lang w:eastAsia="ru-RU"/>
    </w:rPr>
  </w:style>
  <w:style w:type="paragraph" w:customStyle="1" w:styleId="afff5">
    <w:name w:val="Содержимое таблицы"/>
    <w:basedOn w:val="a"/>
    <w:rsid w:val="002533D9"/>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2533D9"/>
    <w:pPr>
      <w:spacing w:after="0" w:line="360" w:lineRule="auto"/>
      <w:ind w:firstLine="720"/>
      <w:jc w:val="both"/>
    </w:pPr>
    <w:rPr>
      <w:rFonts w:ascii="Times New Roman" w:eastAsia="Times New Roman" w:hAnsi="Times New Roman" w:cs="Times New Roman"/>
      <w:sz w:val="24"/>
      <w:szCs w:val="20"/>
    </w:rPr>
  </w:style>
  <w:style w:type="character" w:customStyle="1" w:styleId="afff6">
    <w:name w:val="Методика подзаголовок"/>
    <w:basedOn w:val="a0"/>
    <w:rsid w:val="002533D9"/>
    <w:rPr>
      <w:rFonts w:ascii="Times New Roman" w:hAnsi="Times New Roman"/>
      <w:b/>
      <w:bCs/>
      <w:spacing w:val="30"/>
    </w:rPr>
  </w:style>
  <w:style w:type="paragraph" w:customStyle="1" w:styleId="afff7">
    <w:name w:val="текст сноски"/>
    <w:basedOn w:val="a"/>
    <w:rsid w:val="002533D9"/>
    <w:pPr>
      <w:widowControl w:val="0"/>
      <w:spacing w:after="0" w:line="240" w:lineRule="auto"/>
    </w:pPr>
    <w:rPr>
      <w:rFonts w:ascii="Gelvetsky 12pt" w:eastAsia="Times New Roman" w:hAnsi="Gelvetsky 12pt" w:cs="Gelvetsky 12pt"/>
      <w:sz w:val="24"/>
      <w:szCs w:val="24"/>
      <w:lang w:val="en-US"/>
    </w:rPr>
  </w:style>
  <w:style w:type="character" w:customStyle="1" w:styleId="afff8">
    <w:name w:val="Схема документа Знак"/>
    <w:basedOn w:val="a0"/>
    <w:link w:val="afff9"/>
    <w:semiHidden/>
    <w:rsid w:val="002533D9"/>
    <w:rPr>
      <w:rFonts w:ascii="Arial" w:hAnsi="Arial"/>
      <w:b/>
      <w:bCs/>
      <w:sz w:val="28"/>
      <w:szCs w:val="26"/>
    </w:rPr>
  </w:style>
  <w:style w:type="character" w:customStyle="1" w:styleId="180">
    <w:name w:val="Знак Знак18"/>
    <w:basedOn w:val="a0"/>
    <w:rsid w:val="002533D9"/>
    <w:rPr>
      <w:rFonts w:ascii="Arial" w:eastAsia="Times New Roman" w:hAnsi="Arial" w:cs="Times New Roman"/>
      <w:b/>
      <w:bCs/>
      <w:kern w:val="32"/>
      <w:sz w:val="32"/>
      <w:szCs w:val="32"/>
    </w:rPr>
  </w:style>
  <w:style w:type="character" w:customStyle="1" w:styleId="170">
    <w:name w:val="Знак Знак17"/>
    <w:basedOn w:val="a0"/>
    <w:rsid w:val="002533D9"/>
    <w:rPr>
      <w:rFonts w:ascii="Arial" w:eastAsia="Times New Roman" w:hAnsi="Arial" w:cs="Times New Roman"/>
      <w:b/>
      <w:bCs/>
      <w:iCs/>
      <w:sz w:val="28"/>
      <w:szCs w:val="28"/>
    </w:rPr>
  </w:style>
  <w:style w:type="character" w:customStyle="1" w:styleId="160">
    <w:name w:val="Знак Знак16"/>
    <w:basedOn w:val="a0"/>
    <w:rsid w:val="002533D9"/>
    <w:rPr>
      <w:rFonts w:ascii="Arial" w:eastAsia="Times New Roman" w:hAnsi="Arial" w:cs="Times New Roman"/>
      <w:b/>
      <w:bCs/>
      <w:sz w:val="24"/>
      <w:szCs w:val="26"/>
    </w:rPr>
  </w:style>
  <w:style w:type="character" w:customStyle="1" w:styleId="15">
    <w:name w:val="Название Знак1"/>
    <w:basedOn w:val="a0"/>
    <w:link w:val="af3"/>
    <w:rsid w:val="002533D9"/>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6"/>
    <w:rsid w:val="002533D9"/>
    <w:rPr>
      <w:rFonts w:ascii="Arial" w:eastAsia="Times New Roman" w:hAnsi="Arial" w:cs="Times New Roman"/>
      <w:sz w:val="24"/>
      <w:szCs w:val="24"/>
      <w:lang w:bidi="en-US"/>
    </w:rPr>
  </w:style>
  <w:style w:type="paragraph" w:styleId="afff9">
    <w:name w:val="Document Map"/>
    <w:basedOn w:val="a"/>
    <w:link w:val="afff8"/>
    <w:semiHidden/>
    <w:unhideWhenUsed/>
    <w:rsid w:val="002533D9"/>
    <w:pPr>
      <w:spacing w:after="0" w:line="240" w:lineRule="auto"/>
      <w:ind w:firstLine="709"/>
      <w:jc w:val="both"/>
    </w:pPr>
    <w:rPr>
      <w:rFonts w:ascii="Arial" w:hAnsi="Arial"/>
      <w:b/>
      <w:bCs/>
      <w:sz w:val="28"/>
      <w:szCs w:val="26"/>
    </w:rPr>
  </w:style>
  <w:style w:type="character" w:customStyle="1" w:styleId="1b">
    <w:name w:val="Схема документа Знак1"/>
    <w:basedOn w:val="a0"/>
    <w:uiPriority w:val="99"/>
    <w:semiHidden/>
    <w:rsid w:val="002533D9"/>
    <w:rPr>
      <w:rFonts w:ascii="Tahoma" w:hAnsi="Tahoma" w:cs="Tahoma"/>
      <w:sz w:val="16"/>
      <w:szCs w:val="16"/>
    </w:rPr>
  </w:style>
  <w:style w:type="paragraph" w:styleId="1c">
    <w:name w:val="toc 1"/>
    <w:basedOn w:val="a"/>
    <w:next w:val="a"/>
    <w:autoRedefine/>
    <w:unhideWhenUsed/>
    <w:rsid w:val="002533D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2533D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6">
    <w:name w:val="toc 3"/>
    <w:basedOn w:val="a"/>
    <w:next w:val="a"/>
    <w:autoRedefine/>
    <w:unhideWhenUsed/>
    <w:rsid w:val="002533D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2533D9"/>
    <w:pPr>
      <w:spacing w:after="100"/>
      <w:ind w:left="660"/>
    </w:pPr>
    <w:rPr>
      <w:rFonts w:ascii="Times New Roman" w:eastAsia="Times New Roman" w:hAnsi="Times New Roman" w:cs="Times New Roman"/>
    </w:rPr>
  </w:style>
  <w:style w:type="paragraph" w:styleId="51">
    <w:name w:val="toc 5"/>
    <w:basedOn w:val="a"/>
    <w:next w:val="a"/>
    <w:autoRedefine/>
    <w:unhideWhenUsed/>
    <w:rsid w:val="002533D9"/>
    <w:pPr>
      <w:spacing w:after="100"/>
      <w:ind w:left="880"/>
    </w:pPr>
    <w:rPr>
      <w:rFonts w:ascii="Times New Roman" w:eastAsia="Times New Roman" w:hAnsi="Times New Roman" w:cs="Times New Roman"/>
    </w:rPr>
  </w:style>
  <w:style w:type="paragraph" w:styleId="62">
    <w:name w:val="toc 6"/>
    <w:basedOn w:val="a"/>
    <w:next w:val="a"/>
    <w:autoRedefine/>
    <w:unhideWhenUsed/>
    <w:rsid w:val="002533D9"/>
    <w:pPr>
      <w:spacing w:after="100"/>
      <w:ind w:left="1100"/>
    </w:pPr>
    <w:rPr>
      <w:rFonts w:ascii="Times New Roman" w:eastAsia="Times New Roman" w:hAnsi="Times New Roman" w:cs="Times New Roman"/>
    </w:rPr>
  </w:style>
  <w:style w:type="paragraph" w:styleId="71">
    <w:name w:val="toc 7"/>
    <w:basedOn w:val="a"/>
    <w:next w:val="a"/>
    <w:autoRedefine/>
    <w:unhideWhenUsed/>
    <w:rsid w:val="002533D9"/>
    <w:pPr>
      <w:spacing w:after="100"/>
      <w:ind w:left="1320"/>
    </w:pPr>
    <w:rPr>
      <w:rFonts w:ascii="Times New Roman" w:eastAsia="Times New Roman" w:hAnsi="Times New Roman" w:cs="Times New Roman"/>
    </w:rPr>
  </w:style>
  <w:style w:type="paragraph" w:styleId="81">
    <w:name w:val="toc 8"/>
    <w:basedOn w:val="a"/>
    <w:next w:val="a"/>
    <w:autoRedefine/>
    <w:unhideWhenUsed/>
    <w:rsid w:val="002533D9"/>
    <w:pPr>
      <w:spacing w:after="100"/>
      <w:ind w:left="1540"/>
    </w:pPr>
    <w:rPr>
      <w:rFonts w:ascii="Times New Roman" w:eastAsia="Times New Roman" w:hAnsi="Times New Roman" w:cs="Times New Roman"/>
    </w:rPr>
  </w:style>
  <w:style w:type="paragraph" w:styleId="91">
    <w:name w:val="toc 9"/>
    <w:basedOn w:val="a"/>
    <w:next w:val="a"/>
    <w:autoRedefine/>
    <w:unhideWhenUsed/>
    <w:rsid w:val="002533D9"/>
    <w:pPr>
      <w:spacing w:after="100"/>
      <w:ind w:left="1760"/>
    </w:pPr>
    <w:rPr>
      <w:rFonts w:ascii="Times New Roman" w:eastAsia="Times New Roman" w:hAnsi="Times New Roman" w:cs="Times New Roman"/>
    </w:rPr>
  </w:style>
  <w:style w:type="numbering" w:customStyle="1" w:styleId="1d">
    <w:name w:val="Нет списка1"/>
    <w:next w:val="a2"/>
    <w:semiHidden/>
    <w:unhideWhenUsed/>
    <w:rsid w:val="002533D9"/>
  </w:style>
  <w:style w:type="table" w:customStyle="1" w:styleId="B2ColorfulShadingAccent2">
    <w:name w:val="B2 Colorful Shading Accent 2"/>
    <w:basedOn w:val="a1"/>
    <w:rsid w:val="002533D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2533D9"/>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2533D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b"/>
    <w:rsid w:val="002533D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253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2533D9"/>
    <w:rPr>
      <w:rFonts w:ascii="Courier New" w:eastAsia="Times New Roman" w:hAnsi="Courier New" w:cs="Courier New"/>
      <w:sz w:val="20"/>
      <w:szCs w:val="20"/>
      <w:lang w:eastAsia="ru-RU"/>
    </w:rPr>
  </w:style>
  <w:style w:type="paragraph" w:customStyle="1" w:styleId="description">
    <w:name w:val="description"/>
    <w:basedOn w:val="a"/>
    <w:rsid w:val="00253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rsid w:val="002533D9"/>
  </w:style>
  <w:style w:type="character" w:customStyle="1" w:styleId="fn">
    <w:name w:val="fn"/>
    <w:basedOn w:val="a0"/>
    <w:rsid w:val="002533D9"/>
  </w:style>
  <w:style w:type="character" w:customStyle="1" w:styleId="post-timestamp2">
    <w:name w:val="post-timestamp2"/>
    <w:basedOn w:val="a0"/>
    <w:rsid w:val="002533D9"/>
    <w:rPr>
      <w:color w:val="999966"/>
    </w:rPr>
  </w:style>
  <w:style w:type="character" w:customStyle="1" w:styleId="post-comment-link">
    <w:name w:val="post-comment-link"/>
    <w:basedOn w:val="a0"/>
    <w:rsid w:val="002533D9"/>
  </w:style>
  <w:style w:type="character" w:customStyle="1" w:styleId="item-controlblog-adminpid-1744177254">
    <w:name w:val="item-control blog-admin pid-1744177254"/>
    <w:basedOn w:val="a0"/>
    <w:rsid w:val="002533D9"/>
  </w:style>
  <w:style w:type="character" w:customStyle="1" w:styleId="zippytoggle-open">
    <w:name w:val="zippy toggle-open"/>
    <w:basedOn w:val="a0"/>
    <w:rsid w:val="002533D9"/>
  </w:style>
  <w:style w:type="character" w:customStyle="1" w:styleId="post-count">
    <w:name w:val="post-count"/>
    <w:basedOn w:val="a0"/>
    <w:rsid w:val="002533D9"/>
  </w:style>
  <w:style w:type="character" w:customStyle="1" w:styleId="zippy">
    <w:name w:val="zippy"/>
    <w:basedOn w:val="a0"/>
    <w:rsid w:val="002533D9"/>
  </w:style>
  <w:style w:type="character" w:customStyle="1" w:styleId="item-controlblog-admin">
    <w:name w:val="item-control blog-admin"/>
    <w:basedOn w:val="a0"/>
    <w:rsid w:val="002533D9"/>
  </w:style>
  <w:style w:type="paragraph" w:customStyle="1" w:styleId="msonormalcxspmiddle">
    <w:name w:val="msonormalcxspmiddle"/>
    <w:basedOn w:val="a"/>
    <w:rsid w:val="002533D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2533D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2533D9"/>
    <w:rPr>
      <w:sz w:val="24"/>
      <w:szCs w:val="24"/>
      <w:lang w:val="ru-RU" w:eastAsia="ru-RU" w:bidi="ar-SA"/>
    </w:rPr>
  </w:style>
  <w:style w:type="paragraph" w:customStyle="1" w:styleId="acknowledgment">
    <w:name w:val="acknowledgment"/>
    <w:basedOn w:val="a"/>
    <w:next w:val="a"/>
    <w:rsid w:val="002533D9"/>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basedOn w:val="a0"/>
    <w:locked/>
    <w:rsid w:val="002533D9"/>
    <w:rPr>
      <w:rFonts w:ascii="Arial" w:hAnsi="Arial" w:cs="Arial"/>
      <w:b/>
      <w:bCs/>
      <w:sz w:val="26"/>
      <w:szCs w:val="26"/>
      <w:lang w:val="ru-RU" w:eastAsia="ru-RU" w:bidi="ar-SA"/>
    </w:rPr>
  </w:style>
  <w:style w:type="paragraph" w:customStyle="1" w:styleId="western">
    <w:name w:val="western"/>
    <w:basedOn w:val="a"/>
    <w:rsid w:val="002533D9"/>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rsid w:val="002533D9"/>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2533D9"/>
    <w:rPr>
      <w:lang w:val="ru-RU" w:eastAsia="ru-RU" w:bidi="ar-SA"/>
    </w:rPr>
  </w:style>
  <w:style w:type="paragraph" w:customStyle="1" w:styleId="2b">
    <w:name w:val="Знак Знак2 Знак"/>
    <w:basedOn w:val="a"/>
    <w:rsid w:val="002533D9"/>
    <w:pPr>
      <w:spacing w:after="160" w:line="240" w:lineRule="exact"/>
    </w:pPr>
    <w:rPr>
      <w:rFonts w:ascii="Verdana" w:eastAsia="Times New Roman" w:hAnsi="Verdana" w:cs="Times New Roman"/>
      <w:sz w:val="20"/>
      <w:szCs w:val="20"/>
      <w:lang w:val="en-US"/>
    </w:rPr>
  </w:style>
  <w:style w:type="paragraph" w:styleId="2c">
    <w:name w:val="List Bullet 2"/>
    <w:basedOn w:val="a"/>
    <w:autoRedefine/>
    <w:rsid w:val="002533D9"/>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0"/>
    <w:locked/>
    <w:rsid w:val="002533D9"/>
    <w:rPr>
      <w:rFonts w:ascii="Arial" w:hAnsi="Arial" w:cs="Arial"/>
      <w:b/>
      <w:bCs/>
      <w:sz w:val="26"/>
      <w:szCs w:val="26"/>
      <w:lang w:eastAsia="ru-RU"/>
    </w:rPr>
  </w:style>
  <w:style w:type="character" w:customStyle="1" w:styleId="list0020paragraphchar1">
    <w:name w:val="list_0020paragraph__char1"/>
    <w:basedOn w:val="a0"/>
    <w:rsid w:val="002533D9"/>
    <w:rPr>
      <w:rFonts w:ascii="Times New Roman" w:hAnsi="Times New Roman" w:cs="Times New Roman"/>
      <w:sz w:val="24"/>
      <w:szCs w:val="24"/>
    </w:rPr>
  </w:style>
  <w:style w:type="character" w:customStyle="1" w:styleId="1f1">
    <w:name w:val="Основной шрифт абзаца1"/>
    <w:rsid w:val="002533D9"/>
  </w:style>
  <w:style w:type="paragraph" w:customStyle="1" w:styleId="afffb">
    <w:name w:val="Заголовок"/>
    <w:basedOn w:val="a"/>
    <w:next w:val="af7"/>
    <w:rsid w:val="002533D9"/>
    <w:pPr>
      <w:keepNext/>
      <w:suppressAutoHyphens/>
      <w:spacing w:before="240" w:after="120" w:line="240" w:lineRule="auto"/>
    </w:pPr>
    <w:rPr>
      <w:rFonts w:ascii="Arial" w:eastAsia="MS Mincho" w:hAnsi="Arial" w:cs="Tahoma"/>
      <w:sz w:val="28"/>
      <w:szCs w:val="28"/>
      <w:lang w:eastAsia="ar-SA"/>
    </w:rPr>
  </w:style>
  <w:style w:type="paragraph" w:styleId="afffc">
    <w:name w:val="List"/>
    <w:basedOn w:val="af7"/>
    <w:semiHidden/>
    <w:rsid w:val="002533D9"/>
    <w:pPr>
      <w:suppressAutoHyphens/>
    </w:pPr>
    <w:rPr>
      <w:rFonts w:cs="Tahoma"/>
      <w:lang w:eastAsia="ar-SA"/>
    </w:rPr>
  </w:style>
  <w:style w:type="paragraph" w:customStyle="1" w:styleId="1f2">
    <w:name w:val="Название1"/>
    <w:basedOn w:val="a"/>
    <w:rsid w:val="002533D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2533D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d">
    <w:name w:val="Символ сноски"/>
    <w:basedOn w:val="1f1"/>
    <w:rsid w:val="002533D9"/>
    <w:rPr>
      <w:vertAlign w:val="superscript"/>
    </w:rPr>
  </w:style>
  <w:style w:type="character" w:customStyle="1" w:styleId="dash0417043d0430043a00200441043d043e0441043a0438char">
    <w:name w:val="dash0417_043d_0430_043a_0020_0441_043d_043e_0441_043a_0438__char"/>
    <w:basedOn w:val="a0"/>
    <w:rsid w:val="002533D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2533D9"/>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2533D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2533D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2533D9"/>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2533D9"/>
    <w:pPr>
      <w:spacing w:after="0" w:line="240" w:lineRule="auto"/>
    </w:pPr>
    <w:rPr>
      <w:rFonts w:ascii="Times New Roman" w:eastAsia="Times New Roman" w:hAnsi="Times New Roman" w:cs="Times New Roman"/>
      <w:sz w:val="24"/>
      <w:szCs w:val="24"/>
    </w:rPr>
  </w:style>
  <w:style w:type="paragraph" w:customStyle="1" w:styleId="afffe">
    <w:name w:val="#Текст_мой"/>
    <w:rsid w:val="002533D9"/>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
    <w:name w:val="Знак Знак Знак Знак Знак Знак Знак Знак Знак"/>
    <w:basedOn w:val="a"/>
    <w:rsid w:val="002533D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2533D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2533D9"/>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2533D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2533D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2533D9"/>
    <w:pPr>
      <w:spacing w:after="0" w:line="240" w:lineRule="auto"/>
    </w:pPr>
    <w:rPr>
      <w:rFonts w:ascii="Times New Roman" w:eastAsia="Times New Roman" w:hAnsi="Times New Roman" w:cs="Times New Roman"/>
      <w:sz w:val="24"/>
      <w:szCs w:val="24"/>
    </w:rPr>
  </w:style>
  <w:style w:type="paragraph" w:customStyle="1" w:styleId="affff0">
    <w:name w:val="А_основной"/>
    <w:basedOn w:val="a"/>
    <w:link w:val="affff1"/>
    <w:qFormat/>
    <w:rsid w:val="002533D9"/>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basedOn w:val="a0"/>
    <w:link w:val="affff0"/>
    <w:rsid w:val="002533D9"/>
    <w:rPr>
      <w:rFonts w:ascii="Times New Roman" w:eastAsia="Calibri" w:hAnsi="Times New Roman" w:cs="Times New Roman"/>
      <w:sz w:val="28"/>
      <w:szCs w:val="28"/>
    </w:rPr>
  </w:style>
  <w:style w:type="paragraph" w:styleId="affff2">
    <w:name w:val="annotation text"/>
    <w:basedOn w:val="a"/>
    <w:link w:val="affff3"/>
    <w:semiHidden/>
    <w:rsid w:val="002533D9"/>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semiHidden/>
    <w:rsid w:val="002533D9"/>
    <w:rPr>
      <w:rFonts w:ascii="Times New Roman" w:eastAsia="Times New Roman" w:hAnsi="Times New Roman" w:cs="Times New Roman"/>
      <w:sz w:val="20"/>
      <w:szCs w:val="20"/>
      <w:lang w:eastAsia="ru-RU"/>
    </w:rPr>
  </w:style>
  <w:style w:type="character" w:customStyle="1" w:styleId="maintext1">
    <w:name w:val="maintext1"/>
    <w:basedOn w:val="a0"/>
    <w:rsid w:val="002533D9"/>
    <w:rPr>
      <w:vanish w:val="0"/>
      <w:webHidden w:val="0"/>
      <w:sz w:val="24"/>
      <w:szCs w:val="24"/>
      <w:specVanish w:val="0"/>
    </w:rPr>
  </w:style>
  <w:style w:type="paragraph" w:customStyle="1" w:styleId="default">
    <w:name w:val="default"/>
    <w:basedOn w:val="a"/>
    <w:rsid w:val="002533D9"/>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rsid w:val="002533D9"/>
    <w:rPr>
      <w:rFonts w:ascii="Times New Roman" w:hAnsi="Times New Roman" w:cs="Times New Roman" w:hint="default"/>
      <w:strike w:val="0"/>
      <w:dstrike w:val="0"/>
      <w:sz w:val="24"/>
      <w:szCs w:val="24"/>
      <w:u w:val="none"/>
      <w:effect w:val="none"/>
    </w:rPr>
  </w:style>
  <w:style w:type="paragraph" w:customStyle="1" w:styleId="Default0">
    <w:name w:val="Default"/>
    <w:rsid w:val="002533D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2533D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4">
    <w:name w:val="А_осн"/>
    <w:basedOn w:val="Abstract"/>
    <w:link w:val="affff5"/>
    <w:rsid w:val="002533D9"/>
  </w:style>
  <w:style w:type="character" w:customStyle="1" w:styleId="apple-tab-span">
    <w:name w:val="apple-tab-span"/>
    <w:basedOn w:val="a0"/>
    <w:rsid w:val="002533D9"/>
  </w:style>
  <w:style w:type="character" w:customStyle="1" w:styleId="Abstract0">
    <w:name w:val="Abstract Знак"/>
    <w:basedOn w:val="a0"/>
    <w:link w:val="Abstract"/>
    <w:rsid w:val="002533D9"/>
    <w:rPr>
      <w:rFonts w:ascii="Times New Roman" w:eastAsia="@Arial Unicode MS" w:hAnsi="Times New Roman" w:cs="Times New Roman"/>
      <w:sz w:val="28"/>
      <w:szCs w:val="28"/>
      <w:lang w:eastAsia="ru-RU"/>
    </w:rPr>
  </w:style>
  <w:style w:type="character" w:customStyle="1" w:styleId="affff5">
    <w:name w:val="А_осн Знак"/>
    <w:basedOn w:val="Abstract0"/>
    <w:link w:val="affff4"/>
    <w:rsid w:val="002533D9"/>
    <w:rPr>
      <w:rFonts w:ascii="Times New Roman" w:eastAsia="@Arial Unicode MS" w:hAnsi="Times New Roman" w:cs="Times New Roman"/>
      <w:sz w:val="28"/>
      <w:szCs w:val="28"/>
      <w:lang w:eastAsia="ru-RU"/>
    </w:rPr>
  </w:style>
  <w:style w:type="paragraph" w:customStyle="1" w:styleId="affff6">
    <w:name w:val="А_сноска"/>
    <w:basedOn w:val="ae"/>
    <w:link w:val="affff7"/>
    <w:qFormat/>
    <w:rsid w:val="002533D9"/>
  </w:style>
  <w:style w:type="character" w:customStyle="1" w:styleId="affff7">
    <w:name w:val="А_сноска Знак"/>
    <w:basedOn w:val="af"/>
    <w:link w:val="affff6"/>
    <w:rsid w:val="002533D9"/>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53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93052</Words>
  <Characters>530399</Characters>
  <Application>Microsoft Office Word</Application>
  <DocSecurity>0</DocSecurity>
  <Lines>4419</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Викторовна</dc:creator>
  <cp:lastModifiedBy>Acer</cp:lastModifiedBy>
  <cp:revision>2</cp:revision>
  <dcterms:created xsi:type="dcterms:W3CDTF">2016-01-03T21:21:00Z</dcterms:created>
  <dcterms:modified xsi:type="dcterms:W3CDTF">2016-01-03T21:21:00Z</dcterms:modified>
</cp:coreProperties>
</file>