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32" w:rsidRDefault="00C20B32" w:rsidP="006F1A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w:t>
      </w:r>
    </w:p>
    <w:p w:rsidR="00C20B32" w:rsidRDefault="00C20B32" w:rsidP="00862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 «СВЕТЛОВСКИЙ ГОРОДСКОЙ ОКРУГ»</w:t>
      </w:r>
    </w:p>
    <w:p w:rsidR="00C20B32" w:rsidRDefault="00C20B32" w:rsidP="00862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ОБРАЗОВАТЕЛЬНОЕ УЧРЕЖДЕНИЕ</w:t>
      </w:r>
    </w:p>
    <w:p w:rsidR="00C20B32" w:rsidRPr="00293D2B" w:rsidRDefault="00C20B32" w:rsidP="00862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СРЕДНЯЯ ОБЩЕОБРАЗОВАТЕЛЬНАЯ ШКОЛА</w:t>
      </w:r>
      <w:r w:rsidRPr="00293D2B">
        <w:rPr>
          <w:rFonts w:ascii="Times New Roman" w:hAnsi="Times New Roman" w:cs="Times New Roman"/>
          <w:b/>
          <w:bCs/>
          <w:sz w:val="24"/>
          <w:szCs w:val="24"/>
        </w:rPr>
        <w:t xml:space="preserve"> </w:t>
      </w:r>
      <w:r>
        <w:rPr>
          <w:rFonts w:ascii="Times New Roman" w:hAnsi="Times New Roman" w:cs="Times New Roman"/>
          <w:b/>
          <w:bCs/>
          <w:sz w:val="24"/>
          <w:szCs w:val="24"/>
        </w:rPr>
        <w:t>№ 3</w:t>
      </w:r>
    </w:p>
    <w:p w:rsidR="00C20B32" w:rsidRDefault="00C20B32" w:rsidP="00862D47">
      <w:pPr>
        <w:spacing w:after="0" w:line="240" w:lineRule="auto"/>
        <w:jc w:val="center"/>
        <w:rPr>
          <w:rFonts w:ascii="Times New Roman" w:hAnsi="Times New Roman" w:cs="Times New Roman"/>
          <w:b/>
          <w:bCs/>
          <w:sz w:val="24"/>
          <w:szCs w:val="24"/>
        </w:rPr>
      </w:pPr>
    </w:p>
    <w:p w:rsidR="00C20B32" w:rsidRDefault="00C20B32" w:rsidP="00862D47">
      <w:pPr>
        <w:spacing w:after="0" w:line="240" w:lineRule="auto"/>
        <w:jc w:val="center"/>
        <w:rPr>
          <w:rFonts w:ascii="Times New Roman" w:hAnsi="Times New Roman" w:cs="Times New Roman"/>
          <w:b/>
          <w:bCs/>
          <w:sz w:val="24"/>
          <w:szCs w:val="24"/>
        </w:rPr>
      </w:pPr>
    </w:p>
    <w:tbl>
      <w:tblPr>
        <w:tblW w:w="0" w:type="auto"/>
        <w:tblInd w:w="-106" w:type="dxa"/>
        <w:tblLook w:val="00A0"/>
      </w:tblPr>
      <w:tblGrid>
        <w:gridCol w:w="4928"/>
        <w:gridCol w:w="4929"/>
        <w:gridCol w:w="4929"/>
      </w:tblGrid>
      <w:tr w:rsidR="00C20B32" w:rsidRPr="00A41F34">
        <w:tc>
          <w:tcPr>
            <w:tcW w:w="4928" w:type="dxa"/>
          </w:tcPr>
          <w:p w:rsidR="00C20B32"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РАССМОТРЕНА</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на заседании</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ШМО учителей</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начальных классов</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(протокол №1 от 27.08.13 г.)</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Руководитель ШМО</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_____________ С.И. Бенко</w:t>
            </w:r>
          </w:p>
          <w:p w:rsidR="00C20B32" w:rsidRDefault="00C20B32" w:rsidP="00086914">
            <w:pPr>
              <w:spacing w:after="0" w:line="240" w:lineRule="auto"/>
              <w:jc w:val="both"/>
              <w:rPr>
                <w:rFonts w:ascii="Times New Roman" w:hAnsi="Times New Roman" w:cs="Times New Roman"/>
                <w:b/>
                <w:bCs/>
                <w:sz w:val="24"/>
                <w:szCs w:val="24"/>
              </w:rPr>
            </w:pPr>
          </w:p>
        </w:tc>
        <w:tc>
          <w:tcPr>
            <w:tcW w:w="4929" w:type="dxa"/>
          </w:tcPr>
          <w:p w:rsidR="00C20B32"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СОГЛАСОВАНА</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на методическом совете</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(протокол №1 от 29.08.13 г.)</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Председатель методического совета</w:t>
            </w:r>
          </w:p>
          <w:p w:rsidR="00C20B32" w:rsidRPr="00A41F34" w:rsidRDefault="00C20B32" w:rsidP="00086914">
            <w:pPr>
              <w:spacing w:after="0" w:line="240" w:lineRule="auto"/>
              <w:jc w:val="both"/>
              <w:rPr>
                <w:rFonts w:ascii="Times New Roman" w:hAnsi="Times New Roman" w:cs="Times New Roman"/>
                <w:b/>
                <w:bCs/>
                <w:sz w:val="24"/>
                <w:szCs w:val="24"/>
              </w:rPr>
            </w:pPr>
          </w:p>
          <w:p w:rsidR="00C20B32"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____________ Н. А. Нетесова</w:t>
            </w:r>
          </w:p>
        </w:tc>
        <w:tc>
          <w:tcPr>
            <w:tcW w:w="4929" w:type="dxa"/>
          </w:tcPr>
          <w:p w:rsidR="00C20B32"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УТВЕРЖДАЮ</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Директор М</w:t>
            </w:r>
            <w:r>
              <w:rPr>
                <w:rFonts w:ascii="Times New Roman" w:hAnsi="Times New Roman" w:cs="Times New Roman"/>
                <w:b/>
                <w:bCs/>
                <w:sz w:val="24"/>
                <w:szCs w:val="24"/>
              </w:rPr>
              <w:t>Б</w:t>
            </w:r>
            <w:r w:rsidRPr="00A41F34">
              <w:rPr>
                <w:rFonts w:ascii="Times New Roman" w:hAnsi="Times New Roman" w:cs="Times New Roman"/>
                <w:b/>
                <w:bCs/>
                <w:sz w:val="24"/>
                <w:szCs w:val="24"/>
              </w:rPr>
              <w:t>ОУ СОШ № 3</w:t>
            </w:r>
          </w:p>
          <w:p w:rsidR="00C20B32" w:rsidRPr="00A41F34"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 приказ № 258 /од от 29.08 13 г.)</w:t>
            </w:r>
          </w:p>
          <w:p w:rsidR="00C20B32" w:rsidRPr="00A41F34" w:rsidRDefault="00C20B32" w:rsidP="00086914">
            <w:pPr>
              <w:spacing w:after="0" w:line="240" w:lineRule="auto"/>
              <w:jc w:val="both"/>
              <w:rPr>
                <w:rFonts w:ascii="Times New Roman" w:hAnsi="Times New Roman" w:cs="Times New Roman"/>
                <w:b/>
                <w:bCs/>
                <w:sz w:val="24"/>
                <w:szCs w:val="24"/>
              </w:rPr>
            </w:pPr>
          </w:p>
          <w:p w:rsidR="00C20B32" w:rsidRPr="00A41F34" w:rsidRDefault="00C20B32" w:rsidP="00086914">
            <w:pPr>
              <w:spacing w:after="0" w:line="240" w:lineRule="auto"/>
              <w:jc w:val="both"/>
              <w:rPr>
                <w:rFonts w:ascii="Times New Roman" w:hAnsi="Times New Roman" w:cs="Times New Roman"/>
                <w:b/>
                <w:bCs/>
                <w:sz w:val="24"/>
                <w:szCs w:val="24"/>
              </w:rPr>
            </w:pPr>
          </w:p>
          <w:p w:rsidR="00C20B32" w:rsidRDefault="00C20B32" w:rsidP="00086914">
            <w:pPr>
              <w:spacing w:after="0" w:line="240" w:lineRule="auto"/>
              <w:jc w:val="both"/>
              <w:rPr>
                <w:rFonts w:ascii="Times New Roman" w:hAnsi="Times New Roman" w:cs="Times New Roman"/>
                <w:b/>
                <w:bCs/>
                <w:sz w:val="24"/>
                <w:szCs w:val="24"/>
              </w:rPr>
            </w:pPr>
            <w:r w:rsidRPr="00A41F34">
              <w:rPr>
                <w:rFonts w:ascii="Times New Roman" w:hAnsi="Times New Roman" w:cs="Times New Roman"/>
                <w:b/>
                <w:bCs/>
                <w:sz w:val="24"/>
                <w:szCs w:val="24"/>
              </w:rPr>
              <w:t>___________ Л.В. Ракович</w:t>
            </w:r>
          </w:p>
        </w:tc>
      </w:tr>
    </w:tbl>
    <w:p w:rsidR="00C20B32" w:rsidRDefault="00C20B32" w:rsidP="00862D47">
      <w:pPr>
        <w:spacing w:after="0" w:line="240" w:lineRule="auto"/>
        <w:jc w:val="center"/>
        <w:rPr>
          <w:rFonts w:ascii="Times New Roman" w:hAnsi="Times New Roman" w:cs="Times New Roman"/>
          <w:b/>
          <w:bCs/>
          <w:sz w:val="44"/>
          <w:szCs w:val="44"/>
        </w:rPr>
      </w:pPr>
    </w:p>
    <w:p w:rsidR="00C20B32" w:rsidRDefault="00C20B32" w:rsidP="00862D47">
      <w:pPr>
        <w:spacing w:after="0" w:line="240" w:lineRule="auto"/>
        <w:jc w:val="center"/>
        <w:rPr>
          <w:rFonts w:ascii="Times New Roman" w:hAnsi="Times New Roman" w:cs="Times New Roman"/>
          <w:b/>
          <w:bCs/>
          <w:sz w:val="44"/>
          <w:szCs w:val="44"/>
        </w:rPr>
      </w:pPr>
    </w:p>
    <w:p w:rsidR="00C20B32" w:rsidRDefault="00C20B32" w:rsidP="00862D47">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РАБОЧАЯ ПРОГРАММА</w:t>
      </w:r>
    </w:p>
    <w:p w:rsidR="00C20B32" w:rsidRDefault="00C20B32" w:rsidP="00862D47">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ПО ТЕХНОЛОГИИ, 4 «А» КЛАСС</w:t>
      </w:r>
    </w:p>
    <w:p w:rsidR="00C20B32" w:rsidRDefault="00C20B32" w:rsidP="00862D47">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(ОЧНАЯ ФОРМА ОБУЧЕНИЯ, базовый уровень</w:t>
      </w:r>
    </w:p>
    <w:p w:rsidR="00C20B32" w:rsidRDefault="00C20B32" w:rsidP="00862D47">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2013-2014 учебный год)</w:t>
      </w:r>
    </w:p>
    <w:p w:rsidR="00C20B32" w:rsidRDefault="00C20B32" w:rsidP="00862D47">
      <w:pPr>
        <w:spacing w:after="0" w:line="240" w:lineRule="auto"/>
        <w:jc w:val="center"/>
        <w:rPr>
          <w:rFonts w:ascii="Times New Roman" w:hAnsi="Times New Roman" w:cs="Times New Roman"/>
          <w:b/>
          <w:bCs/>
          <w:sz w:val="44"/>
          <w:szCs w:val="44"/>
        </w:rPr>
      </w:pPr>
    </w:p>
    <w:p w:rsidR="00C20B32" w:rsidRDefault="00C20B32" w:rsidP="00862D47">
      <w:pPr>
        <w:spacing w:after="0" w:line="240" w:lineRule="auto"/>
        <w:jc w:val="center"/>
        <w:rPr>
          <w:rFonts w:ascii="Times New Roman" w:hAnsi="Times New Roman" w:cs="Times New Roman"/>
          <w:b/>
          <w:bCs/>
          <w:sz w:val="44"/>
          <w:szCs w:val="44"/>
        </w:rPr>
      </w:pPr>
    </w:p>
    <w:p w:rsidR="00C20B32" w:rsidRDefault="00C20B32" w:rsidP="00862D47">
      <w:pPr>
        <w:spacing w:after="0" w:line="240" w:lineRule="auto"/>
        <w:jc w:val="center"/>
        <w:rPr>
          <w:rFonts w:ascii="Times New Roman" w:hAnsi="Times New Roman" w:cs="Times New Roman"/>
          <w:b/>
          <w:bCs/>
          <w:sz w:val="44"/>
          <w:szCs w:val="44"/>
        </w:rPr>
      </w:pPr>
    </w:p>
    <w:p w:rsidR="00C20B32" w:rsidRDefault="00C20B32" w:rsidP="00862D47">
      <w:pPr>
        <w:spacing w:after="0" w:line="240" w:lineRule="auto"/>
        <w:rPr>
          <w:rFonts w:ascii="Times New Roman" w:hAnsi="Times New Roman" w:cs="Times New Roman"/>
          <w:b/>
          <w:bCs/>
          <w:sz w:val="44"/>
          <w:szCs w:val="44"/>
        </w:rPr>
      </w:pPr>
    </w:p>
    <w:p w:rsidR="00C20B32" w:rsidRDefault="00C20B32" w:rsidP="00862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 Светлый</w:t>
      </w:r>
    </w:p>
    <w:p w:rsidR="00C20B32" w:rsidRPr="00293D2B" w:rsidRDefault="00C20B32" w:rsidP="00862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2013 г.</w:t>
      </w:r>
    </w:p>
    <w:p w:rsidR="00C20B32" w:rsidRDefault="00C20B32" w:rsidP="00862D47">
      <w:pPr>
        <w:spacing w:after="0"/>
        <w:jc w:val="center"/>
        <w:rPr>
          <w:rFonts w:ascii="Cambria" w:hAnsi="Cambria" w:cs="Cambria"/>
        </w:rPr>
      </w:pPr>
    </w:p>
    <w:p w:rsidR="00C20B32" w:rsidRDefault="00C20B32" w:rsidP="00862D47">
      <w:pPr>
        <w:spacing w:after="0"/>
        <w:jc w:val="center"/>
        <w:rPr>
          <w:rFonts w:ascii="Cambria" w:hAnsi="Cambria" w:cs="Cambria"/>
        </w:rPr>
      </w:pPr>
    </w:p>
    <w:p w:rsidR="00C20B32" w:rsidRDefault="00C20B32" w:rsidP="00862D47">
      <w:pPr>
        <w:spacing w:after="0"/>
        <w:jc w:val="center"/>
        <w:rPr>
          <w:rFonts w:ascii="Cambria" w:hAnsi="Cambria" w:cs="Cambria"/>
        </w:rPr>
      </w:pPr>
    </w:p>
    <w:p w:rsidR="00C20B32" w:rsidRDefault="00C20B32" w:rsidP="00862D47">
      <w:pPr>
        <w:spacing w:after="0"/>
        <w:jc w:val="center"/>
        <w:rPr>
          <w:rFonts w:ascii="Cambria" w:hAnsi="Cambria" w:cs="Cambria"/>
        </w:rPr>
      </w:pPr>
      <w:r>
        <w:rPr>
          <w:rFonts w:ascii="Cambria" w:hAnsi="Cambria" w:cs="Cambria"/>
        </w:rPr>
        <w:t xml:space="preserve">РАБОЧАЯ ПРОГРАММА </w:t>
      </w:r>
    </w:p>
    <w:p w:rsidR="00C20B32" w:rsidRDefault="00C20B32" w:rsidP="00862D47">
      <w:pPr>
        <w:spacing w:after="0"/>
        <w:jc w:val="center"/>
        <w:rPr>
          <w:rFonts w:ascii="Cambria" w:hAnsi="Cambria" w:cs="Cambria"/>
        </w:rPr>
      </w:pPr>
      <w:r>
        <w:rPr>
          <w:rFonts w:ascii="Cambria" w:hAnsi="Cambria" w:cs="Cambria"/>
        </w:rPr>
        <w:t>ПО ТЕХНОЛОГИИ НА 2013-2014 УЧЕБНЫЙ ГОД</w:t>
      </w:r>
    </w:p>
    <w:p w:rsidR="00C20B32" w:rsidRDefault="00C20B32" w:rsidP="00862D47">
      <w:pPr>
        <w:spacing w:after="0"/>
        <w:jc w:val="center"/>
        <w:rPr>
          <w:rFonts w:ascii="Cambria" w:hAnsi="Cambria" w:cs="Cambria"/>
        </w:rPr>
      </w:pPr>
      <w:r>
        <w:rPr>
          <w:rFonts w:ascii="Cambria" w:hAnsi="Cambria" w:cs="Cambria"/>
        </w:rPr>
        <w:t>4 КЛАСС (базовый уровень)</w:t>
      </w:r>
    </w:p>
    <w:p w:rsidR="00C20B32" w:rsidRPr="00CA7563" w:rsidRDefault="00C20B32" w:rsidP="00862D47">
      <w:pPr>
        <w:spacing w:after="0"/>
        <w:jc w:val="center"/>
        <w:rPr>
          <w:rFonts w:ascii="Cambria" w:hAnsi="Cambria" w:cs="Cambria"/>
        </w:rPr>
      </w:pPr>
    </w:p>
    <w:p w:rsidR="00C20B32" w:rsidRDefault="00C20B32" w:rsidP="007D0606">
      <w:pPr>
        <w:rPr>
          <w:rFonts w:ascii="Cambria" w:hAnsi="Cambria" w:cs="Cambria"/>
        </w:rPr>
      </w:pPr>
      <w:r w:rsidRPr="00CA7563">
        <w:rPr>
          <w:rFonts w:ascii="Cambria" w:hAnsi="Cambria" w:cs="Cambria"/>
        </w:rPr>
        <w:tab/>
        <w:t xml:space="preserve">Программа соответствует федеральному компоненту государственного стандарта общего образования 2004 год и обеспечена учебником </w:t>
      </w:r>
      <w:r>
        <w:rPr>
          <w:rFonts w:ascii="Cambria" w:hAnsi="Cambria" w:cs="Cambria"/>
        </w:rPr>
        <w:t>«Прекрасное рядом с тобой» для 4</w:t>
      </w:r>
      <w:r w:rsidRPr="00CA7563">
        <w:rPr>
          <w:rFonts w:ascii="Cambria" w:hAnsi="Cambria" w:cs="Cambria"/>
        </w:rPr>
        <w:t xml:space="preserve"> класса, авторы О.А. Куревина, Е.А. Лутцева; из расчета 1</w:t>
      </w:r>
      <w:r>
        <w:rPr>
          <w:rFonts w:ascii="Cambria" w:hAnsi="Cambria" w:cs="Cambria"/>
        </w:rPr>
        <w:t xml:space="preserve"> час в неделю; всего-34 часа в 4</w:t>
      </w:r>
      <w:r w:rsidRPr="00CA7563">
        <w:rPr>
          <w:rFonts w:ascii="Cambria" w:hAnsi="Cambria" w:cs="Cambria"/>
        </w:rPr>
        <w:t xml:space="preserve">  классе.</w:t>
      </w:r>
    </w:p>
    <w:p w:rsidR="00C20B32" w:rsidRPr="006054E4" w:rsidRDefault="00C20B32" w:rsidP="007D0606">
      <w:pPr>
        <w:jc w:val="center"/>
        <w:rPr>
          <w:rFonts w:ascii="Cambria" w:hAnsi="Cambria" w:cs="Cambria"/>
        </w:rPr>
      </w:pPr>
      <w:r w:rsidRPr="006054E4">
        <w:rPr>
          <w:rFonts w:ascii="Times New Roman" w:hAnsi="Times New Roman" w:cs="Times New Roman"/>
          <w:b/>
          <w:bCs/>
          <w:color w:val="170E02"/>
          <w:sz w:val="24"/>
          <w:szCs w:val="24"/>
          <w:lang w:eastAsia="ru-RU"/>
        </w:rPr>
        <w:t>Пояснительная записка</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недостаточным на сегодня оцененным средством развития личности ребенка.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Основные положения курса согласуются с концепцией Образовательной системы «Школа 2100» и решают задачи</w:t>
      </w:r>
      <w:r w:rsidRPr="006054E4">
        <w:rPr>
          <w:rFonts w:ascii="Times New Roman" w:hAnsi="Times New Roman" w:cs="Times New Roman"/>
          <w:color w:val="170E02"/>
          <w:sz w:val="24"/>
          <w:szCs w:val="24"/>
          <w:lang w:eastAsia="ru-RU"/>
        </w:rPr>
        <w:t xml:space="preserve">, связанные с: </w:t>
      </w:r>
    </w:p>
    <w:p w:rsidR="00C20B32" w:rsidRPr="006054E4" w:rsidRDefault="00C20B32" w:rsidP="006054E4">
      <w:pPr>
        <w:numPr>
          <w:ilvl w:val="0"/>
          <w:numId w:val="1"/>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формированием общего представления о культурно-материальной среде;</w:t>
      </w:r>
    </w:p>
    <w:p w:rsidR="00C20B32" w:rsidRPr="006054E4" w:rsidRDefault="00C20B32" w:rsidP="006054E4">
      <w:pPr>
        <w:numPr>
          <w:ilvl w:val="0"/>
          <w:numId w:val="1"/>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формированием эстетического компонента личности;</w:t>
      </w:r>
    </w:p>
    <w:p w:rsidR="00C20B32" w:rsidRPr="006054E4" w:rsidRDefault="00C20B32" w:rsidP="006054E4">
      <w:pPr>
        <w:numPr>
          <w:ilvl w:val="0"/>
          <w:numId w:val="1"/>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начальной технологической подготовкой младших школьников в процессе деятельностного освоения мира – трудовой художественно-творческой деятельностью.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 xml:space="preserve">Курс развивающе-обучающий по своему характеру с приоритетом развивающей функции, интегрированный по своей сути. </w:t>
      </w:r>
      <w:r w:rsidRPr="006054E4">
        <w:rPr>
          <w:rFonts w:ascii="Times New Roman" w:hAnsi="Times New Roman" w:cs="Times New Roman"/>
          <w:color w:val="170E02"/>
          <w:sz w:val="24"/>
          <w:szCs w:val="24"/>
          <w:lang w:eastAsia="ru-RU"/>
        </w:rPr>
        <w:t xml:space="preserve">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объем,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Особенное место в этой интеграции занимает трудовая художественно-творческая деятельность как естественный этап перехода от созерцания к созиданию на основе обогащенного эстетического опыта.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Целью курса</w:t>
      </w:r>
      <w:r w:rsidRPr="006054E4">
        <w:rPr>
          <w:rFonts w:ascii="Times New Roman" w:hAnsi="Times New Roman" w:cs="Times New Roman"/>
          <w:color w:val="170E02"/>
          <w:sz w:val="24"/>
          <w:szCs w:val="24"/>
          <w:lang w:eastAsia="ru-RU"/>
        </w:rPr>
        <w:t xml:space="preserve"> является саморазвитие и развитие личности каждого ребенка в процессе освоения мира через его собственную творческую предметную деятельность.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Задачи курса:</w:t>
      </w:r>
      <w:r w:rsidRPr="006054E4">
        <w:rPr>
          <w:rFonts w:ascii="Times New Roman" w:hAnsi="Times New Roman" w:cs="Times New Roman"/>
          <w:color w:val="170E02"/>
          <w:sz w:val="24"/>
          <w:szCs w:val="24"/>
          <w:lang w:eastAsia="ru-RU"/>
        </w:rPr>
        <w:t xml:space="preserve"> </w:t>
      </w:r>
    </w:p>
    <w:p w:rsidR="00C20B32" w:rsidRPr="006054E4" w:rsidRDefault="00C20B32" w:rsidP="006054E4">
      <w:pPr>
        <w:numPr>
          <w:ilvl w:val="0"/>
          <w:numId w:val="2"/>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расширение общекультурного кругозора учащихся; </w:t>
      </w:r>
    </w:p>
    <w:p w:rsidR="00C20B32" w:rsidRPr="006054E4" w:rsidRDefault="00C20B32" w:rsidP="006054E4">
      <w:pPr>
        <w:numPr>
          <w:ilvl w:val="0"/>
          <w:numId w:val="2"/>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развитие качеств творческой личности, умеющей: </w:t>
      </w:r>
    </w:p>
    <w:p w:rsidR="00C20B32" w:rsidRPr="006054E4" w:rsidRDefault="00C20B32" w:rsidP="006054E4">
      <w:pPr>
        <w:numPr>
          <w:ilvl w:val="1"/>
          <w:numId w:val="2"/>
        </w:numPr>
        <w:spacing w:before="100" w:beforeAutospacing="1" w:after="100" w:afterAutospacing="1" w:line="360" w:lineRule="atLeast"/>
        <w:ind w:left="1200" w:right="6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а) ставить цель;</w:t>
      </w:r>
    </w:p>
    <w:p w:rsidR="00C20B32" w:rsidRPr="006054E4" w:rsidRDefault="00C20B32" w:rsidP="006054E4">
      <w:pPr>
        <w:numPr>
          <w:ilvl w:val="1"/>
          <w:numId w:val="2"/>
        </w:numPr>
        <w:spacing w:before="100" w:beforeAutospacing="1" w:after="100" w:afterAutospacing="1" w:line="360" w:lineRule="atLeast"/>
        <w:ind w:left="1200" w:right="6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б) искать и находить решения поставленных учителем или возникающих в собственной жизни проблем;</w:t>
      </w:r>
    </w:p>
    <w:p w:rsidR="00C20B32" w:rsidRPr="006054E4" w:rsidRDefault="00C20B32" w:rsidP="006054E4">
      <w:pPr>
        <w:numPr>
          <w:ilvl w:val="1"/>
          <w:numId w:val="2"/>
        </w:numPr>
        <w:spacing w:before="100" w:beforeAutospacing="1" w:after="100" w:afterAutospacing="1" w:line="360" w:lineRule="atLeast"/>
        <w:ind w:left="1200" w:right="6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в) выбирать средства и реализовывать свой замысел; </w:t>
      </w:r>
    </w:p>
    <w:p w:rsidR="00C20B32" w:rsidRPr="006054E4" w:rsidRDefault="00C20B32" w:rsidP="006054E4">
      <w:pPr>
        <w:numPr>
          <w:ilvl w:val="1"/>
          <w:numId w:val="2"/>
        </w:numPr>
        <w:spacing w:before="100" w:beforeAutospacing="1" w:after="100" w:afterAutospacing="1" w:line="360" w:lineRule="atLeast"/>
        <w:ind w:left="1200" w:right="6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г) осознавать и оценивать свой индивидуальный опыт; </w:t>
      </w:r>
    </w:p>
    <w:p w:rsidR="00C20B32" w:rsidRPr="006054E4" w:rsidRDefault="00C20B32" w:rsidP="006054E4">
      <w:pPr>
        <w:numPr>
          <w:ilvl w:val="1"/>
          <w:numId w:val="2"/>
        </w:numPr>
        <w:spacing w:before="100" w:beforeAutospacing="1" w:after="100" w:afterAutospacing="1" w:line="360" w:lineRule="atLeast"/>
        <w:ind w:left="1200" w:right="6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д) объяснять свои действия соответственно эстетическому контексту; </w:t>
      </w:r>
    </w:p>
    <w:p w:rsidR="00C20B32" w:rsidRPr="006054E4" w:rsidRDefault="00C20B32" w:rsidP="006054E4">
      <w:pPr>
        <w:numPr>
          <w:ilvl w:val="0"/>
          <w:numId w:val="2"/>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общее знакомство с искусством как результатом отражения социально-эстетического идеала человека в образах;</w:t>
      </w:r>
    </w:p>
    <w:p w:rsidR="00C20B32" w:rsidRPr="006054E4" w:rsidRDefault="00C20B32" w:rsidP="006054E4">
      <w:pPr>
        <w:numPr>
          <w:ilvl w:val="0"/>
          <w:numId w:val="2"/>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формирование эстетического опыта и технологических знаний и умений как основы для практической реализации замысла.</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Задачи курса реализуются через </w:t>
      </w:r>
      <w:r w:rsidRPr="006054E4">
        <w:rPr>
          <w:rFonts w:ascii="Times New Roman" w:hAnsi="Times New Roman" w:cs="Times New Roman"/>
          <w:i/>
          <w:iCs/>
          <w:color w:val="170E02"/>
          <w:sz w:val="24"/>
          <w:szCs w:val="24"/>
          <w:lang w:eastAsia="ru-RU"/>
        </w:rPr>
        <w:t>культурологические и технико-технологические знания</w:t>
      </w:r>
      <w:r w:rsidRPr="006054E4">
        <w:rPr>
          <w:rFonts w:ascii="Times New Roman" w:hAnsi="Times New Roman" w:cs="Times New Roman"/>
          <w:color w:val="170E02"/>
          <w:sz w:val="24"/>
          <w:szCs w:val="24"/>
          <w:lang w:eastAsia="ru-RU"/>
        </w:rPr>
        <w:t xml:space="preserve">, которые являются основой для последующей </w:t>
      </w:r>
      <w:r w:rsidRPr="006054E4">
        <w:rPr>
          <w:rFonts w:ascii="Times New Roman" w:hAnsi="Times New Roman" w:cs="Times New Roman"/>
          <w:i/>
          <w:iCs/>
          <w:color w:val="170E02"/>
          <w:sz w:val="24"/>
          <w:szCs w:val="24"/>
          <w:lang w:eastAsia="ru-RU"/>
        </w:rPr>
        <w:t>художественно-творческой деятельности</w:t>
      </w:r>
      <w:r w:rsidRPr="006054E4">
        <w:rPr>
          <w:rFonts w:ascii="Times New Roman" w:hAnsi="Times New Roman" w:cs="Times New Roman"/>
          <w:color w:val="170E02"/>
          <w:sz w:val="24"/>
          <w:szCs w:val="24"/>
          <w:lang w:eastAsia="ru-RU"/>
        </w:rPr>
        <w:t xml:space="preserve"> и в совокупности обеспечивают саморазвитие и развитие личности ребенка.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Важной составной частью практических работ являются упражнения по освоению:</w:t>
      </w:r>
      <w:r w:rsidRPr="006054E4">
        <w:rPr>
          <w:rFonts w:ascii="Times New Roman" w:hAnsi="Times New Roman" w:cs="Times New Roman"/>
          <w:color w:val="170E02"/>
          <w:sz w:val="24"/>
          <w:szCs w:val="24"/>
          <w:lang w:eastAsia="ru-RU"/>
        </w:rPr>
        <w:t xml:space="preserve"> </w:t>
      </w:r>
    </w:p>
    <w:p w:rsidR="00C20B32" w:rsidRPr="006054E4" w:rsidRDefault="00C20B32" w:rsidP="006054E4">
      <w:pPr>
        <w:numPr>
          <w:ilvl w:val="0"/>
          <w:numId w:val="3"/>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а) элементов пластики руки, тела, актерские этюды, являющиеся основой сценической деятельности;</w:t>
      </w:r>
    </w:p>
    <w:p w:rsidR="00C20B32" w:rsidRPr="006054E4" w:rsidRDefault="00C20B32" w:rsidP="006054E4">
      <w:pPr>
        <w:numPr>
          <w:ilvl w:val="0"/>
          <w:numId w:val="3"/>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б) отдельных приемов изобразительной деятельности; </w:t>
      </w:r>
    </w:p>
    <w:p w:rsidR="00C20B32" w:rsidRPr="006054E4" w:rsidRDefault="00C20B32" w:rsidP="006054E4">
      <w:pPr>
        <w:numPr>
          <w:ilvl w:val="0"/>
          <w:numId w:val="3"/>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в) основных технологических приемов и операций, лежащих в основе ручной обработки материалов, доступных детям младшего школьного возраста.</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Упражнения являются залогом качественного выполнения целостной работы. Освоенные через упражнения приемы включаются в практические работы по выполнению изобразительных работ и изготовлению изделий.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Предлагаемые в курсе «Технология» виды работ имеют целевую направленность.</w:t>
      </w:r>
      <w:r w:rsidRPr="006054E4">
        <w:rPr>
          <w:rFonts w:ascii="Times New Roman" w:hAnsi="Times New Roman" w:cs="Times New Roman"/>
          <w:color w:val="170E02"/>
          <w:sz w:val="24"/>
          <w:szCs w:val="24"/>
          <w:lang w:eastAsia="ru-RU"/>
        </w:rPr>
        <w:t xml:space="preserve"> Их основу составляет декоративно-прикладное на-следие народов России и театрализованная деятельность как коллективная форма творчества. 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Региональный компонент</w:t>
      </w:r>
      <w:r w:rsidRPr="006054E4">
        <w:rPr>
          <w:rFonts w:ascii="Times New Roman" w:hAnsi="Times New Roman" w:cs="Times New Roman"/>
          <w:color w:val="170E02"/>
          <w:sz w:val="24"/>
          <w:szCs w:val="24"/>
          <w:lang w:eastAsia="ru-RU"/>
        </w:rPr>
        <w:t xml:space="preserve">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ремеслами и промыслами данной местности, театрализованные постановки фольклорных произведений народов, населяющих регион и т.п.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Уроки художественного труда, построенные в контексте искусства, – это уроки творчества, целью которых является развитие качеств творческой личности, формирование основ эстетического опыта и технологических знаний и умений как основы для практической реализации замысла.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Эстетическое пронизывает все этапы уроков.</w:t>
      </w:r>
      <w:r w:rsidRPr="006054E4">
        <w:rPr>
          <w:rFonts w:ascii="Times New Roman" w:hAnsi="Times New Roman" w:cs="Times New Roman"/>
          <w:color w:val="170E02"/>
          <w:sz w:val="24"/>
          <w:szCs w:val="24"/>
          <w:lang w:eastAsia="ru-RU"/>
        </w:rPr>
        <w:t xml:space="preserve"> </w:t>
      </w:r>
      <w:r w:rsidRPr="006054E4">
        <w:rPr>
          <w:rFonts w:ascii="Times New Roman" w:hAnsi="Times New Roman" w:cs="Times New Roman"/>
          <w:i/>
          <w:iCs/>
          <w:color w:val="170E02"/>
          <w:sz w:val="24"/>
          <w:szCs w:val="24"/>
          <w:lang w:eastAsia="ru-RU"/>
        </w:rPr>
        <w:t>Созерцание, восприятие</w:t>
      </w:r>
      <w:r w:rsidRPr="006054E4">
        <w:rPr>
          <w:rFonts w:ascii="Times New Roman" w:hAnsi="Times New Roman" w:cs="Times New Roman"/>
          <w:color w:val="170E02"/>
          <w:sz w:val="24"/>
          <w:szCs w:val="24"/>
          <w:lang w:eastAsia="ru-RU"/>
        </w:rPr>
        <w:t xml:space="preserve">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Размышление и рассуждение подразумевают создание своего образа предмета, поиск через эскизы его внешнего вида,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6054E4">
        <w:rPr>
          <w:rFonts w:ascii="Times New Roman" w:hAnsi="Times New Roman" w:cs="Times New Roman"/>
          <w:i/>
          <w:iCs/>
          <w:color w:val="170E02"/>
          <w:sz w:val="24"/>
          <w:szCs w:val="24"/>
          <w:lang w:eastAsia="ru-RU"/>
        </w:rPr>
        <w:t>Практическая манипулятивная деятельность</w:t>
      </w:r>
      <w:r w:rsidRPr="006054E4">
        <w:rPr>
          <w:rFonts w:ascii="Times New Roman" w:hAnsi="Times New Roman" w:cs="Times New Roman"/>
          <w:color w:val="170E02"/>
          <w:sz w:val="24"/>
          <w:szCs w:val="24"/>
          <w:lang w:eastAsia="ru-RU"/>
        </w:rPr>
        <w:t xml:space="preserve"> предполагает освоение основных технологических приемов,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Методическая основа курса</w:t>
      </w:r>
      <w:r w:rsidRPr="006054E4">
        <w:rPr>
          <w:rFonts w:ascii="Times New Roman" w:hAnsi="Times New Roman" w:cs="Times New Roman"/>
          <w:color w:val="170E02"/>
          <w:sz w:val="24"/>
          <w:szCs w:val="24"/>
          <w:lang w:eastAsia="ru-RU"/>
        </w:rPr>
        <w:t xml:space="preserve"> – организация максимально продуктивной художественно-творческой деятельности детей, начиная с первого класса. Репродуктивным остается только освоение изобразительных и технологических приемов и приемов сценического искусства, т.е. упражнений.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театре. </w:t>
      </w:r>
      <w:r w:rsidRPr="006054E4">
        <w:rPr>
          <w:rFonts w:ascii="Times New Roman" w:hAnsi="Times New Roman" w:cs="Times New Roman"/>
          <w:color w:val="170E02"/>
          <w:sz w:val="24"/>
          <w:szCs w:val="24"/>
          <w:lang w:eastAsia="ru-RU"/>
        </w:rPr>
        <w:b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проектов.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Особое внимание уделяется вопросу оценки деятельности учащихся на уроке.</w:t>
      </w:r>
      <w:r w:rsidRPr="006054E4">
        <w:rPr>
          <w:rFonts w:ascii="Times New Roman" w:hAnsi="Times New Roman" w:cs="Times New Roman"/>
          <w:color w:val="170E02"/>
          <w:sz w:val="24"/>
          <w:szCs w:val="24"/>
          <w:lang w:eastAsia="ru-RU"/>
        </w:rPr>
        <w:t xml:space="preserve">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Результаты</w:t>
      </w:r>
      <w:r w:rsidRPr="006054E4">
        <w:rPr>
          <w:rFonts w:ascii="Times New Roman" w:hAnsi="Times New Roman" w:cs="Times New Roman"/>
          <w:color w:val="170E02"/>
          <w:sz w:val="24"/>
          <w:szCs w:val="24"/>
          <w:lang w:eastAsia="ru-RU"/>
        </w:rPr>
        <w:t xml:space="preserve"> практического труда могут быть оценены по следующим критериям: </w:t>
      </w:r>
    </w:p>
    <w:p w:rsidR="00C20B32" w:rsidRPr="006054E4" w:rsidRDefault="00C20B32" w:rsidP="006054E4">
      <w:pPr>
        <w:numPr>
          <w:ilvl w:val="0"/>
          <w:numId w:val="4"/>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качество выполнения отдельных (изучаемых на уроке) приемов и операций и работы в целом; </w:t>
      </w:r>
    </w:p>
    <w:p w:rsidR="00C20B32" w:rsidRPr="006054E4" w:rsidRDefault="00C20B32" w:rsidP="006054E4">
      <w:pPr>
        <w:numPr>
          <w:ilvl w:val="0"/>
          <w:numId w:val="4"/>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степень самостоятельности, характер деятельности (репродуктивная или продуктивная); </w:t>
      </w:r>
    </w:p>
    <w:p w:rsidR="00C20B32" w:rsidRPr="006054E4" w:rsidRDefault="00C20B32" w:rsidP="006054E4">
      <w:pPr>
        <w:numPr>
          <w:ilvl w:val="0"/>
          <w:numId w:val="4"/>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творческие поиски и находки (поощряются в словесной одобрительной форме).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Общетрудовые умения:</w:t>
      </w:r>
      <w:r w:rsidRPr="006054E4">
        <w:rPr>
          <w:rFonts w:ascii="Times New Roman" w:hAnsi="Times New Roman" w:cs="Times New Roman"/>
          <w:color w:val="170E02"/>
          <w:sz w:val="24"/>
          <w:szCs w:val="24"/>
          <w:lang w:eastAsia="ru-RU"/>
        </w:rPr>
        <w:t xml:space="preserve"> самостоятельное проведение анализа образца (задания) с графической опорой и без нее, планирование последовательности выполнения практического задания, контролирование качества (точность, аккуратность) выполненной работы (по этапам и в целом).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Результаты обучения и развития учащихся</w:t>
      </w:r>
      <w:r w:rsidRPr="006054E4">
        <w:rPr>
          <w:rFonts w:ascii="Times New Roman" w:hAnsi="Times New Roman" w:cs="Times New Roman"/>
          <w:color w:val="170E02"/>
          <w:sz w:val="24"/>
          <w:szCs w:val="24"/>
          <w:lang w:eastAsia="ru-RU"/>
        </w:rPr>
        <w:t xml:space="preserve">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К концу учебного года учащиеся должны иметь представление об эстетических понятиях: 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По трудовой деятельности должны знать:</w:t>
      </w:r>
      <w:r w:rsidRPr="006054E4">
        <w:rPr>
          <w:rFonts w:ascii="Times New Roman" w:hAnsi="Times New Roman" w:cs="Times New Roman"/>
          <w:color w:val="170E02"/>
          <w:sz w:val="24"/>
          <w:szCs w:val="24"/>
          <w:lang w:eastAsia="ru-RU"/>
        </w:rPr>
        <w:t xml:space="preserve"> </w:t>
      </w:r>
    </w:p>
    <w:p w:rsidR="00C20B32" w:rsidRPr="006054E4" w:rsidRDefault="00C20B32" w:rsidP="006054E4">
      <w:pPr>
        <w:numPr>
          <w:ilvl w:val="0"/>
          <w:numId w:val="5"/>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 xml:space="preserve">о происхождении искусственных материалов (общее представление), названия некоторых искусственных материалов, встречающихся в жизни детей. </w:t>
      </w:r>
    </w:p>
    <w:p w:rsidR="00C20B32" w:rsidRPr="006054E4" w:rsidRDefault="00C20B32" w:rsidP="006054E4">
      <w:pPr>
        <w:spacing w:before="150" w:after="150" w:line="360" w:lineRule="atLeast"/>
        <w:ind w:left="3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Должны уметь:</w:t>
      </w:r>
    </w:p>
    <w:p w:rsidR="00C20B32" w:rsidRPr="006054E4" w:rsidRDefault="00C20B32" w:rsidP="006054E4">
      <w:pPr>
        <w:numPr>
          <w:ilvl w:val="0"/>
          <w:numId w:val="6"/>
        </w:numPr>
        <w:spacing w:before="100" w:beforeAutospacing="1" w:after="100" w:afterAutospacing="1" w:line="360" w:lineRule="atLeast"/>
        <w:ind w:left="600"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под контролем учителя</w:t>
      </w:r>
      <w:r w:rsidRPr="006054E4">
        <w:rPr>
          <w:rFonts w:ascii="Times New Roman" w:hAnsi="Times New Roman" w:cs="Times New Roman"/>
          <w:color w:val="170E02"/>
          <w:sz w:val="24"/>
          <w:szCs w:val="24"/>
          <w:lang w:eastAsia="ru-RU"/>
        </w:rPr>
        <w:t xml:space="preserve">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приемы. </w:t>
      </w:r>
    </w:p>
    <w:p w:rsidR="00C20B32" w:rsidRPr="006054E4" w:rsidRDefault="00C20B32" w:rsidP="006054E4">
      <w:pPr>
        <w:spacing w:before="150" w:after="150" w:line="360" w:lineRule="atLeast"/>
        <w:ind w:right="300"/>
        <w:jc w:val="both"/>
        <w:rPr>
          <w:rFonts w:ascii="Times New Roman" w:hAnsi="Times New Roman" w:cs="Times New Roman"/>
          <w:color w:val="170E02"/>
          <w:sz w:val="24"/>
          <w:szCs w:val="24"/>
          <w:lang w:eastAsia="ru-RU"/>
        </w:rPr>
      </w:pPr>
      <w:r w:rsidRPr="006054E4">
        <w:rPr>
          <w:rFonts w:ascii="Times New Roman" w:hAnsi="Times New Roman" w:cs="Times New Roman"/>
          <w:b/>
          <w:bCs/>
          <w:color w:val="170E02"/>
          <w:sz w:val="24"/>
          <w:szCs w:val="24"/>
          <w:lang w:eastAsia="ru-RU"/>
        </w:rPr>
        <w:t>Знакомство с компьютером: файлы и папки (каталоги).</w:t>
      </w:r>
      <w:r w:rsidRPr="006054E4">
        <w:rPr>
          <w:rFonts w:ascii="Times New Roman" w:hAnsi="Times New Roman" w:cs="Times New Roman"/>
          <w:color w:val="170E02"/>
          <w:sz w:val="24"/>
          <w:szCs w:val="24"/>
          <w:lang w:eastAsia="ru-RU"/>
        </w:rPr>
        <w:t xml:space="preserve"> </w:t>
      </w:r>
    </w:p>
    <w:p w:rsidR="00C20B32" w:rsidRPr="006054E4" w:rsidRDefault="00C20B32" w:rsidP="006054E4">
      <w:pPr>
        <w:spacing w:before="150" w:after="150" w:line="360" w:lineRule="atLeast"/>
        <w:ind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Файлы. Папки (каталоги). Имя файла. Размер файла. Сменные носители. Полное имя файла. Операции над файлами и папками (каталогами). Примеры программ для выполнения действий с файлами и папками (каталогами). Создание текстов и печатных публикаций.</w:t>
      </w:r>
    </w:p>
    <w:p w:rsidR="00C20B32" w:rsidRPr="006054E4" w:rsidRDefault="00C20B32" w:rsidP="006054E4">
      <w:pPr>
        <w:spacing w:before="150" w:after="150" w:line="360" w:lineRule="atLeast"/>
        <w:ind w:right="300"/>
        <w:jc w:val="both"/>
        <w:rPr>
          <w:rFonts w:ascii="Times New Roman" w:hAnsi="Times New Roman" w:cs="Times New Roman"/>
          <w:color w:val="170E02"/>
          <w:sz w:val="24"/>
          <w:szCs w:val="24"/>
          <w:lang w:eastAsia="ru-RU"/>
        </w:rPr>
      </w:pPr>
      <w:r w:rsidRPr="006054E4">
        <w:rPr>
          <w:rFonts w:ascii="Times New Roman" w:hAnsi="Times New Roman" w:cs="Times New Roman"/>
          <w:color w:val="170E02"/>
          <w:sz w:val="24"/>
          <w:szCs w:val="24"/>
          <w:lang w:eastAsia="ru-RU"/>
        </w:rPr>
        <w:t>Компьютерное письмо. Клавиатурные тренажеры. Текстовые редакторы. Правила клавиатурного письма. Основные операции при со-здании текстов. Оформление текста. Выбор шрифта, размера, цвета и начертания символов. Организация текста. Заголовок, подзаголовок, основной текст. Выравнивание абзацев. Печатные публикации. Виды печатных публикаций. Иллюстрации в публикациях. Простые схемы в публикациях. Таблицы в публикациях.</w:t>
      </w:r>
    </w:p>
    <w:p w:rsidR="00C20B32" w:rsidRPr="00D7144A" w:rsidRDefault="00C20B32" w:rsidP="006054E4">
      <w:pPr>
        <w:spacing w:before="150" w:after="150" w:line="360" w:lineRule="atLeast"/>
        <w:ind w:left="300" w:right="300"/>
        <w:jc w:val="both"/>
        <w:rPr>
          <w:rFonts w:ascii="Times New Roman" w:hAnsi="Times New Roman" w:cs="Times New Roman"/>
          <w:color w:val="170E02"/>
          <w:lang w:eastAsia="ru-RU"/>
        </w:rPr>
      </w:pPr>
      <w:r w:rsidRPr="00D7144A">
        <w:rPr>
          <w:rFonts w:ascii="Times New Roman" w:hAnsi="Times New Roman" w:cs="Times New Roman"/>
          <w:b/>
          <w:bCs/>
          <w:color w:val="170E02"/>
          <w:lang w:eastAsia="ru-RU"/>
        </w:rPr>
        <w:t>Практика работы на компьютере:</w:t>
      </w:r>
      <w:r w:rsidRPr="00D7144A">
        <w:rPr>
          <w:rFonts w:ascii="Times New Roman" w:hAnsi="Times New Roman" w:cs="Times New Roman"/>
          <w:color w:val="170E02"/>
          <w:lang w:eastAsia="ru-RU"/>
        </w:rPr>
        <w:t xml:space="preserve"> </w:t>
      </w:r>
    </w:p>
    <w:p w:rsidR="00C20B32" w:rsidRPr="00D7144A" w:rsidRDefault="00C20B32" w:rsidP="006054E4">
      <w:pPr>
        <w:numPr>
          <w:ilvl w:val="0"/>
          <w:numId w:val="7"/>
        </w:numPr>
        <w:spacing w:before="100" w:beforeAutospacing="1" w:after="100" w:afterAutospacing="1" w:line="360" w:lineRule="atLeast"/>
        <w:ind w:left="600" w:right="300"/>
        <w:jc w:val="both"/>
        <w:rPr>
          <w:rFonts w:ascii="Times New Roman" w:hAnsi="Times New Roman" w:cs="Times New Roman"/>
          <w:color w:val="170E02"/>
          <w:lang w:eastAsia="ru-RU"/>
        </w:rPr>
      </w:pPr>
      <w:r w:rsidRPr="00D7144A">
        <w:rPr>
          <w:rFonts w:ascii="Times New Roman" w:hAnsi="Times New Roman" w:cs="Times New Roman"/>
          <w:b/>
          <w:bCs/>
          <w:color w:val="170E02"/>
          <w:lang w:eastAsia="ru-RU"/>
        </w:rPr>
        <w:t>иметь представление</w:t>
      </w:r>
      <w:r w:rsidRPr="00D7144A">
        <w:rPr>
          <w:rFonts w:ascii="Times New Roman" w:hAnsi="Times New Roman" w:cs="Times New Roman"/>
          <w:color w:val="170E02"/>
          <w:lang w:eastAsia="ru-RU"/>
        </w:rPr>
        <w:t xml:space="preserve"> о файлах и папках (каталогах); о сменных носителях; о программах для выполнения действий с файлами и папками (каталогами); о правильной посадке за компьютером и расположением рук на клавиатуре; о составных частях текста; о средствах оформления текста; о составных частях текстового документа; о ситуациях, в которых может потребоваться умение создавать текст или печатную публикацию; о видах печатных публикаций; </w:t>
      </w:r>
    </w:p>
    <w:p w:rsidR="00C20B32" w:rsidRPr="00D7144A" w:rsidRDefault="00C20B32" w:rsidP="006054E4">
      <w:pPr>
        <w:numPr>
          <w:ilvl w:val="0"/>
          <w:numId w:val="7"/>
        </w:numPr>
        <w:spacing w:before="100" w:beforeAutospacing="1" w:after="100" w:afterAutospacing="1" w:line="360" w:lineRule="atLeast"/>
        <w:ind w:left="600" w:right="300"/>
        <w:jc w:val="both"/>
        <w:rPr>
          <w:rFonts w:ascii="Times New Roman" w:hAnsi="Times New Roman" w:cs="Times New Roman"/>
          <w:color w:val="170E02"/>
          <w:lang w:eastAsia="ru-RU"/>
        </w:rPr>
      </w:pPr>
      <w:r w:rsidRPr="00D7144A">
        <w:rPr>
          <w:rFonts w:ascii="Times New Roman" w:hAnsi="Times New Roman" w:cs="Times New Roman"/>
          <w:b/>
          <w:bCs/>
          <w:color w:val="170E02"/>
          <w:lang w:eastAsia="ru-RU"/>
        </w:rPr>
        <w:t>знать</w:t>
      </w:r>
      <w:r w:rsidRPr="00D7144A">
        <w:rPr>
          <w:rFonts w:ascii="Times New Roman" w:hAnsi="Times New Roman" w:cs="Times New Roman"/>
          <w:color w:val="170E02"/>
          <w:lang w:eastAsia="ru-RU"/>
        </w:rPr>
        <w:t xml:space="preserve">, что такое полное имя файла; </w:t>
      </w:r>
    </w:p>
    <w:p w:rsidR="00C20B32" w:rsidRPr="00D7144A" w:rsidRDefault="00C20B32" w:rsidP="006054E4">
      <w:pPr>
        <w:numPr>
          <w:ilvl w:val="0"/>
          <w:numId w:val="7"/>
        </w:numPr>
        <w:spacing w:before="100" w:beforeAutospacing="1" w:after="100" w:afterAutospacing="1" w:line="360" w:lineRule="atLeast"/>
        <w:ind w:left="600" w:right="300"/>
        <w:jc w:val="both"/>
        <w:rPr>
          <w:rFonts w:ascii="Times New Roman" w:hAnsi="Times New Roman" w:cs="Times New Roman"/>
          <w:color w:val="170E02"/>
          <w:lang w:eastAsia="ru-RU"/>
        </w:rPr>
      </w:pPr>
      <w:r w:rsidRPr="00D7144A">
        <w:rPr>
          <w:rFonts w:ascii="Times New Roman" w:hAnsi="Times New Roman" w:cs="Times New Roman"/>
          <w:b/>
          <w:bCs/>
          <w:color w:val="170E02"/>
          <w:lang w:eastAsia="ru-RU"/>
        </w:rPr>
        <w:t>уметь</w:t>
      </w:r>
      <w:r w:rsidRPr="00D7144A">
        <w:rPr>
          <w:rFonts w:ascii="Times New Roman" w:hAnsi="Times New Roman" w:cs="Times New Roman"/>
          <w:color w:val="170E02"/>
          <w:lang w:eastAsia="ru-RU"/>
        </w:rPr>
        <w:t xml:space="preserve"> создавать, удалять, копировать и перемещать файлы и папки (каталоги); набирать текст на клавиатуре; сохранять набранные тексты, открывать ранее сохраненные тексты и редактировать их; копировать, вставлять и удалять фрагменты текста; устанавливать шрифт текста, цвет, размер и начертание букв; вставлять изображения в печатную публикацию; создавать схемы и включать их в печатную публикацию; создавать таблицы и включать их в печатную публикацию. </w:t>
      </w:r>
    </w:p>
    <w:p w:rsidR="00C20B32" w:rsidRPr="00D7144A" w:rsidRDefault="00C20B32" w:rsidP="00D7144A">
      <w:pPr>
        <w:pStyle w:val="ListParagraph"/>
        <w:numPr>
          <w:ilvl w:val="0"/>
          <w:numId w:val="7"/>
        </w:numPr>
        <w:spacing w:after="0"/>
        <w:rPr>
          <w:rFonts w:ascii="Times New Roman" w:hAnsi="Times New Roman" w:cs="Times New Roman"/>
        </w:rPr>
      </w:pPr>
      <w:r w:rsidRPr="00D7144A">
        <w:rPr>
          <w:rFonts w:ascii="Times New Roman" w:hAnsi="Times New Roman" w:cs="Times New Roman"/>
          <w:b/>
          <w:bCs/>
          <w:i/>
          <w:iCs/>
        </w:rPr>
        <w:t xml:space="preserve">         </w:t>
      </w:r>
      <w:r w:rsidRPr="00D7144A">
        <w:rPr>
          <w:rFonts w:ascii="Times New Roman" w:hAnsi="Times New Roman" w:cs="Times New Roman"/>
        </w:rPr>
        <w:t xml:space="preserve">  Даты проведения уроков могут быть изменены при условии непредвиденных обстоятельств (болезнь учителя, курсовая переподготовка, болезнь учащихся, карантин, стихийные бедствия, форс мажорные обстоятельства). </w:t>
      </w:r>
    </w:p>
    <w:p w:rsidR="00C20B32" w:rsidRPr="00D7144A" w:rsidRDefault="00C20B32" w:rsidP="00D7144A">
      <w:pPr>
        <w:pStyle w:val="ListParagraph"/>
        <w:numPr>
          <w:ilvl w:val="0"/>
          <w:numId w:val="7"/>
        </w:numPr>
        <w:spacing w:after="0"/>
        <w:rPr>
          <w:rFonts w:ascii="Times New Roman" w:hAnsi="Times New Roman" w:cs="Times New Roman"/>
        </w:rPr>
      </w:pPr>
      <w:r w:rsidRPr="00D7144A">
        <w:rPr>
          <w:rFonts w:ascii="Times New Roman" w:hAnsi="Times New Roman" w:cs="Times New Roman"/>
        </w:rPr>
        <w:t xml:space="preserve">           Домашнее задание может быть изменено в связи с уровнем усвоения пройденного материала.</w:t>
      </w:r>
    </w:p>
    <w:p w:rsidR="00C20B32" w:rsidRPr="00D7144A" w:rsidRDefault="00C20B32" w:rsidP="00287F40">
      <w:pPr>
        <w:rPr>
          <w:rFonts w:ascii="Cambria" w:hAnsi="Cambria" w:cs="Cambria"/>
          <w:color w:val="000000"/>
        </w:rPr>
      </w:pPr>
    </w:p>
    <w:p w:rsidR="00C20B32" w:rsidRPr="00CA7563" w:rsidRDefault="00C20B32" w:rsidP="00287F40">
      <w:pPr>
        <w:jc w:val="center"/>
        <w:rPr>
          <w:rFonts w:ascii="Cambria" w:hAnsi="Cambria" w:cs="Cambria"/>
          <w:color w:val="000000"/>
        </w:rPr>
      </w:pPr>
      <w:r w:rsidRPr="00CA7563">
        <w:rPr>
          <w:rFonts w:ascii="Cambria" w:hAnsi="Cambria" w:cs="Cambria"/>
          <w:color w:val="000000"/>
        </w:rPr>
        <w:t>СОДЕРЖАНИЕ ПРОГРАММЫ.</w:t>
      </w:r>
    </w:p>
    <w:p w:rsidR="00C20B32" w:rsidRPr="00CA7563" w:rsidRDefault="00C20B32" w:rsidP="00287F40">
      <w:pPr>
        <w:jc w:val="center"/>
        <w:rPr>
          <w:b/>
          <w:bCs/>
          <w:color w:val="000000"/>
        </w:rPr>
      </w:pPr>
      <w:r w:rsidRPr="00CA7563">
        <w:rPr>
          <w:b/>
          <w:bCs/>
          <w:color w:val="000000"/>
        </w:rPr>
        <w:t>ОБЩАЯ ИНФОРМАЦИЯ.</w:t>
      </w:r>
    </w:p>
    <w:p w:rsidR="00C20B32" w:rsidRPr="00CA7563" w:rsidRDefault="00C20B32" w:rsidP="00287F40">
      <w:pPr>
        <w:rPr>
          <w:b/>
          <w:bCs/>
          <w:color w:val="000000"/>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 xml:space="preserve">Предмет </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 xml:space="preserve">Технология </w:t>
            </w:r>
          </w:p>
        </w:tc>
      </w:tr>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 xml:space="preserve">Классы </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4а</w:t>
            </w:r>
          </w:p>
        </w:tc>
      </w:tr>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 xml:space="preserve">Учитель </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 xml:space="preserve">Бенко Светлана Ивановна </w:t>
            </w:r>
          </w:p>
        </w:tc>
      </w:tr>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Количество часов в год</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34</w:t>
            </w:r>
          </w:p>
        </w:tc>
      </w:tr>
      <w:tr w:rsidR="00C20B32" w:rsidRPr="00A41F34">
        <w:tc>
          <w:tcPr>
            <w:tcW w:w="3227" w:type="dxa"/>
          </w:tcPr>
          <w:p w:rsidR="00C20B32" w:rsidRPr="00CA7563" w:rsidRDefault="00C20B32" w:rsidP="00086914">
            <w:pPr>
              <w:jc w:val="center"/>
              <w:rPr>
                <w:rFonts w:ascii="Courier New" w:hAnsi="Courier New" w:cs="Courier New"/>
              </w:rPr>
            </w:pPr>
            <w:r w:rsidRPr="00A41F34">
              <w:rPr>
                <w:rFonts w:ascii="Courier New" w:hAnsi="Courier New" w:cs="Courier New"/>
              </w:rPr>
              <w:t>Из них:</w:t>
            </w:r>
          </w:p>
        </w:tc>
        <w:tc>
          <w:tcPr>
            <w:tcW w:w="11482" w:type="dxa"/>
          </w:tcPr>
          <w:p w:rsidR="00C20B32" w:rsidRPr="00CA7563" w:rsidRDefault="00C20B32" w:rsidP="00086914">
            <w:pPr>
              <w:jc w:val="both"/>
              <w:rPr>
                <w:rFonts w:ascii="Courier New" w:hAnsi="Courier New" w:cs="Courier New"/>
                <w:b/>
                <w:bCs/>
                <w:i/>
                <w:iCs/>
              </w:rPr>
            </w:pPr>
          </w:p>
        </w:tc>
      </w:tr>
      <w:tr w:rsidR="00C20B32" w:rsidRPr="00A41F34">
        <w:tc>
          <w:tcPr>
            <w:tcW w:w="3227" w:type="dxa"/>
          </w:tcPr>
          <w:p w:rsidR="00C20B32" w:rsidRPr="00CA7563" w:rsidRDefault="00C20B32" w:rsidP="00287F40">
            <w:pPr>
              <w:numPr>
                <w:ilvl w:val="0"/>
                <w:numId w:val="8"/>
              </w:numPr>
              <w:spacing w:after="0" w:line="240" w:lineRule="auto"/>
              <w:jc w:val="both"/>
              <w:rPr>
                <w:rFonts w:ascii="Courier New" w:hAnsi="Courier New" w:cs="Courier New"/>
              </w:rPr>
            </w:pPr>
            <w:r w:rsidRPr="00A41F34">
              <w:rPr>
                <w:rFonts w:ascii="Courier New" w:hAnsi="Courier New" w:cs="Courier New"/>
              </w:rPr>
              <w:t>Контрольных работ</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w:t>
            </w:r>
          </w:p>
        </w:tc>
      </w:tr>
      <w:tr w:rsidR="00C20B32" w:rsidRPr="00A41F34">
        <w:tc>
          <w:tcPr>
            <w:tcW w:w="3227" w:type="dxa"/>
          </w:tcPr>
          <w:p w:rsidR="00C20B32" w:rsidRPr="00CA7563" w:rsidRDefault="00C20B32" w:rsidP="00287F40">
            <w:pPr>
              <w:numPr>
                <w:ilvl w:val="0"/>
                <w:numId w:val="8"/>
              </w:numPr>
              <w:spacing w:after="0" w:line="240" w:lineRule="auto"/>
              <w:jc w:val="both"/>
              <w:rPr>
                <w:rFonts w:ascii="Courier New" w:hAnsi="Courier New" w:cs="Courier New"/>
              </w:rPr>
            </w:pPr>
            <w:r w:rsidRPr="00A41F34">
              <w:rPr>
                <w:rFonts w:ascii="Courier New" w:hAnsi="Courier New" w:cs="Courier New"/>
              </w:rPr>
              <w:t xml:space="preserve">Лабораторных работ </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w:t>
            </w:r>
          </w:p>
        </w:tc>
      </w:tr>
      <w:tr w:rsidR="00C20B32" w:rsidRPr="00A41F34">
        <w:tc>
          <w:tcPr>
            <w:tcW w:w="3227" w:type="dxa"/>
          </w:tcPr>
          <w:p w:rsidR="00C20B32" w:rsidRPr="00CA7563" w:rsidRDefault="00C20B32" w:rsidP="00287F40">
            <w:pPr>
              <w:numPr>
                <w:ilvl w:val="0"/>
                <w:numId w:val="8"/>
              </w:numPr>
              <w:spacing w:after="0" w:line="240" w:lineRule="auto"/>
              <w:jc w:val="both"/>
              <w:rPr>
                <w:rFonts w:ascii="Courier New" w:hAnsi="Courier New" w:cs="Courier New"/>
              </w:rPr>
            </w:pPr>
            <w:r w:rsidRPr="00A41F34">
              <w:rPr>
                <w:rFonts w:ascii="Courier New" w:hAnsi="Courier New" w:cs="Courier New"/>
              </w:rPr>
              <w:t>Практических работ</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w:t>
            </w:r>
          </w:p>
        </w:tc>
      </w:tr>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Количество часов в неделю</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1</w:t>
            </w:r>
          </w:p>
        </w:tc>
      </w:tr>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 xml:space="preserve">Программа </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Образовательная система «Школа 2100», авт. О.А. Куревина, Е.Д. Ковалевская, 2012г.</w:t>
            </w:r>
          </w:p>
        </w:tc>
      </w:tr>
      <w:tr w:rsidR="00C20B32" w:rsidRPr="00A41F34">
        <w:tc>
          <w:tcPr>
            <w:tcW w:w="3227" w:type="dxa"/>
          </w:tcPr>
          <w:p w:rsidR="00C20B32" w:rsidRPr="00CA7563" w:rsidRDefault="00C20B32" w:rsidP="00086914">
            <w:pPr>
              <w:jc w:val="both"/>
              <w:rPr>
                <w:rFonts w:ascii="Courier New" w:hAnsi="Courier New" w:cs="Courier New"/>
              </w:rPr>
            </w:pPr>
            <w:r w:rsidRPr="00A41F34">
              <w:rPr>
                <w:rFonts w:ascii="Courier New" w:hAnsi="Courier New" w:cs="Courier New"/>
              </w:rPr>
              <w:t>Учебный комплекс для учащихся:</w:t>
            </w:r>
          </w:p>
        </w:tc>
        <w:tc>
          <w:tcPr>
            <w:tcW w:w="11482" w:type="dxa"/>
          </w:tcPr>
          <w:p w:rsidR="00C20B32" w:rsidRPr="00CA7563" w:rsidRDefault="00C20B32" w:rsidP="00086914">
            <w:pPr>
              <w:jc w:val="both"/>
              <w:rPr>
                <w:rFonts w:ascii="Courier New" w:hAnsi="Courier New" w:cs="Courier New"/>
                <w:b/>
                <w:bCs/>
                <w:i/>
                <w:iCs/>
                <w:color w:val="FF0000"/>
              </w:rPr>
            </w:pPr>
          </w:p>
        </w:tc>
      </w:tr>
      <w:tr w:rsidR="00C20B32" w:rsidRPr="00A41F34">
        <w:tc>
          <w:tcPr>
            <w:tcW w:w="3227" w:type="dxa"/>
          </w:tcPr>
          <w:p w:rsidR="00C20B32" w:rsidRPr="00CA7563" w:rsidRDefault="00C20B32" w:rsidP="00287F40">
            <w:pPr>
              <w:numPr>
                <w:ilvl w:val="0"/>
                <w:numId w:val="9"/>
              </w:numPr>
              <w:spacing w:after="0" w:line="240" w:lineRule="auto"/>
              <w:jc w:val="both"/>
              <w:rPr>
                <w:rFonts w:ascii="Courier New" w:hAnsi="Courier New" w:cs="Courier New"/>
              </w:rPr>
            </w:pPr>
            <w:r w:rsidRPr="00A41F34">
              <w:rPr>
                <w:rFonts w:ascii="Courier New" w:hAnsi="Courier New" w:cs="Courier New"/>
              </w:rPr>
              <w:t>Учебник</w:t>
            </w:r>
          </w:p>
        </w:tc>
        <w:tc>
          <w:tcPr>
            <w:tcW w:w="11482" w:type="dxa"/>
          </w:tcPr>
          <w:p w:rsidR="00C20B32" w:rsidRPr="00CA7563" w:rsidRDefault="00C20B32" w:rsidP="00086914">
            <w:pPr>
              <w:jc w:val="both"/>
              <w:rPr>
                <w:rFonts w:ascii="Courier New" w:hAnsi="Courier New" w:cs="Courier New"/>
                <w:b/>
                <w:bCs/>
                <w:i/>
                <w:iCs/>
              </w:rPr>
            </w:pPr>
            <w:r w:rsidRPr="00A41F34">
              <w:rPr>
                <w:rFonts w:ascii="Courier New" w:hAnsi="Courier New" w:cs="Courier New"/>
                <w:b/>
                <w:bCs/>
                <w:i/>
                <w:iCs/>
              </w:rPr>
              <w:t xml:space="preserve">О.А. Куревина, Е.А. Лутцева. Прекрасное рядом с тобой. Учебник по курсу « Технология» для 4-го класса. – М.: Баласс, 2012 г.; </w:t>
            </w:r>
          </w:p>
        </w:tc>
      </w:tr>
      <w:tr w:rsidR="00C20B32" w:rsidRPr="00A41F34">
        <w:tc>
          <w:tcPr>
            <w:tcW w:w="3227" w:type="dxa"/>
          </w:tcPr>
          <w:p w:rsidR="00C20B32" w:rsidRPr="00CA7563" w:rsidRDefault="00C20B32" w:rsidP="00287F40">
            <w:pPr>
              <w:numPr>
                <w:ilvl w:val="0"/>
                <w:numId w:val="9"/>
              </w:numPr>
              <w:spacing w:after="0" w:line="240" w:lineRule="auto"/>
              <w:jc w:val="both"/>
              <w:rPr>
                <w:rFonts w:ascii="Courier New" w:hAnsi="Courier New" w:cs="Courier New"/>
              </w:rPr>
            </w:pPr>
            <w:r w:rsidRPr="00A41F34">
              <w:rPr>
                <w:rFonts w:ascii="Courier New" w:hAnsi="Courier New" w:cs="Courier New"/>
              </w:rPr>
              <w:t>Дополнительная литература</w:t>
            </w:r>
          </w:p>
        </w:tc>
        <w:tc>
          <w:tcPr>
            <w:tcW w:w="11482" w:type="dxa"/>
          </w:tcPr>
          <w:p w:rsidR="00C20B32" w:rsidRPr="00CA7563" w:rsidRDefault="00C20B32" w:rsidP="00287F40">
            <w:pPr>
              <w:numPr>
                <w:ilvl w:val="0"/>
                <w:numId w:val="9"/>
              </w:numPr>
              <w:spacing w:after="0" w:line="240" w:lineRule="auto"/>
              <w:jc w:val="both"/>
              <w:rPr>
                <w:rFonts w:ascii="Courier New" w:hAnsi="Courier New" w:cs="Courier New"/>
                <w:b/>
                <w:bCs/>
                <w:i/>
                <w:iCs/>
              </w:rPr>
            </w:pPr>
            <w:r w:rsidRPr="00A41F34">
              <w:rPr>
                <w:rFonts w:ascii="Courier New" w:hAnsi="Courier New" w:cs="Courier New"/>
                <w:b/>
                <w:bCs/>
                <w:i/>
                <w:iCs/>
              </w:rPr>
              <w:t xml:space="preserve">О.А. Куревина, Е.Д. Ковалевская. Рабочая тетрадь по изобразительному искусству для 4 класса «Разноцветный мир».-М.:Баласс; Школьный дом, 2012 г.; </w:t>
            </w:r>
          </w:p>
          <w:p w:rsidR="00C20B32" w:rsidRPr="00CA7563" w:rsidRDefault="00C20B32" w:rsidP="00287F40">
            <w:pPr>
              <w:numPr>
                <w:ilvl w:val="0"/>
                <w:numId w:val="9"/>
              </w:numPr>
              <w:spacing w:after="0" w:line="240" w:lineRule="auto"/>
              <w:jc w:val="both"/>
              <w:rPr>
                <w:rFonts w:ascii="Courier New" w:hAnsi="Courier New" w:cs="Courier New"/>
                <w:b/>
                <w:bCs/>
                <w:i/>
                <w:iCs/>
              </w:rPr>
            </w:pPr>
            <w:r w:rsidRPr="00A41F34">
              <w:rPr>
                <w:rFonts w:ascii="Courier New" w:hAnsi="Courier New" w:cs="Courier New"/>
                <w:b/>
                <w:bCs/>
                <w:i/>
                <w:iCs/>
              </w:rPr>
              <w:t>О.А. Куревина, Е.А. Лутцева. Прекрасное рядом с тобой, 4 класс. Искусство и технология. Методические рекомендации.- М.: Баласс, 2011г.</w:t>
            </w:r>
          </w:p>
        </w:tc>
      </w:tr>
      <w:tr w:rsidR="00C20B32" w:rsidRPr="00A41F34">
        <w:tc>
          <w:tcPr>
            <w:tcW w:w="3227" w:type="dxa"/>
            <w:vMerge w:val="restart"/>
          </w:tcPr>
          <w:p w:rsidR="00C20B32" w:rsidRPr="00CA7563" w:rsidRDefault="00C20B32" w:rsidP="00086914">
            <w:pPr>
              <w:tabs>
                <w:tab w:val="num" w:pos="360"/>
              </w:tabs>
              <w:ind w:left="360" w:hanging="360"/>
              <w:jc w:val="both"/>
              <w:rPr>
                <w:rFonts w:ascii="Courier New" w:hAnsi="Courier New" w:cs="Courier New"/>
              </w:rPr>
            </w:pPr>
            <w:r w:rsidRPr="00A41F34">
              <w:rPr>
                <w:rFonts w:ascii="Courier New" w:hAnsi="Courier New" w:cs="Courier New"/>
              </w:rPr>
              <w:t>Электронные источники информации</w:t>
            </w:r>
          </w:p>
        </w:tc>
        <w:tc>
          <w:tcPr>
            <w:tcW w:w="11482" w:type="dxa"/>
          </w:tcPr>
          <w:p w:rsidR="00C20B32" w:rsidRPr="00A41F34" w:rsidRDefault="00C20B32" w:rsidP="00086914">
            <w:pPr>
              <w:pStyle w:val="ListParagraph"/>
              <w:spacing w:after="0" w:line="240" w:lineRule="auto"/>
              <w:ind w:left="360"/>
              <w:jc w:val="both"/>
              <w:rPr>
                <w:rFonts w:ascii="Courier New" w:hAnsi="Courier New" w:cs="Courier New"/>
                <w:b/>
                <w:bCs/>
                <w:i/>
                <w:iCs/>
              </w:rPr>
            </w:pPr>
            <w:r w:rsidRPr="00A41F34">
              <w:rPr>
                <w:rFonts w:ascii="Courier New" w:hAnsi="Courier New" w:cs="Courier New"/>
                <w:b/>
                <w:bCs/>
                <w:i/>
                <w:iCs/>
              </w:rPr>
              <w:t>Интернет ресурсы:</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A41F34" w:rsidRDefault="00C20B32" w:rsidP="00086914">
            <w:pPr>
              <w:spacing w:after="0"/>
            </w:pP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lang w:val="en-US"/>
              </w:rPr>
            </w:pPr>
            <w:r w:rsidRPr="00A41F34">
              <w:rPr>
                <w:rFonts w:ascii="Courier New" w:hAnsi="Courier New" w:cs="Courier New"/>
                <w:b/>
                <w:bCs/>
                <w:i/>
                <w:iCs/>
                <w:lang w:val="en-US"/>
              </w:rPr>
              <w:t>www.it-n.ru</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lang w:val="en-US"/>
              </w:rPr>
            </w:pPr>
            <w:r w:rsidRPr="00A41F34">
              <w:rPr>
                <w:rFonts w:ascii="Courier New" w:hAnsi="Courier New" w:cs="Courier New"/>
                <w:b/>
                <w:bCs/>
                <w:i/>
                <w:iCs/>
                <w:lang w:val="en-US"/>
              </w:rPr>
              <w:t>www.edu.rin.ru</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lang w:val="en-US"/>
              </w:rPr>
            </w:pPr>
            <w:r w:rsidRPr="00A41F34">
              <w:rPr>
                <w:rFonts w:ascii="Courier New" w:hAnsi="Courier New" w:cs="Courier New"/>
                <w:b/>
                <w:bCs/>
                <w:i/>
                <w:iCs/>
                <w:lang w:val="en-US"/>
              </w:rPr>
              <w:t>http</w:t>
            </w:r>
            <w:r w:rsidRPr="00A41F34">
              <w:rPr>
                <w:rFonts w:ascii="Courier New" w:hAnsi="Courier New" w:cs="Courier New"/>
                <w:b/>
                <w:bCs/>
                <w:i/>
                <w:iCs/>
              </w:rPr>
              <w:t>:</w:t>
            </w:r>
            <w:r w:rsidRPr="00A41F34">
              <w:rPr>
                <w:rFonts w:ascii="Courier New" w:hAnsi="Courier New" w:cs="Courier New"/>
                <w:b/>
                <w:bCs/>
                <w:i/>
                <w:iCs/>
                <w:lang w:val="en-US"/>
              </w:rPr>
              <w:t>//www.museum.ru</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rPr>
            </w:pP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rPr>
            </w:pP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rPr>
            </w:pP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rPr>
            </w:pP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CA7563" w:rsidRDefault="00C20B32" w:rsidP="00086914">
            <w:pPr>
              <w:spacing w:after="0" w:line="240" w:lineRule="auto"/>
              <w:jc w:val="both"/>
              <w:rPr>
                <w:rFonts w:ascii="Courier New" w:hAnsi="Courier New" w:cs="Courier New"/>
                <w:b/>
                <w:bCs/>
                <w:i/>
                <w:iCs/>
              </w:rPr>
            </w:pPr>
          </w:p>
        </w:tc>
      </w:tr>
      <w:tr w:rsidR="00C20B32" w:rsidRPr="00A41F34">
        <w:tc>
          <w:tcPr>
            <w:tcW w:w="3227" w:type="dxa"/>
            <w:vMerge w:val="restart"/>
          </w:tcPr>
          <w:p w:rsidR="00C20B32" w:rsidRPr="00CA7563" w:rsidRDefault="00C20B32" w:rsidP="00086914">
            <w:pPr>
              <w:tabs>
                <w:tab w:val="num" w:pos="360"/>
              </w:tabs>
              <w:ind w:left="360" w:hanging="360"/>
              <w:jc w:val="both"/>
              <w:rPr>
                <w:rFonts w:ascii="Courier New" w:hAnsi="Courier New" w:cs="Courier New"/>
              </w:rPr>
            </w:pPr>
            <w:r w:rsidRPr="00A41F34">
              <w:rPr>
                <w:rFonts w:ascii="Courier New" w:hAnsi="Courier New" w:cs="Courier New"/>
              </w:rPr>
              <w:t>Нормативные документы</w:t>
            </w: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закон «Об образовании»</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Письмо Минобразования России от 07.07.2005 г. «О примерных программах по учебным предметам федерального базисного учебного плана»</w:t>
            </w:r>
          </w:p>
        </w:tc>
      </w:tr>
      <w:tr w:rsidR="00C20B32" w:rsidRPr="00A41F34">
        <w:tc>
          <w:tcPr>
            <w:tcW w:w="0" w:type="auto"/>
            <w:vMerge/>
            <w:vAlign w:val="center"/>
          </w:tcPr>
          <w:p w:rsidR="00C20B32" w:rsidRPr="00CA7563" w:rsidRDefault="00C20B32" w:rsidP="00086914">
            <w:pPr>
              <w:spacing w:after="0" w:line="240" w:lineRule="auto"/>
              <w:rPr>
                <w:rFonts w:ascii="Courier New" w:hAnsi="Courier New" w:cs="Courier New"/>
              </w:rPr>
            </w:pP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Федеральный компонент государственного стандарта общего образования</w:t>
            </w:r>
          </w:p>
        </w:tc>
      </w:tr>
      <w:tr w:rsidR="00C20B32" w:rsidRPr="00A41F34">
        <w:tc>
          <w:tcPr>
            <w:tcW w:w="3227" w:type="dxa"/>
          </w:tcPr>
          <w:p w:rsidR="00C20B32" w:rsidRPr="00CA7563" w:rsidRDefault="00C20B32" w:rsidP="00086914">
            <w:pPr>
              <w:tabs>
                <w:tab w:val="num" w:pos="360"/>
              </w:tabs>
              <w:ind w:left="360" w:hanging="360"/>
              <w:jc w:val="both"/>
              <w:rPr>
                <w:rFonts w:ascii="Courier New" w:hAnsi="Courier New" w:cs="Courier New"/>
              </w:rPr>
            </w:pPr>
          </w:p>
        </w:tc>
        <w:tc>
          <w:tcPr>
            <w:tcW w:w="11482" w:type="dxa"/>
          </w:tcPr>
          <w:p w:rsidR="00C20B32" w:rsidRPr="00A41F34" w:rsidRDefault="00C20B32" w:rsidP="00287F40">
            <w:pPr>
              <w:pStyle w:val="ListParagraph"/>
              <w:numPr>
                <w:ilvl w:val="0"/>
                <w:numId w:val="10"/>
              </w:numPr>
              <w:spacing w:after="0" w:line="240" w:lineRule="auto"/>
              <w:jc w:val="both"/>
              <w:rPr>
                <w:rFonts w:ascii="Courier New" w:hAnsi="Courier New" w:cs="Courier New"/>
                <w:b/>
                <w:bCs/>
                <w:i/>
                <w:iCs/>
              </w:rPr>
            </w:pPr>
            <w:r w:rsidRPr="00A41F34">
              <w:rPr>
                <w:rFonts w:ascii="Courier New" w:hAnsi="Courier New" w:cs="Courier New"/>
                <w:b/>
                <w:bCs/>
                <w:i/>
                <w:iCs/>
              </w:rPr>
              <w:t>Примерные программы по учебным предметам федерального базисного учебного плана</w:t>
            </w:r>
          </w:p>
        </w:tc>
      </w:tr>
    </w:tbl>
    <w:p w:rsidR="00C20B32" w:rsidRPr="00CA7563" w:rsidRDefault="00C20B32" w:rsidP="00287F40">
      <w:pPr>
        <w:rPr>
          <w:color w:val="000000"/>
        </w:rPr>
      </w:pPr>
    </w:p>
    <w:p w:rsidR="00C20B32" w:rsidRPr="00CA7563" w:rsidRDefault="00C20B32" w:rsidP="00287F40">
      <w:pPr>
        <w:rPr>
          <w:b/>
          <w:bCs/>
          <w:color w:val="000000"/>
        </w:rPr>
      </w:pPr>
    </w:p>
    <w:p w:rsidR="00C20B32" w:rsidRPr="00CA7563" w:rsidRDefault="00C20B32" w:rsidP="00287F40">
      <w:pPr>
        <w:jc w:val="center"/>
        <w:rPr>
          <w:b/>
          <w:bCs/>
          <w:color w:val="000000"/>
        </w:rPr>
      </w:pPr>
      <w:r w:rsidRPr="00CA7563">
        <w:rPr>
          <w:b/>
          <w:bCs/>
          <w:color w:val="000000"/>
        </w:rPr>
        <w:t>КАЛЕНДАРНО-ТЕМАТИЧЕСКОЕ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947"/>
        <w:gridCol w:w="926"/>
        <w:gridCol w:w="2268"/>
        <w:gridCol w:w="3402"/>
        <w:gridCol w:w="2835"/>
        <w:gridCol w:w="1635"/>
      </w:tblGrid>
      <w:tr w:rsidR="00C20B32" w:rsidRPr="00A41F34">
        <w:tc>
          <w:tcPr>
            <w:tcW w:w="630" w:type="dxa"/>
            <w:vMerge w:val="restart"/>
          </w:tcPr>
          <w:p w:rsidR="00C20B32" w:rsidRPr="00CA7563" w:rsidRDefault="00C20B32" w:rsidP="00086914">
            <w:pPr>
              <w:jc w:val="center"/>
              <w:rPr>
                <w:rFonts w:ascii="Courier New" w:hAnsi="Courier New" w:cs="Courier New"/>
                <w:b/>
                <w:bCs/>
              </w:rPr>
            </w:pPr>
            <w:r w:rsidRPr="00A41F34">
              <w:rPr>
                <w:rFonts w:ascii="Courier New" w:hAnsi="Courier New" w:cs="Courier New"/>
                <w:b/>
                <w:bCs/>
              </w:rPr>
              <w:t>№№ п/п</w:t>
            </w:r>
          </w:p>
        </w:tc>
        <w:tc>
          <w:tcPr>
            <w:tcW w:w="2947" w:type="dxa"/>
            <w:vMerge w:val="restart"/>
          </w:tcPr>
          <w:p w:rsidR="00C20B32" w:rsidRPr="00CA7563" w:rsidRDefault="00C20B32" w:rsidP="00086914">
            <w:pPr>
              <w:jc w:val="center"/>
              <w:rPr>
                <w:rFonts w:ascii="Courier New" w:hAnsi="Courier New" w:cs="Courier New"/>
                <w:b/>
                <w:bCs/>
              </w:rPr>
            </w:pPr>
            <w:r w:rsidRPr="00A41F34">
              <w:rPr>
                <w:rFonts w:ascii="Courier New" w:hAnsi="Courier New" w:cs="Courier New"/>
                <w:b/>
                <w:bCs/>
              </w:rPr>
              <w:t>Тема (содержание)</w:t>
            </w:r>
          </w:p>
        </w:tc>
        <w:tc>
          <w:tcPr>
            <w:tcW w:w="926" w:type="dxa"/>
            <w:vMerge w:val="restart"/>
          </w:tcPr>
          <w:p w:rsidR="00C20B32" w:rsidRPr="00CA7563" w:rsidRDefault="00C20B32" w:rsidP="00086914">
            <w:pPr>
              <w:jc w:val="center"/>
              <w:rPr>
                <w:rFonts w:ascii="Courier New" w:hAnsi="Courier New" w:cs="Courier New"/>
                <w:b/>
                <w:bCs/>
              </w:rPr>
            </w:pPr>
            <w:r w:rsidRPr="00A41F34">
              <w:rPr>
                <w:rFonts w:ascii="Courier New" w:hAnsi="Courier New" w:cs="Courier New"/>
                <w:b/>
                <w:bCs/>
              </w:rPr>
              <w:t>Количество часов</w:t>
            </w:r>
          </w:p>
        </w:tc>
        <w:tc>
          <w:tcPr>
            <w:tcW w:w="8505" w:type="dxa"/>
            <w:gridSpan w:val="3"/>
          </w:tcPr>
          <w:p w:rsidR="00C20B32" w:rsidRPr="00CA7563" w:rsidRDefault="00C20B32" w:rsidP="00086914">
            <w:pPr>
              <w:jc w:val="center"/>
              <w:rPr>
                <w:rFonts w:ascii="Courier New" w:hAnsi="Courier New" w:cs="Courier New"/>
                <w:b/>
                <w:bCs/>
              </w:rPr>
            </w:pPr>
            <w:r w:rsidRPr="00A41F34">
              <w:rPr>
                <w:rFonts w:ascii="Courier New" w:hAnsi="Courier New" w:cs="Courier New"/>
                <w:b/>
                <w:bCs/>
              </w:rPr>
              <w:t>Контрольные мероприятия:</w:t>
            </w:r>
          </w:p>
          <w:p w:rsidR="00C20B32" w:rsidRPr="00CA7563" w:rsidRDefault="00C20B32" w:rsidP="00086914">
            <w:pPr>
              <w:jc w:val="center"/>
              <w:rPr>
                <w:rFonts w:ascii="Courier New" w:hAnsi="Courier New" w:cs="Courier New"/>
                <w:b/>
                <w:bCs/>
                <w:color w:val="FF0000"/>
              </w:rPr>
            </w:pPr>
          </w:p>
        </w:tc>
        <w:tc>
          <w:tcPr>
            <w:tcW w:w="1635" w:type="dxa"/>
            <w:vMerge w:val="restart"/>
          </w:tcPr>
          <w:p w:rsidR="00C20B32" w:rsidRPr="00CA7563" w:rsidRDefault="00C20B32" w:rsidP="00086914">
            <w:pPr>
              <w:jc w:val="center"/>
            </w:pPr>
            <w:r w:rsidRPr="00A41F34">
              <w:t>Дата</w:t>
            </w:r>
          </w:p>
        </w:tc>
      </w:tr>
      <w:tr w:rsidR="00C20B32" w:rsidRPr="00A41F34">
        <w:tc>
          <w:tcPr>
            <w:tcW w:w="630" w:type="dxa"/>
            <w:vMerge/>
            <w:vAlign w:val="center"/>
          </w:tcPr>
          <w:p w:rsidR="00C20B32" w:rsidRPr="00CA7563" w:rsidRDefault="00C20B32" w:rsidP="00086914">
            <w:pPr>
              <w:spacing w:after="0" w:line="240" w:lineRule="auto"/>
              <w:rPr>
                <w:rFonts w:ascii="Courier New" w:hAnsi="Courier New" w:cs="Courier New"/>
                <w:b/>
                <w:bCs/>
              </w:rPr>
            </w:pPr>
          </w:p>
        </w:tc>
        <w:tc>
          <w:tcPr>
            <w:tcW w:w="2947" w:type="dxa"/>
            <w:vMerge/>
            <w:vAlign w:val="center"/>
          </w:tcPr>
          <w:p w:rsidR="00C20B32" w:rsidRPr="00CA7563" w:rsidRDefault="00C20B32" w:rsidP="00086914">
            <w:pPr>
              <w:spacing w:after="0" w:line="240" w:lineRule="auto"/>
              <w:rPr>
                <w:rFonts w:ascii="Courier New" w:hAnsi="Courier New" w:cs="Courier New"/>
                <w:b/>
                <w:bCs/>
              </w:rPr>
            </w:pPr>
          </w:p>
        </w:tc>
        <w:tc>
          <w:tcPr>
            <w:tcW w:w="926" w:type="dxa"/>
            <w:vMerge/>
            <w:vAlign w:val="center"/>
          </w:tcPr>
          <w:p w:rsidR="00C20B32" w:rsidRPr="00CA7563" w:rsidRDefault="00C20B32" w:rsidP="00086914">
            <w:pPr>
              <w:spacing w:after="0" w:line="240" w:lineRule="auto"/>
              <w:rPr>
                <w:rFonts w:ascii="Courier New" w:hAnsi="Courier New" w:cs="Courier New"/>
                <w:b/>
                <w:bCs/>
              </w:rPr>
            </w:pPr>
          </w:p>
        </w:tc>
        <w:tc>
          <w:tcPr>
            <w:tcW w:w="2268" w:type="dxa"/>
          </w:tcPr>
          <w:p w:rsidR="00C20B32" w:rsidRPr="00CA7563" w:rsidRDefault="00C20B32" w:rsidP="00086914">
            <w:pPr>
              <w:jc w:val="center"/>
              <w:rPr>
                <w:rFonts w:ascii="Courier New" w:hAnsi="Courier New" w:cs="Courier New"/>
                <w:b/>
                <w:bCs/>
              </w:rPr>
            </w:pPr>
            <w:r w:rsidRPr="00A41F34">
              <w:rPr>
                <w:rFonts w:ascii="Courier New" w:hAnsi="Courier New" w:cs="Courier New"/>
                <w:b/>
                <w:bCs/>
              </w:rPr>
              <w:t>Контрольные работы</w:t>
            </w:r>
          </w:p>
        </w:tc>
        <w:tc>
          <w:tcPr>
            <w:tcW w:w="3402" w:type="dxa"/>
          </w:tcPr>
          <w:p w:rsidR="00C20B32" w:rsidRPr="00CA7563" w:rsidRDefault="00C20B32" w:rsidP="00086914">
            <w:pPr>
              <w:jc w:val="center"/>
              <w:rPr>
                <w:rFonts w:ascii="Courier New" w:hAnsi="Courier New" w:cs="Courier New"/>
                <w:b/>
                <w:bCs/>
                <w:color w:val="FF0000"/>
              </w:rPr>
            </w:pPr>
            <w:r w:rsidRPr="00A41F34">
              <w:rPr>
                <w:rFonts w:ascii="Courier New" w:hAnsi="Courier New" w:cs="Courier New"/>
                <w:b/>
                <w:bCs/>
              </w:rPr>
              <w:t>лабораторные работы</w:t>
            </w:r>
          </w:p>
        </w:tc>
        <w:tc>
          <w:tcPr>
            <w:tcW w:w="2835" w:type="dxa"/>
          </w:tcPr>
          <w:p w:rsidR="00C20B32" w:rsidRPr="00CA7563" w:rsidRDefault="00C20B32" w:rsidP="00086914">
            <w:pPr>
              <w:jc w:val="center"/>
              <w:rPr>
                <w:rFonts w:ascii="Courier New" w:hAnsi="Courier New" w:cs="Courier New"/>
                <w:b/>
                <w:bCs/>
              </w:rPr>
            </w:pPr>
            <w:r w:rsidRPr="00A41F34">
              <w:rPr>
                <w:rFonts w:ascii="Courier New" w:hAnsi="Courier New" w:cs="Courier New"/>
                <w:b/>
                <w:bCs/>
              </w:rPr>
              <w:t>Практические работы</w:t>
            </w:r>
          </w:p>
        </w:tc>
        <w:tc>
          <w:tcPr>
            <w:tcW w:w="1635" w:type="dxa"/>
            <w:vMerge/>
            <w:vAlign w:val="center"/>
          </w:tcPr>
          <w:p w:rsidR="00C20B32" w:rsidRPr="00CA7563" w:rsidRDefault="00C20B32" w:rsidP="00086914">
            <w:pPr>
              <w:spacing w:after="0" w:line="240" w:lineRule="auto"/>
            </w:pPr>
          </w:p>
        </w:tc>
      </w:tr>
      <w:tr w:rsidR="00C20B32" w:rsidRPr="00A41F34">
        <w:tc>
          <w:tcPr>
            <w:tcW w:w="630" w:type="dxa"/>
          </w:tcPr>
          <w:p w:rsidR="00C20B32" w:rsidRPr="00CA7563" w:rsidRDefault="00C20B32" w:rsidP="00287F40">
            <w:pPr>
              <w:numPr>
                <w:ilvl w:val="0"/>
                <w:numId w:val="11"/>
              </w:numPr>
              <w:spacing w:after="0" w:line="240" w:lineRule="auto"/>
              <w:jc w:val="center"/>
              <w:rPr>
                <w:rFonts w:ascii="Courier New" w:hAnsi="Courier New" w:cs="Courier New"/>
              </w:rPr>
            </w:pPr>
          </w:p>
        </w:tc>
        <w:tc>
          <w:tcPr>
            <w:tcW w:w="2947" w:type="dxa"/>
          </w:tcPr>
          <w:p w:rsidR="00C20B32" w:rsidRPr="00CA7563" w:rsidRDefault="00C20B32" w:rsidP="00086914">
            <w:pPr>
              <w:jc w:val="both"/>
              <w:rPr>
                <w:rFonts w:ascii="Courier New" w:hAnsi="Courier New" w:cs="Courier New"/>
              </w:rPr>
            </w:pPr>
            <w:r w:rsidRPr="00A41F34">
              <w:rPr>
                <w:rFonts w:ascii="Courier New" w:hAnsi="Courier New" w:cs="Courier New"/>
              </w:rPr>
              <w:t>Введение</w:t>
            </w:r>
          </w:p>
        </w:tc>
        <w:tc>
          <w:tcPr>
            <w:tcW w:w="926" w:type="dxa"/>
          </w:tcPr>
          <w:p w:rsidR="00C20B32" w:rsidRPr="00CA7563" w:rsidRDefault="00C20B32" w:rsidP="00086914">
            <w:pPr>
              <w:jc w:val="center"/>
              <w:rPr>
                <w:rFonts w:ascii="Courier New" w:hAnsi="Courier New" w:cs="Courier New"/>
              </w:rPr>
            </w:pPr>
            <w:r w:rsidRPr="00A41F34">
              <w:rPr>
                <w:rFonts w:ascii="Courier New" w:hAnsi="Courier New" w:cs="Courier New"/>
              </w:rPr>
              <w:t>1</w:t>
            </w:r>
          </w:p>
        </w:tc>
        <w:tc>
          <w:tcPr>
            <w:tcW w:w="2268" w:type="dxa"/>
          </w:tcPr>
          <w:p w:rsidR="00C20B32" w:rsidRPr="00CA7563" w:rsidRDefault="00C20B32" w:rsidP="00086914">
            <w:pPr>
              <w:jc w:val="center"/>
              <w:rPr>
                <w:rFonts w:ascii="Courier New" w:hAnsi="Courier New" w:cs="Courier New"/>
              </w:rPr>
            </w:pPr>
            <w:r w:rsidRPr="00A41F34">
              <w:rPr>
                <w:rFonts w:ascii="Courier New" w:hAnsi="Courier New" w:cs="Courier New"/>
              </w:rPr>
              <w:t>-</w:t>
            </w:r>
          </w:p>
        </w:tc>
        <w:tc>
          <w:tcPr>
            <w:tcW w:w="3402" w:type="dxa"/>
          </w:tcPr>
          <w:p w:rsidR="00C20B32" w:rsidRPr="00CA7563" w:rsidRDefault="00C20B32" w:rsidP="00086914">
            <w:pPr>
              <w:jc w:val="center"/>
            </w:pPr>
            <w:r w:rsidRPr="00A41F34">
              <w:t>-</w:t>
            </w:r>
          </w:p>
        </w:tc>
        <w:tc>
          <w:tcPr>
            <w:tcW w:w="2835" w:type="dxa"/>
          </w:tcPr>
          <w:p w:rsidR="00C20B32" w:rsidRPr="00CA7563" w:rsidRDefault="00C20B32" w:rsidP="00086914">
            <w:pPr>
              <w:jc w:val="center"/>
              <w:rPr>
                <w:rFonts w:ascii="Courier New" w:hAnsi="Courier New" w:cs="Courier New"/>
              </w:rPr>
            </w:pPr>
            <w:r w:rsidRPr="00A41F34">
              <w:rPr>
                <w:rFonts w:ascii="Courier New" w:hAnsi="Courier New" w:cs="Courier New"/>
              </w:rPr>
              <w:t>-</w:t>
            </w:r>
          </w:p>
        </w:tc>
        <w:tc>
          <w:tcPr>
            <w:tcW w:w="1635" w:type="dxa"/>
          </w:tcPr>
          <w:p w:rsidR="00C20B32" w:rsidRPr="00DD471A" w:rsidRDefault="00C20B32" w:rsidP="00287F40">
            <w:pPr>
              <w:jc w:val="center"/>
              <w:rPr>
                <w:rFonts w:ascii="Courier New" w:hAnsi="Courier New" w:cs="Courier New"/>
              </w:rPr>
            </w:pPr>
            <w:r>
              <w:rPr>
                <w:rFonts w:ascii="Courier New" w:hAnsi="Courier New" w:cs="Courier New"/>
              </w:rPr>
              <w:t xml:space="preserve">06.09  </w:t>
            </w:r>
          </w:p>
        </w:tc>
      </w:tr>
      <w:tr w:rsidR="00C20B32" w:rsidRPr="00A41F34">
        <w:trPr>
          <w:trHeight w:val="1158"/>
        </w:trPr>
        <w:tc>
          <w:tcPr>
            <w:tcW w:w="630" w:type="dxa"/>
          </w:tcPr>
          <w:p w:rsidR="00C20B32" w:rsidRPr="00CA7563" w:rsidRDefault="00C20B32" w:rsidP="00287F40">
            <w:pPr>
              <w:numPr>
                <w:ilvl w:val="0"/>
                <w:numId w:val="11"/>
              </w:numPr>
              <w:spacing w:after="0" w:line="240" w:lineRule="auto"/>
              <w:jc w:val="center"/>
              <w:rPr>
                <w:rFonts w:ascii="Courier New" w:hAnsi="Courier New" w:cs="Courier New"/>
              </w:rPr>
            </w:pPr>
          </w:p>
        </w:tc>
        <w:tc>
          <w:tcPr>
            <w:tcW w:w="2947" w:type="dxa"/>
          </w:tcPr>
          <w:p w:rsidR="00C20B32" w:rsidRPr="00CA7563" w:rsidRDefault="00C20B32" w:rsidP="00086914">
            <w:pPr>
              <w:jc w:val="both"/>
              <w:rPr>
                <w:rFonts w:ascii="Courier New" w:hAnsi="Courier New" w:cs="Courier New"/>
              </w:rPr>
            </w:pPr>
            <w:r w:rsidRPr="00A41F34">
              <w:rPr>
                <w:rFonts w:ascii="Courier New" w:hAnsi="Courier New" w:cs="Courier New"/>
              </w:rPr>
              <w:t>Жизнь и деятельность человека</w:t>
            </w:r>
          </w:p>
        </w:tc>
        <w:tc>
          <w:tcPr>
            <w:tcW w:w="926" w:type="dxa"/>
          </w:tcPr>
          <w:p w:rsidR="00C20B32" w:rsidRPr="00CA7563" w:rsidRDefault="00C20B32" w:rsidP="00086914">
            <w:pPr>
              <w:jc w:val="center"/>
              <w:rPr>
                <w:rFonts w:ascii="Courier New" w:hAnsi="Courier New" w:cs="Courier New"/>
              </w:rPr>
            </w:pPr>
            <w:r w:rsidRPr="00A41F34">
              <w:rPr>
                <w:rFonts w:ascii="Courier New" w:hAnsi="Courier New" w:cs="Courier New"/>
              </w:rPr>
              <w:t>9</w:t>
            </w:r>
          </w:p>
        </w:tc>
        <w:tc>
          <w:tcPr>
            <w:tcW w:w="2268" w:type="dxa"/>
          </w:tcPr>
          <w:p w:rsidR="00C20B32" w:rsidRPr="00CA7563" w:rsidRDefault="00C20B32" w:rsidP="00086914">
            <w:pPr>
              <w:jc w:val="center"/>
              <w:rPr>
                <w:rFonts w:ascii="Courier New" w:hAnsi="Courier New" w:cs="Courier New"/>
                <w:i/>
                <w:iCs/>
              </w:rPr>
            </w:pPr>
            <w:r w:rsidRPr="00A41F34">
              <w:rPr>
                <w:rFonts w:ascii="Courier New" w:hAnsi="Courier New" w:cs="Courier New"/>
                <w:i/>
                <w:iCs/>
              </w:rPr>
              <w:t>-</w:t>
            </w:r>
          </w:p>
        </w:tc>
        <w:tc>
          <w:tcPr>
            <w:tcW w:w="3402" w:type="dxa"/>
          </w:tcPr>
          <w:p w:rsidR="00C20B32" w:rsidRPr="00CA7563" w:rsidRDefault="00C20B32" w:rsidP="00086914">
            <w:pPr>
              <w:jc w:val="center"/>
              <w:rPr>
                <w:rFonts w:ascii="Courier New" w:hAnsi="Courier New" w:cs="Courier New"/>
              </w:rPr>
            </w:pPr>
            <w:r w:rsidRPr="00A41F34">
              <w:rPr>
                <w:rFonts w:ascii="Courier New" w:hAnsi="Courier New" w:cs="Courier New"/>
              </w:rPr>
              <w:t>-</w:t>
            </w:r>
          </w:p>
        </w:tc>
        <w:tc>
          <w:tcPr>
            <w:tcW w:w="2835" w:type="dxa"/>
          </w:tcPr>
          <w:p w:rsidR="00C20B32" w:rsidRPr="00CA7563" w:rsidRDefault="00C20B32" w:rsidP="00086914">
            <w:pPr>
              <w:jc w:val="center"/>
              <w:rPr>
                <w:rFonts w:ascii="Courier New" w:hAnsi="Courier New" w:cs="Courier New"/>
              </w:rPr>
            </w:pPr>
            <w:r w:rsidRPr="00A41F34">
              <w:rPr>
                <w:rFonts w:ascii="Courier New" w:hAnsi="Courier New" w:cs="Courier New"/>
              </w:rPr>
              <w:t>-</w:t>
            </w:r>
          </w:p>
        </w:tc>
        <w:tc>
          <w:tcPr>
            <w:tcW w:w="1635" w:type="dxa"/>
          </w:tcPr>
          <w:p w:rsidR="00C20B32" w:rsidRPr="00DD471A" w:rsidRDefault="00C20B32" w:rsidP="00287F40">
            <w:pPr>
              <w:jc w:val="center"/>
              <w:rPr>
                <w:rFonts w:ascii="Courier New" w:hAnsi="Courier New" w:cs="Courier New"/>
              </w:rPr>
            </w:pPr>
            <w:r>
              <w:rPr>
                <w:rFonts w:ascii="Courier New" w:hAnsi="Courier New" w:cs="Courier New"/>
              </w:rPr>
              <w:t xml:space="preserve">  13.09 – 01.11</w:t>
            </w:r>
            <w:r w:rsidRPr="00DD471A">
              <w:rPr>
                <w:rFonts w:ascii="Courier New" w:hAnsi="Courier New" w:cs="Courier New"/>
              </w:rPr>
              <w:t xml:space="preserve">  </w:t>
            </w:r>
          </w:p>
        </w:tc>
      </w:tr>
      <w:tr w:rsidR="00C20B32" w:rsidRPr="00A41F34">
        <w:trPr>
          <w:trHeight w:val="1158"/>
        </w:trPr>
        <w:tc>
          <w:tcPr>
            <w:tcW w:w="630" w:type="dxa"/>
          </w:tcPr>
          <w:p w:rsidR="00C20B32" w:rsidRPr="00CA7563" w:rsidRDefault="00C20B32" w:rsidP="00287F40">
            <w:pPr>
              <w:numPr>
                <w:ilvl w:val="0"/>
                <w:numId w:val="11"/>
              </w:numPr>
              <w:spacing w:after="0" w:line="240" w:lineRule="auto"/>
              <w:jc w:val="center"/>
              <w:rPr>
                <w:rFonts w:ascii="Courier New" w:hAnsi="Courier New" w:cs="Courier New"/>
              </w:rPr>
            </w:pPr>
          </w:p>
        </w:tc>
        <w:tc>
          <w:tcPr>
            <w:tcW w:w="2947" w:type="dxa"/>
          </w:tcPr>
          <w:p w:rsidR="00C20B32" w:rsidRPr="00A41F34" w:rsidRDefault="00C20B32" w:rsidP="00086914">
            <w:pPr>
              <w:jc w:val="both"/>
              <w:rPr>
                <w:rFonts w:ascii="Courier New" w:hAnsi="Courier New" w:cs="Courier New"/>
              </w:rPr>
            </w:pPr>
            <w:r w:rsidRPr="00A41F34">
              <w:rPr>
                <w:rFonts w:ascii="Courier New" w:hAnsi="Courier New" w:cs="Courier New"/>
              </w:rPr>
              <w:t>В мастерской творца</w:t>
            </w:r>
          </w:p>
        </w:tc>
        <w:tc>
          <w:tcPr>
            <w:tcW w:w="926" w:type="dxa"/>
          </w:tcPr>
          <w:p w:rsidR="00C20B32" w:rsidRPr="00A41F34" w:rsidRDefault="00C20B32" w:rsidP="00086914">
            <w:pPr>
              <w:jc w:val="center"/>
              <w:rPr>
                <w:rFonts w:ascii="Courier New" w:hAnsi="Courier New" w:cs="Courier New"/>
              </w:rPr>
            </w:pPr>
            <w:r w:rsidRPr="00A41F34">
              <w:rPr>
                <w:rFonts w:ascii="Courier New" w:hAnsi="Courier New" w:cs="Courier New"/>
              </w:rPr>
              <w:t>5</w:t>
            </w:r>
          </w:p>
        </w:tc>
        <w:tc>
          <w:tcPr>
            <w:tcW w:w="2268" w:type="dxa"/>
          </w:tcPr>
          <w:p w:rsidR="00C20B32" w:rsidRPr="00A41F34" w:rsidRDefault="00C20B32" w:rsidP="00086914">
            <w:pPr>
              <w:jc w:val="center"/>
              <w:rPr>
                <w:rFonts w:ascii="Courier New" w:hAnsi="Courier New" w:cs="Courier New"/>
                <w:i/>
                <w:iCs/>
              </w:rPr>
            </w:pPr>
            <w:r w:rsidRPr="00A41F34">
              <w:rPr>
                <w:rFonts w:ascii="Courier New" w:hAnsi="Courier New" w:cs="Courier New"/>
                <w:i/>
                <w:iCs/>
              </w:rPr>
              <w:t>-</w:t>
            </w:r>
          </w:p>
        </w:tc>
        <w:tc>
          <w:tcPr>
            <w:tcW w:w="3402" w:type="dxa"/>
          </w:tcPr>
          <w:p w:rsidR="00C20B32" w:rsidRPr="00A41F34" w:rsidRDefault="00C20B32" w:rsidP="00086914">
            <w:pPr>
              <w:jc w:val="center"/>
              <w:rPr>
                <w:rFonts w:ascii="Courier New" w:hAnsi="Courier New" w:cs="Courier New"/>
              </w:rPr>
            </w:pPr>
            <w:r w:rsidRPr="00A41F34">
              <w:rPr>
                <w:rFonts w:ascii="Courier New" w:hAnsi="Courier New" w:cs="Courier New"/>
              </w:rPr>
              <w:t>-</w:t>
            </w:r>
          </w:p>
        </w:tc>
        <w:tc>
          <w:tcPr>
            <w:tcW w:w="2835" w:type="dxa"/>
          </w:tcPr>
          <w:p w:rsidR="00C20B32" w:rsidRPr="00A41F34" w:rsidRDefault="00C20B32" w:rsidP="00086914">
            <w:pPr>
              <w:jc w:val="center"/>
              <w:rPr>
                <w:rFonts w:ascii="Courier New" w:hAnsi="Courier New" w:cs="Courier New"/>
              </w:rPr>
            </w:pPr>
            <w:r w:rsidRPr="00A41F34">
              <w:rPr>
                <w:rFonts w:ascii="Courier New" w:hAnsi="Courier New" w:cs="Courier New"/>
              </w:rPr>
              <w:t>-</w:t>
            </w:r>
          </w:p>
        </w:tc>
        <w:tc>
          <w:tcPr>
            <w:tcW w:w="1635" w:type="dxa"/>
          </w:tcPr>
          <w:p w:rsidR="00C20B32" w:rsidRPr="00DD471A" w:rsidRDefault="00C20B32" w:rsidP="00287F40">
            <w:pPr>
              <w:jc w:val="center"/>
              <w:rPr>
                <w:rFonts w:ascii="Courier New" w:hAnsi="Courier New" w:cs="Courier New"/>
              </w:rPr>
            </w:pPr>
            <w:r w:rsidRPr="00DD471A">
              <w:rPr>
                <w:rFonts w:ascii="Courier New" w:hAnsi="Courier New" w:cs="Courier New"/>
              </w:rPr>
              <w:t xml:space="preserve">  </w:t>
            </w:r>
            <w:r>
              <w:rPr>
                <w:rFonts w:ascii="Courier New" w:hAnsi="Courier New" w:cs="Courier New"/>
              </w:rPr>
              <w:t>15.11 – 13.12</w:t>
            </w:r>
          </w:p>
        </w:tc>
      </w:tr>
      <w:tr w:rsidR="00C20B32" w:rsidRPr="00A41F34">
        <w:trPr>
          <w:trHeight w:val="1158"/>
        </w:trPr>
        <w:tc>
          <w:tcPr>
            <w:tcW w:w="630" w:type="dxa"/>
          </w:tcPr>
          <w:p w:rsidR="00C20B32" w:rsidRPr="00CA7563" w:rsidRDefault="00C20B32" w:rsidP="00287F40">
            <w:pPr>
              <w:numPr>
                <w:ilvl w:val="0"/>
                <w:numId w:val="11"/>
              </w:numPr>
              <w:spacing w:after="0" w:line="240" w:lineRule="auto"/>
              <w:jc w:val="center"/>
              <w:rPr>
                <w:rFonts w:ascii="Courier New" w:hAnsi="Courier New" w:cs="Courier New"/>
              </w:rPr>
            </w:pPr>
          </w:p>
        </w:tc>
        <w:tc>
          <w:tcPr>
            <w:tcW w:w="2947" w:type="dxa"/>
          </w:tcPr>
          <w:p w:rsidR="00C20B32" w:rsidRPr="00A41F34" w:rsidRDefault="00C20B32" w:rsidP="00086914">
            <w:pPr>
              <w:jc w:val="both"/>
              <w:rPr>
                <w:rFonts w:ascii="Courier New" w:hAnsi="Courier New" w:cs="Courier New"/>
              </w:rPr>
            </w:pPr>
            <w:r w:rsidRPr="00A41F34">
              <w:rPr>
                <w:rFonts w:ascii="Courier New" w:hAnsi="Courier New" w:cs="Courier New"/>
              </w:rPr>
              <w:t>Ритм</w:t>
            </w:r>
          </w:p>
        </w:tc>
        <w:tc>
          <w:tcPr>
            <w:tcW w:w="926" w:type="dxa"/>
          </w:tcPr>
          <w:p w:rsidR="00C20B32" w:rsidRPr="00A41F34" w:rsidRDefault="00C20B32" w:rsidP="00086914">
            <w:pPr>
              <w:jc w:val="center"/>
              <w:rPr>
                <w:rFonts w:ascii="Courier New" w:hAnsi="Courier New" w:cs="Courier New"/>
              </w:rPr>
            </w:pPr>
            <w:r w:rsidRPr="00A41F34">
              <w:rPr>
                <w:rFonts w:ascii="Courier New" w:hAnsi="Courier New" w:cs="Courier New"/>
              </w:rPr>
              <w:t>19</w:t>
            </w:r>
          </w:p>
        </w:tc>
        <w:tc>
          <w:tcPr>
            <w:tcW w:w="2268" w:type="dxa"/>
          </w:tcPr>
          <w:p w:rsidR="00C20B32" w:rsidRPr="00A41F34" w:rsidRDefault="00C20B32" w:rsidP="00086914">
            <w:pPr>
              <w:jc w:val="center"/>
              <w:rPr>
                <w:rFonts w:ascii="Courier New" w:hAnsi="Courier New" w:cs="Courier New"/>
                <w:i/>
                <w:iCs/>
              </w:rPr>
            </w:pPr>
            <w:r w:rsidRPr="00A41F34">
              <w:rPr>
                <w:rFonts w:ascii="Courier New" w:hAnsi="Courier New" w:cs="Courier New"/>
                <w:i/>
                <w:iCs/>
              </w:rPr>
              <w:t>-</w:t>
            </w:r>
          </w:p>
        </w:tc>
        <w:tc>
          <w:tcPr>
            <w:tcW w:w="3402" w:type="dxa"/>
          </w:tcPr>
          <w:p w:rsidR="00C20B32" w:rsidRPr="00A41F34" w:rsidRDefault="00C20B32" w:rsidP="00086914">
            <w:pPr>
              <w:jc w:val="center"/>
              <w:rPr>
                <w:rFonts w:ascii="Courier New" w:hAnsi="Courier New" w:cs="Courier New"/>
              </w:rPr>
            </w:pPr>
            <w:r w:rsidRPr="00A41F34">
              <w:rPr>
                <w:rFonts w:ascii="Courier New" w:hAnsi="Courier New" w:cs="Courier New"/>
              </w:rPr>
              <w:t>-</w:t>
            </w:r>
          </w:p>
        </w:tc>
        <w:tc>
          <w:tcPr>
            <w:tcW w:w="2835" w:type="dxa"/>
          </w:tcPr>
          <w:p w:rsidR="00C20B32" w:rsidRPr="00A41F34" w:rsidRDefault="00C20B32" w:rsidP="00086914">
            <w:pPr>
              <w:jc w:val="center"/>
              <w:rPr>
                <w:rFonts w:ascii="Courier New" w:hAnsi="Courier New" w:cs="Courier New"/>
              </w:rPr>
            </w:pPr>
            <w:r w:rsidRPr="00A41F34">
              <w:rPr>
                <w:rFonts w:ascii="Courier New" w:hAnsi="Courier New" w:cs="Courier New"/>
              </w:rPr>
              <w:t>-</w:t>
            </w:r>
          </w:p>
        </w:tc>
        <w:tc>
          <w:tcPr>
            <w:tcW w:w="1635" w:type="dxa"/>
          </w:tcPr>
          <w:p w:rsidR="00C20B32" w:rsidRPr="00DD471A" w:rsidRDefault="00C20B32" w:rsidP="00086914">
            <w:pPr>
              <w:jc w:val="center"/>
              <w:rPr>
                <w:rFonts w:ascii="Courier New" w:hAnsi="Courier New" w:cs="Courier New"/>
              </w:rPr>
            </w:pPr>
            <w:r>
              <w:rPr>
                <w:rFonts w:ascii="Courier New" w:hAnsi="Courier New" w:cs="Courier New"/>
              </w:rPr>
              <w:t xml:space="preserve">  20.12 – 30</w:t>
            </w:r>
            <w:bookmarkStart w:id="0" w:name="_GoBack"/>
            <w:bookmarkEnd w:id="0"/>
            <w:r>
              <w:rPr>
                <w:rFonts w:ascii="Courier New" w:hAnsi="Courier New" w:cs="Courier New"/>
              </w:rPr>
              <w:t>.05</w:t>
            </w:r>
            <w:r w:rsidRPr="00DD471A">
              <w:rPr>
                <w:rFonts w:ascii="Courier New" w:hAnsi="Courier New" w:cs="Courier New"/>
              </w:rPr>
              <w:t xml:space="preserve">  </w:t>
            </w:r>
          </w:p>
        </w:tc>
      </w:tr>
    </w:tbl>
    <w:p w:rsidR="00C20B32" w:rsidRPr="00CA7563" w:rsidRDefault="00C20B32" w:rsidP="001048F9">
      <w:pPr>
        <w:shd w:val="clear" w:color="auto" w:fill="FFFFFF"/>
        <w:spacing w:before="250"/>
        <w:jc w:val="center"/>
        <w:rPr>
          <w:rFonts w:ascii="Times New Roman" w:hAnsi="Times New Roman" w:cs="Times New Roman"/>
        </w:rPr>
      </w:pPr>
      <w:r w:rsidRPr="0057102B">
        <w:rPr>
          <w:rFonts w:ascii="Times New Roman" w:hAnsi="Times New Roman" w:cs="Times New Roman"/>
          <w:b/>
          <w:bCs/>
        </w:rPr>
        <w:t>Тематическое планирование</w:t>
      </w:r>
    </w:p>
    <w:p w:rsidR="00C20B32" w:rsidRPr="0057102B" w:rsidRDefault="00C20B32" w:rsidP="00AE7E29">
      <w:pPr>
        <w:pStyle w:val="ListParagraph"/>
      </w:pPr>
    </w:p>
    <w:tbl>
      <w:tblPr>
        <w:tblW w:w="14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2151"/>
        <w:gridCol w:w="2126"/>
        <w:gridCol w:w="2694"/>
        <w:gridCol w:w="2409"/>
        <w:gridCol w:w="1985"/>
        <w:gridCol w:w="1691"/>
        <w:gridCol w:w="796"/>
      </w:tblGrid>
      <w:tr w:rsidR="00C20B32" w:rsidRPr="00A41F34">
        <w:tc>
          <w:tcPr>
            <w:tcW w:w="968" w:type="dxa"/>
          </w:tcPr>
          <w:p w:rsidR="00C20B32" w:rsidRPr="00A41F34" w:rsidRDefault="00C20B32" w:rsidP="00086914">
            <w:pPr>
              <w:jc w:val="center"/>
              <w:rPr>
                <w:b/>
                <w:bCs/>
              </w:rPr>
            </w:pPr>
            <w:r w:rsidRPr="00A41F34">
              <w:rPr>
                <w:b/>
                <w:bCs/>
              </w:rPr>
              <w:t xml:space="preserve">№ </w:t>
            </w:r>
          </w:p>
          <w:p w:rsidR="00C20B32" w:rsidRPr="00A41F34" w:rsidRDefault="00C20B32" w:rsidP="00086914">
            <w:pPr>
              <w:jc w:val="center"/>
              <w:rPr>
                <w:b/>
                <w:bCs/>
              </w:rPr>
            </w:pPr>
            <w:r w:rsidRPr="00A41F34">
              <w:rPr>
                <w:b/>
                <w:bCs/>
              </w:rPr>
              <w:t>урока</w:t>
            </w:r>
          </w:p>
        </w:tc>
        <w:tc>
          <w:tcPr>
            <w:tcW w:w="2151" w:type="dxa"/>
          </w:tcPr>
          <w:p w:rsidR="00C20B32" w:rsidRPr="00A41F34" w:rsidRDefault="00C20B32" w:rsidP="00086914">
            <w:pPr>
              <w:jc w:val="center"/>
              <w:rPr>
                <w:b/>
                <w:bCs/>
              </w:rPr>
            </w:pPr>
            <w:r w:rsidRPr="00A41F34">
              <w:rPr>
                <w:b/>
                <w:bCs/>
              </w:rPr>
              <w:t>Тема урока</w:t>
            </w:r>
          </w:p>
        </w:tc>
        <w:tc>
          <w:tcPr>
            <w:tcW w:w="2126" w:type="dxa"/>
          </w:tcPr>
          <w:p w:rsidR="00C20B32" w:rsidRPr="007C305C" w:rsidRDefault="00C20B32" w:rsidP="00086914">
            <w:pPr>
              <w:pStyle w:val="BodyText"/>
              <w:jc w:val="center"/>
              <w:rPr>
                <w:b/>
                <w:bCs/>
                <w:snapToGrid w:val="0"/>
                <w:color w:val="auto"/>
                <w:sz w:val="24"/>
                <w:szCs w:val="24"/>
              </w:rPr>
            </w:pPr>
            <w:r w:rsidRPr="007C305C">
              <w:rPr>
                <w:b/>
                <w:bCs/>
                <w:snapToGrid w:val="0"/>
                <w:color w:val="auto"/>
                <w:sz w:val="24"/>
                <w:szCs w:val="24"/>
              </w:rPr>
              <w:t>Тип урока</w:t>
            </w:r>
          </w:p>
        </w:tc>
        <w:tc>
          <w:tcPr>
            <w:tcW w:w="2694" w:type="dxa"/>
          </w:tcPr>
          <w:p w:rsidR="00C20B32" w:rsidRPr="00A41F34" w:rsidRDefault="00C20B32" w:rsidP="00086914">
            <w:pPr>
              <w:jc w:val="center"/>
              <w:rPr>
                <w:b/>
                <w:bCs/>
              </w:rPr>
            </w:pPr>
            <w:r w:rsidRPr="00A41F34">
              <w:rPr>
                <w:b/>
                <w:bCs/>
              </w:rPr>
              <w:t>Проблема</w:t>
            </w:r>
          </w:p>
          <w:p w:rsidR="00C20B32" w:rsidRPr="00A41F34" w:rsidRDefault="00C20B32" w:rsidP="00086914">
            <w:pPr>
              <w:jc w:val="center"/>
              <w:rPr>
                <w:b/>
                <w:bCs/>
              </w:rPr>
            </w:pPr>
            <w:r w:rsidRPr="00A41F34">
              <w:rPr>
                <w:b/>
                <w:bCs/>
              </w:rPr>
              <w:t>урока</w:t>
            </w:r>
          </w:p>
        </w:tc>
        <w:tc>
          <w:tcPr>
            <w:tcW w:w="2409" w:type="dxa"/>
          </w:tcPr>
          <w:p w:rsidR="00C20B32" w:rsidRPr="00A41F34" w:rsidRDefault="00C20B32" w:rsidP="00086914">
            <w:pPr>
              <w:jc w:val="center"/>
              <w:rPr>
                <w:b/>
                <w:bCs/>
              </w:rPr>
            </w:pPr>
            <w:r w:rsidRPr="00A41F34">
              <w:rPr>
                <w:b/>
                <w:bCs/>
              </w:rPr>
              <w:t xml:space="preserve">Материал </w:t>
            </w:r>
          </w:p>
          <w:p w:rsidR="00C20B32" w:rsidRPr="00A41F34" w:rsidRDefault="00C20B32" w:rsidP="00086914">
            <w:pPr>
              <w:jc w:val="center"/>
              <w:rPr>
                <w:b/>
                <w:bCs/>
              </w:rPr>
            </w:pPr>
            <w:r w:rsidRPr="00A41F34">
              <w:rPr>
                <w:b/>
                <w:bCs/>
              </w:rPr>
              <w:t>урока</w:t>
            </w:r>
          </w:p>
        </w:tc>
        <w:tc>
          <w:tcPr>
            <w:tcW w:w="1985" w:type="dxa"/>
          </w:tcPr>
          <w:p w:rsidR="00C20B32" w:rsidRPr="007C305C" w:rsidRDefault="00C20B32" w:rsidP="00086914">
            <w:pPr>
              <w:pStyle w:val="BodyText"/>
              <w:jc w:val="center"/>
              <w:rPr>
                <w:b/>
                <w:bCs/>
                <w:snapToGrid w:val="0"/>
                <w:color w:val="auto"/>
                <w:sz w:val="24"/>
                <w:szCs w:val="24"/>
              </w:rPr>
            </w:pPr>
            <w:r w:rsidRPr="007C305C">
              <w:rPr>
                <w:b/>
                <w:bCs/>
                <w:snapToGrid w:val="0"/>
                <w:color w:val="auto"/>
                <w:sz w:val="24"/>
                <w:szCs w:val="24"/>
              </w:rPr>
              <w:t>Виды, формы контроля</w:t>
            </w:r>
          </w:p>
        </w:tc>
        <w:tc>
          <w:tcPr>
            <w:tcW w:w="1691" w:type="dxa"/>
          </w:tcPr>
          <w:p w:rsidR="00C20B32" w:rsidRPr="00A41F34" w:rsidRDefault="00C20B32" w:rsidP="00086914">
            <w:pPr>
              <w:jc w:val="center"/>
              <w:rPr>
                <w:b/>
                <w:bCs/>
              </w:rPr>
            </w:pPr>
            <w:r w:rsidRPr="00A41F34">
              <w:rPr>
                <w:b/>
                <w:bCs/>
              </w:rPr>
              <w:t>Домашнее задание</w:t>
            </w:r>
          </w:p>
        </w:tc>
        <w:tc>
          <w:tcPr>
            <w:tcW w:w="796" w:type="dxa"/>
          </w:tcPr>
          <w:p w:rsidR="00C20B32" w:rsidRPr="00A41F34" w:rsidRDefault="00C20B32" w:rsidP="00086914">
            <w:pPr>
              <w:jc w:val="center"/>
              <w:rPr>
                <w:b/>
                <w:bCs/>
              </w:rPr>
            </w:pPr>
            <w:r w:rsidRPr="00A41F34">
              <w:rPr>
                <w:b/>
                <w:bCs/>
              </w:rPr>
              <w:t>Дата</w:t>
            </w:r>
          </w:p>
        </w:tc>
      </w:tr>
      <w:tr w:rsidR="00C20B32" w:rsidRPr="00A41F34">
        <w:tc>
          <w:tcPr>
            <w:tcW w:w="14820" w:type="dxa"/>
            <w:gridSpan w:val="8"/>
          </w:tcPr>
          <w:p w:rsidR="00C20B32" w:rsidRPr="00A41F34" w:rsidRDefault="00C20B32" w:rsidP="00086914">
            <w:pPr>
              <w:jc w:val="center"/>
              <w:rPr>
                <w:b/>
                <w:bCs/>
              </w:rPr>
            </w:pPr>
            <w:r w:rsidRPr="00A41F34">
              <w:rPr>
                <w:b/>
                <w:bCs/>
              </w:rPr>
              <w:t>Введение (1ч.)</w:t>
            </w:r>
          </w:p>
        </w:tc>
      </w:tr>
      <w:tr w:rsidR="00C20B32" w:rsidRPr="00A41F34">
        <w:tc>
          <w:tcPr>
            <w:tcW w:w="968" w:type="dxa"/>
          </w:tcPr>
          <w:p w:rsidR="00C20B32" w:rsidRPr="00A41F34" w:rsidRDefault="00C20B32" w:rsidP="00D545D5">
            <w:pPr>
              <w:jc w:val="center"/>
            </w:pPr>
            <w:r w:rsidRPr="00A41F34">
              <w:t>1.</w:t>
            </w:r>
          </w:p>
        </w:tc>
        <w:tc>
          <w:tcPr>
            <w:tcW w:w="2151" w:type="dxa"/>
          </w:tcPr>
          <w:p w:rsidR="00C20B32" w:rsidRPr="00A41F34" w:rsidRDefault="00C20B32" w:rsidP="00086914">
            <w:r w:rsidRPr="00A41F34">
              <w:t>Вспомни! Панно</w:t>
            </w:r>
          </w:p>
        </w:tc>
        <w:tc>
          <w:tcPr>
            <w:tcW w:w="2126" w:type="dxa"/>
            <w:vAlign w:val="center"/>
          </w:tcPr>
          <w:p w:rsidR="00C20B32" w:rsidRPr="00A41F34" w:rsidRDefault="00C20B32" w:rsidP="00086914">
            <w:pPr>
              <w:rPr>
                <w:b/>
                <w:bCs/>
                <w:snapToGrid w:val="0"/>
              </w:rPr>
            </w:pPr>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Что нам могут рассказать произведения искусства об эпохах, в которые они создавались?</w:t>
            </w:r>
          </w:p>
        </w:tc>
        <w:tc>
          <w:tcPr>
            <w:tcW w:w="2409" w:type="dxa"/>
          </w:tcPr>
          <w:p w:rsidR="00C20B32" w:rsidRPr="00A41F34" w:rsidRDefault="00C20B32" w:rsidP="00086914">
            <w:pPr>
              <w:rPr>
                <w:sz w:val="20"/>
                <w:szCs w:val="20"/>
              </w:rPr>
            </w:pPr>
            <w:r w:rsidRPr="00A41F34">
              <w:rPr>
                <w:sz w:val="20"/>
                <w:szCs w:val="20"/>
              </w:rPr>
              <w:t>Выполнение объёмной композиции «Дома у окна» с использованием приёма разметки по месту. Отражение черт прошлых эпох с помощью современных материалов.</w:t>
            </w:r>
          </w:p>
        </w:tc>
        <w:tc>
          <w:tcPr>
            <w:tcW w:w="1985" w:type="dxa"/>
            <w:vAlign w:val="center"/>
          </w:tcPr>
          <w:p w:rsidR="00C20B32" w:rsidRPr="00A41F34" w:rsidRDefault="00C20B32" w:rsidP="00086914">
            <w:pPr>
              <w:rPr>
                <w:b/>
                <w:bCs/>
                <w:snapToGrid w:val="0"/>
              </w:rPr>
            </w:pPr>
            <w:r w:rsidRPr="00A41F34">
              <w:t>Текущий контроль, устный опрос практическая работа</w:t>
            </w:r>
          </w:p>
        </w:tc>
        <w:tc>
          <w:tcPr>
            <w:tcW w:w="1691" w:type="dxa"/>
          </w:tcPr>
          <w:p w:rsidR="00C20B32" w:rsidRPr="00A41F34" w:rsidRDefault="00C20B32" w:rsidP="00086914">
            <w:r w:rsidRPr="00A41F34">
              <w:t>С. 2-3 (вопросы)</w:t>
            </w:r>
          </w:p>
        </w:tc>
        <w:tc>
          <w:tcPr>
            <w:tcW w:w="796" w:type="dxa"/>
          </w:tcPr>
          <w:p w:rsidR="00C20B32" w:rsidRPr="00A41F34" w:rsidRDefault="00C20B32" w:rsidP="00086914">
            <w:r w:rsidRPr="00A41F34">
              <w:t>06.09</w:t>
            </w:r>
          </w:p>
        </w:tc>
      </w:tr>
      <w:tr w:rsidR="00C20B32" w:rsidRPr="00A41F34">
        <w:tc>
          <w:tcPr>
            <w:tcW w:w="14820" w:type="dxa"/>
            <w:gridSpan w:val="8"/>
          </w:tcPr>
          <w:p w:rsidR="00C20B32" w:rsidRPr="00A41F34" w:rsidRDefault="00C20B32" w:rsidP="00086914">
            <w:pPr>
              <w:jc w:val="center"/>
              <w:rPr>
                <w:b/>
                <w:bCs/>
              </w:rPr>
            </w:pPr>
            <w:r w:rsidRPr="00A41F34">
              <w:rPr>
                <w:b/>
                <w:bCs/>
              </w:rPr>
              <w:t>Жизнь и деятельность человека (9 ч)</w:t>
            </w:r>
          </w:p>
        </w:tc>
      </w:tr>
      <w:tr w:rsidR="00C20B32" w:rsidRPr="00A41F34">
        <w:tc>
          <w:tcPr>
            <w:tcW w:w="968" w:type="dxa"/>
          </w:tcPr>
          <w:p w:rsidR="00C20B32" w:rsidRPr="00A41F34" w:rsidRDefault="00C20B32" w:rsidP="00D545D5">
            <w:pPr>
              <w:jc w:val="center"/>
            </w:pPr>
            <w:r w:rsidRPr="00A41F34">
              <w:t>2</w:t>
            </w:r>
          </w:p>
        </w:tc>
        <w:tc>
          <w:tcPr>
            <w:tcW w:w="2151" w:type="dxa"/>
          </w:tcPr>
          <w:p w:rsidR="00C20B32" w:rsidRPr="00A41F34" w:rsidRDefault="00C20B32" w:rsidP="00086914">
            <w:r w:rsidRPr="00A41F34">
              <w:rPr>
                <w:b/>
                <w:bCs/>
              </w:rPr>
              <w:t>Источники информации</w:t>
            </w:r>
            <w:r w:rsidRPr="00A41F34">
              <w:t>. Мозаика</w:t>
            </w:r>
          </w:p>
          <w:p w:rsidR="00C20B32" w:rsidRPr="00A41F34" w:rsidRDefault="00C20B32" w:rsidP="00086914"/>
        </w:tc>
        <w:tc>
          <w:tcPr>
            <w:tcW w:w="2126" w:type="dxa"/>
          </w:tcPr>
          <w:p w:rsidR="00C20B32" w:rsidRPr="00A41F34" w:rsidRDefault="00C20B32" w:rsidP="00086914">
            <w:pPr>
              <w:autoSpaceDE w:val="0"/>
              <w:autoSpaceDN w:val="0"/>
              <w:adjustRightInd w:val="0"/>
            </w:pPr>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Что такое информация? О чём может рассказать изобразительное искусство?</w:t>
            </w:r>
          </w:p>
        </w:tc>
        <w:tc>
          <w:tcPr>
            <w:tcW w:w="2409" w:type="dxa"/>
          </w:tcPr>
          <w:p w:rsidR="00C20B32" w:rsidRPr="00A41F34" w:rsidRDefault="00C20B32" w:rsidP="00086914">
            <w:pPr>
              <w:rPr>
                <w:sz w:val="20"/>
                <w:szCs w:val="20"/>
              </w:rPr>
            </w:pPr>
            <w:r w:rsidRPr="00A41F34">
              <w:rPr>
                <w:sz w:val="20"/>
                <w:szCs w:val="20"/>
              </w:rPr>
              <w:t>Изготовление куба-трансформера. Работа с опорой на инструкционную карту.</w:t>
            </w:r>
          </w:p>
        </w:tc>
        <w:tc>
          <w:tcPr>
            <w:tcW w:w="1985" w:type="dxa"/>
          </w:tcPr>
          <w:p w:rsidR="00C20B32" w:rsidRPr="00A41F34" w:rsidRDefault="00C20B32" w:rsidP="00086914">
            <w:pPr>
              <w:tabs>
                <w:tab w:val="left" w:pos="690"/>
              </w:tabs>
              <w:autoSpaceDE w:val="0"/>
              <w:autoSpaceDN w:val="0"/>
              <w:adjustRightInd w:val="0"/>
            </w:pPr>
            <w:r w:rsidRPr="00A41F34">
              <w:t>Предварительный контроль, устный опрос, самостоя-тельная работа</w:t>
            </w:r>
          </w:p>
        </w:tc>
        <w:tc>
          <w:tcPr>
            <w:tcW w:w="1691" w:type="dxa"/>
          </w:tcPr>
          <w:p w:rsidR="00C20B32" w:rsidRPr="00A41F34" w:rsidRDefault="00C20B32" w:rsidP="00086914">
            <w:r w:rsidRPr="00A41F34">
              <w:t>С.10, задание</w:t>
            </w:r>
          </w:p>
        </w:tc>
        <w:tc>
          <w:tcPr>
            <w:tcW w:w="796" w:type="dxa"/>
          </w:tcPr>
          <w:p w:rsidR="00C20B32" w:rsidRPr="00A41F34" w:rsidRDefault="00C20B32" w:rsidP="00086914">
            <w:pPr>
              <w:jc w:val="center"/>
            </w:pPr>
            <w:r w:rsidRPr="00A41F34">
              <w:t>13.09</w:t>
            </w:r>
          </w:p>
        </w:tc>
      </w:tr>
      <w:tr w:rsidR="00C20B32" w:rsidRPr="00A41F34">
        <w:tc>
          <w:tcPr>
            <w:tcW w:w="968" w:type="dxa"/>
          </w:tcPr>
          <w:p w:rsidR="00C20B32" w:rsidRPr="00A41F34" w:rsidRDefault="00C20B32" w:rsidP="00D545D5">
            <w:pPr>
              <w:jc w:val="center"/>
            </w:pPr>
            <w:r w:rsidRPr="00A41F34">
              <w:t>3</w:t>
            </w:r>
          </w:p>
        </w:tc>
        <w:tc>
          <w:tcPr>
            <w:tcW w:w="2151" w:type="dxa"/>
          </w:tcPr>
          <w:p w:rsidR="00C20B32" w:rsidRPr="00A41F34" w:rsidRDefault="00C20B32" w:rsidP="00086914">
            <w:r w:rsidRPr="00A41F34">
              <w:t>Реальные и ирреальные миры. Мозаика</w:t>
            </w:r>
          </w:p>
        </w:tc>
        <w:tc>
          <w:tcPr>
            <w:tcW w:w="2126" w:type="dxa"/>
          </w:tcPr>
          <w:p w:rsidR="00C20B32" w:rsidRPr="00A41F34" w:rsidRDefault="00C20B32" w:rsidP="00086914">
            <w:r w:rsidRPr="00A41F34">
              <w:t>Урок закрепления знаний</w:t>
            </w:r>
          </w:p>
        </w:tc>
        <w:tc>
          <w:tcPr>
            <w:tcW w:w="2694" w:type="dxa"/>
          </w:tcPr>
          <w:p w:rsidR="00C20B32" w:rsidRPr="00A41F34" w:rsidRDefault="00C20B32" w:rsidP="00086914">
            <w:pPr>
              <w:rPr>
                <w:sz w:val="20"/>
                <w:szCs w:val="20"/>
              </w:rPr>
            </w:pPr>
            <w:r w:rsidRPr="00A41F34">
              <w:rPr>
                <w:sz w:val="20"/>
                <w:szCs w:val="20"/>
              </w:rPr>
              <w:t>Почему в искусстве появляются неузнаваемые, загадочные образы?</w:t>
            </w:r>
          </w:p>
        </w:tc>
        <w:tc>
          <w:tcPr>
            <w:tcW w:w="2409" w:type="dxa"/>
          </w:tcPr>
          <w:p w:rsidR="00C20B32" w:rsidRPr="00A41F34" w:rsidRDefault="00C20B32" w:rsidP="00086914">
            <w:pPr>
              <w:rPr>
                <w:sz w:val="20"/>
                <w:szCs w:val="20"/>
              </w:rPr>
            </w:pPr>
            <w:r w:rsidRPr="00A41F34">
              <w:rPr>
                <w:sz w:val="20"/>
                <w:szCs w:val="20"/>
              </w:rPr>
              <w:t>Знакомство со способом разметки- копирование с помощью кальки. Придумывание фантастических существ</w:t>
            </w:r>
          </w:p>
        </w:tc>
        <w:tc>
          <w:tcPr>
            <w:tcW w:w="1985" w:type="dxa"/>
          </w:tcPr>
          <w:p w:rsidR="00C20B32" w:rsidRPr="00A41F34" w:rsidRDefault="00C20B32" w:rsidP="00086914">
            <w:pPr>
              <w:autoSpaceDE w:val="0"/>
              <w:autoSpaceDN w:val="0"/>
              <w:adjustRightInd w:val="0"/>
            </w:pPr>
            <w:r w:rsidRPr="00A41F34">
              <w:t>Текущий контроль, устный опрос, самостоя-тельная работа</w:t>
            </w:r>
          </w:p>
          <w:p w:rsidR="00C20B32" w:rsidRPr="00A41F34" w:rsidRDefault="00C20B32" w:rsidP="00086914">
            <w:pPr>
              <w:autoSpaceDE w:val="0"/>
              <w:autoSpaceDN w:val="0"/>
              <w:adjustRightInd w:val="0"/>
            </w:pPr>
          </w:p>
        </w:tc>
        <w:tc>
          <w:tcPr>
            <w:tcW w:w="1691" w:type="dxa"/>
          </w:tcPr>
          <w:p w:rsidR="00C20B32" w:rsidRPr="00A41F34" w:rsidRDefault="00C20B32" w:rsidP="00086914">
            <w:r w:rsidRPr="00A41F34">
              <w:t>С. 11 (вопросы)</w:t>
            </w:r>
          </w:p>
        </w:tc>
        <w:tc>
          <w:tcPr>
            <w:tcW w:w="796" w:type="dxa"/>
          </w:tcPr>
          <w:p w:rsidR="00C20B32" w:rsidRPr="00A41F34" w:rsidRDefault="00C20B32" w:rsidP="00086914">
            <w:pPr>
              <w:jc w:val="center"/>
            </w:pPr>
            <w:r w:rsidRPr="00A41F34">
              <w:t>20.09</w:t>
            </w:r>
          </w:p>
        </w:tc>
      </w:tr>
      <w:tr w:rsidR="00C20B32" w:rsidRPr="00A41F34">
        <w:tc>
          <w:tcPr>
            <w:tcW w:w="968" w:type="dxa"/>
          </w:tcPr>
          <w:p w:rsidR="00C20B32" w:rsidRPr="00A41F34" w:rsidRDefault="00C20B32" w:rsidP="00D545D5">
            <w:pPr>
              <w:jc w:val="center"/>
            </w:pPr>
            <w:r w:rsidRPr="00A41F34">
              <w:t>4</w:t>
            </w:r>
          </w:p>
        </w:tc>
        <w:tc>
          <w:tcPr>
            <w:tcW w:w="2151" w:type="dxa"/>
          </w:tcPr>
          <w:p w:rsidR="00C20B32" w:rsidRPr="00A41F34" w:rsidRDefault="00C20B32" w:rsidP="00086914">
            <w:r w:rsidRPr="00A41F34">
              <w:t>Прикладное искусство Архитектура</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О чём может рассказать прекрасный мир предметов вокруг нас?</w:t>
            </w:r>
          </w:p>
        </w:tc>
        <w:tc>
          <w:tcPr>
            <w:tcW w:w="2409" w:type="dxa"/>
          </w:tcPr>
          <w:p w:rsidR="00C20B32" w:rsidRPr="00A41F34" w:rsidRDefault="00C20B32" w:rsidP="00086914">
            <w:pPr>
              <w:rPr>
                <w:sz w:val="20"/>
                <w:szCs w:val="20"/>
              </w:rPr>
            </w:pPr>
            <w:r w:rsidRPr="00A41F34">
              <w:rPr>
                <w:sz w:val="20"/>
                <w:szCs w:val="20"/>
              </w:rPr>
              <w:t>Использование различных художественных приёмов и средств, знания о композиции для создания целостного образа на заданную тему. Выполнение собора по эскизу. (фольга, гафрокартон)</w:t>
            </w:r>
          </w:p>
        </w:tc>
        <w:tc>
          <w:tcPr>
            <w:tcW w:w="1985" w:type="dxa"/>
          </w:tcPr>
          <w:p w:rsidR="00C20B32" w:rsidRPr="00A41F34" w:rsidRDefault="00C20B32" w:rsidP="00086914">
            <w:pPr>
              <w:autoSpaceDE w:val="0"/>
              <w:autoSpaceDN w:val="0"/>
              <w:adjustRightInd w:val="0"/>
            </w:pPr>
            <w:r w:rsidRPr="00A41F34">
              <w:t>Текущий контроль, устный опрос, самостоя-тельная работа</w:t>
            </w:r>
          </w:p>
        </w:tc>
        <w:tc>
          <w:tcPr>
            <w:tcW w:w="1691" w:type="dxa"/>
          </w:tcPr>
          <w:p w:rsidR="00C20B32" w:rsidRPr="00A41F34" w:rsidRDefault="00C20B32" w:rsidP="00086914">
            <w:r w:rsidRPr="00A41F34">
              <w:t>С. 14-15 (вопросы)</w:t>
            </w:r>
          </w:p>
        </w:tc>
        <w:tc>
          <w:tcPr>
            <w:tcW w:w="796" w:type="dxa"/>
          </w:tcPr>
          <w:p w:rsidR="00C20B32" w:rsidRPr="00A41F34" w:rsidRDefault="00C20B32" w:rsidP="00086914">
            <w:pPr>
              <w:jc w:val="center"/>
            </w:pPr>
            <w:r w:rsidRPr="00A41F34">
              <w:t>27.09</w:t>
            </w:r>
          </w:p>
        </w:tc>
      </w:tr>
      <w:tr w:rsidR="00C20B32" w:rsidRPr="00A41F34">
        <w:tc>
          <w:tcPr>
            <w:tcW w:w="968" w:type="dxa"/>
          </w:tcPr>
          <w:p w:rsidR="00C20B32" w:rsidRPr="00A41F34" w:rsidRDefault="00C20B32" w:rsidP="00D545D5">
            <w:pPr>
              <w:jc w:val="center"/>
            </w:pPr>
            <w:r w:rsidRPr="00A41F34">
              <w:t>5-6</w:t>
            </w:r>
          </w:p>
        </w:tc>
        <w:tc>
          <w:tcPr>
            <w:tcW w:w="2151" w:type="dxa"/>
          </w:tcPr>
          <w:p w:rsidR="00C20B32" w:rsidRPr="00A41F34" w:rsidRDefault="00C20B32" w:rsidP="00086914">
            <w:r w:rsidRPr="00A41F34">
              <w:t>Мода. Соединение деталей с помощью швов</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Что такое мода? Что значит быть модным?</w:t>
            </w:r>
          </w:p>
        </w:tc>
        <w:tc>
          <w:tcPr>
            <w:tcW w:w="2409" w:type="dxa"/>
          </w:tcPr>
          <w:p w:rsidR="00C20B32" w:rsidRPr="00A41F34" w:rsidRDefault="00C20B32" w:rsidP="00086914">
            <w:pPr>
              <w:rPr>
                <w:sz w:val="20"/>
                <w:szCs w:val="20"/>
              </w:rPr>
            </w:pPr>
            <w:r w:rsidRPr="00A41F34">
              <w:rPr>
                <w:sz w:val="20"/>
                <w:szCs w:val="20"/>
              </w:rPr>
              <w:t>Знакомство с петельным швом. Соединение деталей из ткани с помощью петельного шва. Разметка деталей с помощью масштабной сетки. Знакомство с лекалом и выкройкой. Изготовление туловища куклы.</w:t>
            </w:r>
          </w:p>
        </w:tc>
        <w:tc>
          <w:tcPr>
            <w:tcW w:w="1985" w:type="dxa"/>
          </w:tcPr>
          <w:p w:rsidR="00C20B32" w:rsidRPr="00A41F34" w:rsidRDefault="00C20B32" w:rsidP="00086914">
            <w:pPr>
              <w:tabs>
                <w:tab w:val="left" w:pos="960"/>
              </w:tabs>
              <w:autoSpaceDE w:val="0"/>
              <w:autoSpaceDN w:val="0"/>
              <w:adjustRightInd w:val="0"/>
            </w:pPr>
            <w:r w:rsidRPr="00A41F34">
              <w:t>Текущий контроль, практи-ческая работа</w:t>
            </w:r>
          </w:p>
          <w:p w:rsidR="00C20B32" w:rsidRPr="00A41F34" w:rsidRDefault="00C20B32" w:rsidP="00086914">
            <w:pPr>
              <w:tabs>
                <w:tab w:val="left" w:pos="960"/>
              </w:tabs>
              <w:autoSpaceDE w:val="0"/>
              <w:autoSpaceDN w:val="0"/>
              <w:adjustRightInd w:val="0"/>
            </w:pPr>
            <w:r w:rsidRPr="00A41F34">
              <w:t>выставка изделий</w:t>
            </w:r>
          </w:p>
        </w:tc>
        <w:tc>
          <w:tcPr>
            <w:tcW w:w="1691" w:type="dxa"/>
          </w:tcPr>
          <w:p w:rsidR="00C20B32" w:rsidRPr="00A41F34" w:rsidRDefault="00C20B32" w:rsidP="00086914">
            <w:r w:rsidRPr="00A41F34">
              <w:t>Отработка петельного шва</w:t>
            </w:r>
          </w:p>
        </w:tc>
        <w:tc>
          <w:tcPr>
            <w:tcW w:w="796" w:type="dxa"/>
          </w:tcPr>
          <w:p w:rsidR="00C20B32" w:rsidRPr="00A41F34" w:rsidRDefault="00C20B32" w:rsidP="00086914">
            <w:pPr>
              <w:jc w:val="center"/>
            </w:pPr>
            <w:r w:rsidRPr="00A41F34">
              <w:t>04.10</w:t>
            </w:r>
          </w:p>
        </w:tc>
      </w:tr>
      <w:tr w:rsidR="00C20B32" w:rsidRPr="00A41F34">
        <w:tc>
          <w:tcPr>
            <w:tcW w:w="968" w:type="dxa"/>
          </w:tcPr>
          <w:p w:rsidR="00C20B32" w:rsidRPr="00A41F34" w:rsidRDefault="00C20B32" w:rsidP="00D545D5">
            <w:pPr>
              <w:jc w:val="center"/>
            </w:pPr>
            <w:r w:rsidRPr="00A41F34">
              <w:t>7</w:t>
            </w:r>
          </w:p>
        </w:tc>
        <w:tc>
          <w:tcPr>
            <w:tcW w:w="2151" w:type="dxa"/>
          </w:tcPr>
          <w:p w:rsidR="00C20B32" w:rsidRPr="00A41F34" w:rsidRDefault="00C20B32" w:rsidP="00086914">
            <w:r w:rsidRPr="00A41F34">
              <w:t>Интерьер</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Кто и как создаёт интерьер</w:t>
            </w:r>
          </w:p>
        </w:tc>
        <w:tc>
          <w:tcPr>
            <w:tcW w:w="2409" w:type="dxa"/>
          </w:tcPr>
          <w:p w:rsidR="00C20B32" w:rsidRPr="00A41F34" w:rsidRDefault="00C20B32" w:rsidP="00086914">
            <w:pPr>
              <w:rPr>
                <w:sz w:val="20"/>
                <w:szCs w:val="20"/>
              </w:rPr>
            </w:pPr>
            <w:r w:rsidRPr="00A41F34">
              <w:rPr>
                <w:sz w:val="20"/>
                <w:szCs w:val="20"/>
              </w:rPr>
              <w:t>Изготовление куклы с опорой на инструкционную карту. Дизайн куклы. Оформление и отделка деталей.</w:t>
            </w:r>
          </w:p>
        </w:tc>
        <w:tc>
          <w:tcPr>
            <w:tcW w:w="1985" w:type="dxa"/>
          </w:tcPr>
          <w:p w:rsidR="00C20B32" w:rsidRPr="00A41F34" w:rsidRDefault="00C20B32" w:rsidP="00086914">
            <w:pPr>
              <w:tabs>
                <w:tab w:val="left" w:pos="960"/>
              </w:tabs>
              <w:autoSpaceDE w:val="0"/>
              <w:autoSpaceDN w:val="0"/>
              <w:adjustRightInd w:val="0"/>
            </w:pPr>
            <w:r w:rsidRPr="00A41F34">
              <w:t>Текущий  конт-роль. состав-ление рассказа-описания</w:t>
            </w:r>
          </w:p>
        </w:tc>
        <w:tc>
          <w:tcPr>
            <w:tcW w:w="1691" w:type="dxa"/>
          </w:tcPr>
          <w:p w:rsidR="00C20B32" w:rsidRPr="00A41F34" w:rsidRDefault="00C20B32" w:rsidP="00086914">
            <w:r w:rsidRPr="00A41F34">
              <w:t>Закончить работу</w:t>
            </w:r>
          </w:p>
        </w:tc>
        <w:tc>
          <w:tcPr>
            <w:tcW w:w="796" w:type="dxa"/>
          </w:tcPr>
          <w:p w:rsidR="00C20B32" w:rsidRPr="00A41F34" w:rsidRDefault="00C20B32" w:rsidP="00086914">
            <w:pPr>
              <w:jc w:val="center"/>
            </w:pPr>
            <w:r w:rsidRPr="00A41F34">
              <w:t>11.10</w:t>
            </w:r>
          </w:p>
        </w:tc>
      </w:tr>
      <w:tr w:rsidR="00C20B32" w:rsidRPr="00A41F34">
        <w:tc>
          <w:tcPr>
            <w:tcW w:w="968" w:type="dxa"/>
          </w:tcPr>
          <w:p w:rsidR="00C20B32" w:rsidRPr="00A41F34" w:rsidRDefault="00C20B32" w:rsidP="00D545D5">
            <w:pPr>
              <w:jc w:val="center"/>
            </w:pPr>
            <w:r w:rsidRPr="00A41F34">
              <w:t>8</w:t>
            </w:r>
          </w:p>
        </w:tc>
        <w:tc>
          <w:tcPr>
            <w:tcW w:w="2151" w:type="dxa"/>
          </w:tcPr>
          <w:p w:rsidR="00C20B32" w:rsidRPr="00A41F34" w:rsidRDefault="00C20B32" w:rsidP="00086914">
            <w:r w:rsidRPr="00A41F34">
              <w:t>Книги</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Почему книги можно назвать университетами?</w:t>
            </w:r>
          </w:p>
        </w:tc>
        <w:tc>
          <w:tcPr>
            <w:tcW w:w="2409" w:type="dxa"/>
          </w:tcPr>
          <w:p w:rsidR="00C20B32" w:rsidRPr="00A41F34" w:rsidRDefault="00C20B32" w:rsidP="00086914">
            <w:pPr>
              <w:rPr>
                <w:sz w:val="20"/>
                <w:szCs w:val="20"/>
              </w:rPr>
            </w:pPr>
            <w:r w:rsidRPr="00A41F34">
              <w:rPr>
                <w:sz w:val="20"/>
                <w:szCs w:val="20"/>
              </w:rPr>
              <w:t>Ремонт и изготовление собственной книги</w:t>
            </w:r>
          </w:p>
        </w:tc>
        <w:tc>
          <w:tcPr>
            <w:tcW w:w="1985" w:type="dxa"/>
          </w:tcPr>
          <w:p w:rsidR="00C20B32" w:rsidRPr="00A41F34" w:rsidRDefault="00C20B32" w:rsidP="00086914">
            <w:pPr>
              <w:autoSpaceDE w:val="0"/>
              <w:autoSpaceDN w:val="0"/>
              <w:adjustRightInd w:val="0"/>
            </w:pPr>
            <w:r w:rsidRPr="00A41F34">
              <w:t>Предварительный контроль, устный опрос</w:t>
            </w:r>
          </w:p>
        </w:tc>
        <w:tc>
          <w:tcPr>
            <w:tcW w:w="1691" w:type="dxa"/>
          </w:tcPr>
          <w:p w:rsidR="00C20B32" w:rsidRPr="00A41F34" w:rsidRDefault="00C20B32" w:rsidP="00086914">
            <w:r w:rsidRPr="00A41F34">
              <w:t>Оформление книги</w:t>
            </w:r>
          </w:p>
        </w:tc>
        <w:tc>
          <w:tcPr>
            <w:tcW w:w="796" w:type="dxa"/>
          </w:tcPr>
          <w:p w:rsidR="00C20B32" w:rsidRPr="00A41F34" w:rsidRDefault="00C20B32" w:rsidP="00086914">
            <w:pPr>
              <w:jc w:val="center"/>
            </w:pPr>
            <w:r w:rsidRPr="00A41F34">
              <w:t>18.10</w:t>
            </w:r>
          </w:p>
        </w:tc>
      </w:tr>
      <w:tr w:rsidR="00C20B32" w:rsidRPr="00A41F34">
        <w:tc>
          <w:tcPr>
            <w:tcW w:w="968" w:type="dxa"/>
          </w:tcPr>
          <w:p w:rsidR="00C20B32" w:rsidRPr="00A41F34" w:rsidRDefault="00C20B32" w:rsidP="00D545D5">
            <w:pPr>
              <w:jc w:val="center"/>
            </w:pPr>
            <w:r w:rsidRPr="00A41F34">
              <w:t>9</w:t>
            </w:r>
          </w:p>
        </w:tc>
        <w:tc>
          <w:tcPr>
            <w:tcW w:w="2151" w:type="dxa"/>
          </w:tcPr>
          <w:p w:rsidR="00C20B32" w:rsidRPr="00A41F34" w:rsidRDefault="00C20B32" w:rsidP="00086914">
            <w:r w:rsidRPr="00A41F34">
              <w:t>Фотографии</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Почему фотографию можно назвать остановившимся мгновением?</w:t>
            </w:r>
          </w:p>
        </w:tc>
        <w:tc>
          <w:tcPr>
            <w:tcW w:w="2409" w:type="dxa"/>
          </w:tcPr>
          <w:p w:rsidR="00C20B32" w:rsidRPr="00A41F34" w:rsidRDefault="00C20B32" w:rsidP="00086914">
            <w:pPr>
              <w:rPr>
                <w:sz w:val="20"/>
                <w:szCs w:val="20"/>
              </w:rPr>
            </w:pPr>
            <w:r w:rsidRPr="00A41F34">
              <w:rPr>
                <w:sz w:val="20"/>
                <w:szCs w:val="20"/>
              </w:rPr>
              <w:t>Изготовление из фотографий коллажа на заданную тему</w:t>
            </w:r>
          </w:p>
        </w:tc>
        <w:tc>
          <w:tcPr>
            <w:tcW w:w="1985" w:type="dxa"/>
          </w:tcPr>
          <w:p w:rsidR="00C20B32" w:rsidRPr="00A41F34" w:rsidRDefault="00C20B32" w:rsidP="00086914">
            <w:pPr>
              <w:autoSpaceDE w:val="0"/>
              <w:autoSpaceDN w:val="0"/>
              <w:adjustRightInd w:val="0"/>
            </w:pPr>
            <w:r w:rsidRPr="00A41F34">
              <w:t>Текущий конт-роль, самосто-ятельная работа</w:t>
            </w:r>
          </w:p>
        </w:tc>
        <w:tc>
          <w:tcPr>
            <w:tcW w:w="1691" w:type="dxa"/>
          </w:tcPr>
          <w:p w:rsidR="00C20B32" w:rsidRPr="00A41F34" w:rsidRDefault="00C20B32" w:rsidP="00086914">
            <w:r w:rsidRPr="00A41F34">
              <w:t>С. 19, вопросы</w:t>
            </w:r>
          </w:p>
        </w:tc>
        <w:tc>
          <w:tcPr>
            <w:tcW w:w="796" w:type="dxa"/>
          </w:tcPr>
          <w:p w:rsidR="00C20B32" w:rsidRPr="00A41F34" w:rsidRDefault="00C20B32" w:rsidP="00086914">
            <w:pPr>
              <w:jc w:val="center"/>
            </w:pPr>
            <w:r w:rsidRPr="00A41F34">
              <w:t>25.10</w:t>
            </w:r>
          </w:p>
        </w:tc>
      </w:tr>
      <w:tr w:rsidR="00C20B32" w:rsidRPr="00A41F34">
        <w:tc>
          <w:tcPr>
            <w:tcW w:w="968" w:type="dxa"/>
          </w:tcPr>
          <w:p w:rsidR="00C20B32" w:rsidRPr="00A41F34" w:rsidRDefault="00C20B32" w:rsidP="00D545D5">
            <w:pPr>
              <w:jc w:val="center"/>
            </w:pPr>
            <w:r w:rsidRPr="00A41F34">
              <w:t>10.</w:t>
            </w:r>
          </w:p>
        </w:tc>
        <w:tc>
          <w:tcPr>
            <w:tcW w:w="2151" w:type="dxa"/>
          </w:tcPr>
          <w:p w:rsidR="00C20B32" w:rsidRPr="00A41F34" w:rsidRDefault="00C20B32" w:rsidP="00086914">
            <w:r w:rsidRPr="00A41F34">
              <w:t>Компьютер</w:t>
            </w:r>
          </w:p>
        </w:tc>
        <w:tc>
          <w:tcPr>
            <w:tcW w:w="2126" w:type="dxa"/>
          </w:tcPr>
          <w:p w:rsidR="00C20B32" w:rsidRPr="00A41F34" w:rsidRDefault="00C20B32" w:rsidP="00086914">
            <w:pPr>
              <w:autoSpaceDE w:val="0"/>
              <w:autoSpaceDN w:val="0"/>
              <w:adjustRightInd w:val="0"/>
            </w:pPr>
            <w:r w:rsidRPr="00A41F34">
              <w:t>Урок обобщения и систематизации знаний</w:t>
            </w:r>
          </w:p>
        </w:tc>
        <w:tc>
          <w:tcPr>
            <w:tcW w:w="2694" w:type="dxa"/>
          </w:tcPr>
          <w:p w:rsidR="00C20B32" w:rsidRPr="00A41F34" w:rsidRDefault="00C20B32" w:rsidP="00086914">
            <w:pPr>
              <w:rPr>
                <w:sz w:val="20"/>
                <w:szCs w:val="20"/>
              </w:rPr>
            </w:pPr>
            <w:r w:rsidRPr="00A41F34">
              <w:rPr>
                <w:sz w:val="20"/>
                <w:szCs w:val="20"/>
              </w:rPr>
              <w:t>Может ли компьютер заменить человека?</w:t>
            </w:r>
          </w:p>
        </w:tc>
        <w:tc>
          <w:tcPr>
            <w:tcW w:w="2409" w:type="dxa"/>
          </w:tcPr>
          <w:p w:rsidR="00C20B32" w:rsidRPr="00A41F34" w:rsidRDefault="00C20B32" w:rsidP="00086914">
            <w:pPr>
              <w:rPr>
                <w:sz w:val="20"/>
                <w:szCs w:val="20"/>
              </w:rPr>
            </w:pPr>
            <w:r w:rsidRPr="00A41F34">
              <w:rPr>
                <w:sz w:val="20"/>
                <w:szCs w:val="20"/>
              </w:rPr>
              <w:t>Обучение элементарному практическому владению компьютером. Проектирование макета листовки «Мой класс».</w:t>
            </w:r>
          </w:p>
        </w:tc>
        <w:tc>
          <w:tcPr>
            <w:tcW w:w="1985" w:type="dxa"/>
          </w:tcPr>
          <w:p w:rsidR="00C20B32" w:rsidRPr="007C305C" w:rsidRDefault="00C20B32" w:rsidP="00086914">
            <w:pPr>
              <w:pStyle w:val="BodyText"/>
              <w:jc w:val="left"/>
              <w:rPr>
                <w:snapToGrid w:val="0"/>
                <w:color w:val="auto"/>
                <w:sz w:val="24"/>
                <w:szCs w:val="24"/>
              </w:rPr>
            </w:pPr>
            <w:r w:rsidRPr="007C305C">
              <w:rPr>
                <w:sz w:val="24"/>
                <w:szCs w:val="24"/>
              </w:rPr>
              <w:t>Текущий контроль, самостоятельная работа</w:t>
            </w:r>
          </w:p>
        </w:tc>
        <w:tc>
          <w:tcPr>
            <w:tcW w:w="1691" w:type="dxa"/>
          </w:tcPr>
          <w:p w:rsidR="00C20B32" w:rsidRPr="00A41F34" w:rsidRDefault="00C20B32" w:rsidP="00086914">
            <w:r w:rsidRPr="00A41F34">
              <w:t>Закончить макет листовки «Мой класс»</w:t>
            </w:r>
          </w:p>
        </w:tc>
        <w:tc>
          <w:tcPr>
            <w:tcW w:w="796" w:type="dxa"/>
          </w:tcPr>
          <w:p w:rsidR="00C20B32" w:rsidRPr="00A41F34" w:rsidRDefault="00C20B32" w:rsidP="00086914">
            <w:pPr>
              <w:jc w:val="center"/>
            </w:pPr>
            <w:r w:rsidRPr="00A41F34">
              <w:t>01.11</w:t>
            </w:r>
          </w:p>
        </w:tc>
      </w:tr>
      <w:tr w:rsidR="00C20B32" w:rsidRPr="00A41F34">
        <w:tc>
          <w:tcPr>
            <w:tcW w:w="14820" w:type="dxa"/>
            <w:gridSpan w:val="8"/>
          </w:tcPr>
          <w:p w:rsidR="00C20B32" w:rsidRPr="00A41F34" w:rsidRDefault="00C20B32" w:rsidP="00086914">
            <w:pPr>
              <w:jc w:val="center"/>
              <w:rPr>
                <w:b/>
                <w:bCs/>
              </w:rPr>
            </w:pPr>
            <w:r w:rsidRPr="00A41F34">
              <w:rPr>
                <w:b/>
                <w:bCs/>
              </w:rPr>
              <w:t>В мастерской творца (5 ч.)</w:t>
            </w:r>
          </w:p>
          <w:p w:rsidR="00C20B32" w:rsidRPr="00A41F34" w:rsidRDefault="00C20B32" w:rsidP="00086914">
            <w:pPr>
              <w:jc w:val="center"/>
              <w:rPr>
                <w:b/>
                <w:bCs/>
              </w:rPr>
            </w:pPr>
          </w:p>
        </w:tc>
      </w:tr>
      <w:tr w:rsidR="00C20B32" w:rsidRPr="00A41F34">
        <w:tc>
          <w:tcPr>
            <w:tcW w:w="968" w:type="dxa"/>
          </w:tcPr>
          <w:p w:rsidR="00C20B32" w:rsidRPr="00A41F34" w:rsidRDefault="00C20B32" w:rsidP="00D545D5">
            <w:pPr>
              <w:jc w:val="center"/>
            </w:pPr>
            <w:r w:rsidRPr="00A41F34">
              <w:t>11.</w:t>
            </w:r>
          </w:p>
        </w:tc>
        <w:tc>
          <w:tcPr>
            <w:tcW w:w="2151" w:type="dxa"/>
          </w:tcPr>
          <w:p w:rsidR="00C20B32" w:rsidRPr="00A41F34" w:rsidRDefault="00C20B32" w:rsidP="00086914">
            <w:r w:rsidRPr="00A41F34">
              <w:t>Название. Рельефная звёздочка</w:t>
            </w:r>
          </w:p>
        </w:tc>
        <w:tc>
          <w:tcPr>
            <w:tcW w:w="2126" w:type="dxa"/>
          </w:tcPr>
          <w:p w:rsidR="00C20B32" w:rsidRPr="00A41F34" w:rsidRDefault="00C20B32" w:rsidP="00086914">
            <w:pPr>
              <w:autoSpaceDE w:val="0"/>
              <w:autoSpaceDN w:val="0"/>
              <w:adjustRightInd w:val="0"/>
            </w:pPr>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Что скрывается под названием? Зачем оно нужно произведению искусства?</w:t>
            </w: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pPr>
            <w:r w:rsidRPr="00A41F34">
              <w:t>Тематический контроль,</w:t>
            </w:r>
          </w:p>
          <w:p w:rsidR="00C20B32" w:rsidRPr="00A41F34" w:rsidRDefault="00C20B32" w:rsidP="00086914">
            <w:pPr>
              <w:autoSpaceDE w:val="0"/>
              <w:autoSpaceDN w:val="0"/>
              <w:adjustRightInd w:val="0"/>
            </w:pPr>
            <w:r w:rsidRPr="00A41F34">
              <w:t>самостоятельная работа</w:t>
            </w:r>
          </w:p>
        </w:tc>
        <w:tc>
          <w:tcPr>
            <w:tcW w:w="1691" w:type="dxa"/>
          </w:tcPr>
          <w:p w:rsidR="00C20B32" w:rsidRPr="00A41F34" w:rsidRDefault="00C20B32" w:rsidP="00086914">
            <w:r w:rsidRPr="00A41F34">
              <w:t>Изготовить рельефную звёздочку</w:t>
            </w:r>
          </w:p>
        </w:tc>
        <w:tc>
          <w:tcPr>
            <w:tcW w:w="796" w:type="dxa"/>
          </w:tcPr>
          <w:p w:rsidR="00C20B32" w:rsidRPr="00A41F34" w:rsidRDefault="00C20B32" w:rsidP="00086914">
            <w:pPr>
              <w:jc w:val="center"/>
            </w:pPr>
            <w:r w:rsidRPr="00A41F34">
              <w:t>15.11</w:t>
            </w:r>
          </w:p>
        </w:tc>
      </w:tr>
      <w:tr w:rsidR="00C20B32" w:rsidRPr="00A41F34">
        <w:tc>
          <w:tcPr>
            <w:tcW w:w="968" w:type="dxa"/>
          </w:tcPr>
          <w:p w:rsidR="00C20B32" w:rsidRPr="00A41F34" w:rsidRDefault="00C20B32" w:rsidP="00D545D5">
            <w:pPr>
              <w:jc w:val="center"/>
            </w:pPr>
            <w:r w:rsidRPr="00A41F34">
              <w:t>12.</w:t>
            </w:r>
          </w:p>
        </w:tc>
        <w:tc>
          <w:tcPr>
            <w:tcW w:w="2151" w:type="dxa"/>
          </w:tcPr>
          <w:p w:rsidR="00C20B32" w:rsidRPr="00A41F34" w:rsidRDefault="00C20B32" w:rsidP="00086914">
            <w:r w:rsidRPr="00A41F34">
              <w:t>Конструкция</w:t>
            </w:r>
          </w:p>
        </w:tc>
        <w:tc>
          <w:tcPr>
            <w:tcW w:w="2126" w:type="dxa"/>
          </w:tcPr>
          <w:p w:rsidR="00C20B32" w:rsidRPr="00A41F34" w:rsidRDefault="00C20B32" w:rsidP="00086914">
            <w:pPr>
              <w:autoSpaceDE w:val="0"/>
              <w:autoSpaceDN w:val="0"/>
              <w:adjustRightInd w:val="0"/>
            </w:pPr>
            <w:r w:rsidRPr="00A41F34">
              <w:t>Урок обобщения и систематизации знаний</w:t>
            </w:r>
          </w:p>
        </w:tc>
        <w:tc>
          <w:tcPr>
            <w:tcW w:w="2694" w:type="dxa"/>
          </w:tcPr>
          <w:p w:rsidR="00C20B32" w:rsidRPr="00A41F34" w:rsidRDefault="00C20B32" w:rsidP="00086914">
            <w:pPr>
              <w:rPr>
                <w:sz w:val="20"/>
                <w:szCs w:val="20"/>
              </w:rPr>
            </w:pPr>
            <w:r w:rsidRPr="00A41F34">
              <w:rPr>
                <w:sz w:val="20"/>
                <w:szCs w:val="20"/>
              </w:rPr>
              <w:t>С чем связана конструкция того или иного предмета? От чего зависит изменение конструкции?</w:t>
            </w:r>
          </w:p>
        </w:tc>
        <w:tc>
          <w:tcPr>
            <w:tcW w:w="2409" w:type="dxa"/>
          </w:tcPr>
          <w:p w:rsidR="00C20B32" w:rsidRPr="00A41F34" w:rsidRDefault="00C20B32" w:rsidP="00086914">
            <w:pPr>
              <w:rPr>
                <w:sz w:val="20"/>
                <w:szCs w:val="20"/>
              </w:rPr>
            </w:pPr>
            <w:r w:rsidRPr="00A41F34">
              <w:rPr>
                <w:sz w:val="20"/>
                <w:szCs w:val="20"/>
              </w:rPr>
              <w:t>Творческий проект «Декоративный шар». Получение объёмных форм путём преобразования развёртки. Разметка деталей с помощью циркуля.</w:t>
            </w:r>
          </w:p>
        </w:tc>
        <w:tc>
          <w:tcPr>
            <w:tcW w:w="1985" w:type="dxa"/>
          </w:tcPr>
          <w:p w:rsidR="00C20B32" w:rsidRPr="00A41F34" w:rsidRDefault="00C20B32" w:rsidP="00086914">
            <w:pPr>
              <w:autoSpaceDE w:val="0"/>
              <w:autoSpaceDN w:val="0"/>
              <w:adjustRightInd w:val="0"/>
            </w:pPr>
            <w:r w:rsidRPr="00A41F34">
              <w:t>Текущий конт-роль, самосто-ятельная работа, анализ</w:t>
            </w:r>
          </w:p>
        </w:tc>
        <w:tc>
          <w:tcPr>
            <w:tcW w:w="1691" w:type="dxa"/>
          </w:tcPr>
          <w:p w:rsidR="00C20B32" w:rsidRPr="00A41F34" w:rsidRDefault="00C20B32" w:rsidP="00086914">
            <w:r w:rsidRPr="00A41F34">
              <w:t>Закончить склеивание шара</w:t>
            </w:r>
          </w:p>
        </w:tc>
        <w:tc>
          <w:tcPr>
            <w:tcW w:w="796" w:type="dxa"/>
          </w:tcPr>
          <w:p w:rsidR="00C20B32" w:rsidRPr="00A41F34" w:rsidRDefault="00C20B32" w:rsidP="00086914">
            <w:pPr>
              <w:jc w:val="center"/>
            </w:pPr>
            <w:r w:rsidRPr="00A41F34">
              <w:t>22.11</w:t>
            </w:r>
          </w:p>
        </w:tc>
      </w:tr>
      <w:tr w:rsidR="00C20B32" w:rsidRPr="00A41F34">
        <w:tc>
          <w:tcPr>
            <w:tcW w:w="968" w:type="dxa"/>
          </w:tcPr>
          <w:p w:rsidR="00C20B32" w:rsidRPr="00A41F34" w:rsidRDefault="00C20B32" w:rsidP="00D545D5">
            <w:pPr>
              <w:jc w:val="center"/>
            </w:pPr>
            <w:r w:rsidRPr="00A41F34">
              <w:t>13.</w:t>
            </w:r>
          </w:p>
        </w:tc>
        <w:tc>
          <w:tcPr>
            <w:tcW w:w="2151" w:type="dxa"/>
          </w:tcPr>
          <w:p w:rsidR="00C20B32" w:rsidRPr="00A41F34" w:rsidRDefault="00C20B32" w:rsidP="00086914">
            <w:r w:rsidRPr="00A41F34">
              <w:t>Композиция</w:t>
            </w:r>
          </w:p>
          <w:p w:rsidR="00C20B32" w:rsidRPr="00A41F34" w:rsidRDefault="00C20B32" w:rsidP="00086914"/>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Как через композицию раскрывается образ произведения искусства?</w:t>
            </w:r>
          </w:p>
        </w:tc>
        <w:tc>
          <w:tcPr>
            <w:tcW w:w="2409" w:type="dxa"/>
          </w:tcPr>
          <w:p w:rsidR="00C20B32" w:rsidRPr="00A41F34" w:rsidRDefault="00C20B32" w:rsidP="00086914">
            <w:pPr>
              <w:rPr>
                <w:sz w:val="20"/>
                <w:szCs w:val="20"/>
              </w:rPr>
            </w:pPr>
            <w:r w:rsidRPr="00A41F34">
              <w:rPr>
                <w:sz w:val="20"/>
                <w:szCs w:val="20"/>
              </w:rPr>
              <w:t>Выполнение декоративной работы по композиционной схеме. Натюрморт. Освоение композиционных построений изображений, определение цветовых сочетаний в изображениях.</w:t>
            </w:r>
          </w:p>
        </w:tc>
        <w:tc>
          <w:tcPr>
            <w:tcW w:w="1985" w:type="dxa"/>
          </w:tcPr>
          <w:p w:rsidR="00C20B32" w:rsidRPr="00A41F34" w:rsidRDefault="00C20B32" w:rsidP="00086914">
            <w:pPr>
              <w:tabs>
                <w:tab w:val="left" w:pos="960"/>
              </w:tabs>
              <w:autoSpaceDE w:val="0"/>
              <w:autoSpaceDN w:val="0"/>
              <w:adjustRightInd w:val="0"/>
            </w:pPr>
            <w:r w:rsidRPr="00A41F34">
              <w:t>Текущий конт-роль, самосто-ятельная работа</w:t>
            </w:r>
          </w:p>
        </w:tc>
        <w:tc>
          <w:tcPr>
            <w:tcW w:w="1691" w:type="dxa"/>
          </w:tcPr>
          <w:p w:rsidR="00C20B32" w:rsidRPr="00A41F34" w:rsidRDefault="00C20B32" w:rsidP="00086914">
            <w:r w:rsidRPr="00A41F34">
              <w:t>С. 28-29,задание</w:t>
            </w:r>
          </w:p>
        </w:tc>
        <w:tc>
          <w:tcPr>
            <w:tcW w:w="796" w:type="dxa"/>
          </w:tcPr>
          <w:p w:rsidR="00C20B32" w:rsidRPr="00A41F34" w:rsidRDefault="00C20B32" w:rsidP="00086914">
            <w:pPr>
              <w:jc w:val="center"/>
            </w:pPr>
            <w:r w:rsidRPr="00A41F34">
              <w:t>29.11</w:t>
            </w:r>
          </w:p>
        </w:tc>
      </w:tr>
      <w:tr w:rsidR="00C20B32" w:rsidRPr="00A41F34">
        <w:tc>
          <w:tcPr>
            <w:tcW w:w="968" w:type="dxa"/>
          </w:tcPr>
          <w:p w:rsidR="00C20B32" w:rsidRPr="00A41F34" w:rsidRDefault="00C20B32" w:rsidP="000362FD">
            <w:pPr>
              <w:jc w:val="center"/>
            </w:pPr>
            <w:r w:rsidRPr="00A41F34">
              <w:t>14.</w:t>
            </w:r>
          </w:p>
        </w:tc>
        <w:tc>
          <w:tcPr>
            <w:tcW w:w="2151" w:type="dxa"/>
          </w:tcPr>
          <w:p w:rsidR="00C20B32" w:rsidRPr="00A41F34" w:rsidRDefault="00C20B32" w:rsidP="00086914">
            <w:r w:rsidRPr="00A41F34">
              <w:t>Композиция в музыке и живописи. Орнамент</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Что объединяет музыку и живопись? В чём их отличие?</w:t>
            </w:r>
          </w:p>
        </w:tc>
        <w:tc>
          <w:tcPr>
            <w:tcW w:w="2409" w:type="dxa"/>
          </w:tcPr>
          <w:p w:rsidR="00C20B32" w:rsidRPr="00A41F34" w:rsidRDefault="00C20B32" w:rsidP="00086914">
            <w:pPr>
              <w:rPr>
                <w:sz w:val="20"/>
                <w:szCs w:val="20"/>
              </w:rPr>
            </w:pPr>
            <w:r w:rsidRPr="00A41F34">
              <w:rPr>
                <w:sz w:val="20"/>
                <w:szCs w:val="20"/>
              </w:rPr>
              <w:t>Орнамент из изразцов</w:t>
            </w:r>
          </w:p>
        </w:tc>
        <w:tc>
          <w:tcPr>
            <w:tcW w:w="1985" w:type="dxa"/>
          </w:tcPr>
          <w:p w:rsidR="00C20B32" w:rsidRPr="00A41F34" w:rsidRDefault="00C20B32" w:rsidP="00086914">
            <w:pPr>
              <w:autoSpaceDE w:val="0"/>
              <w:autoSpaceDN w:val="0"/>
              <w:adjustRightInd w:val="0"/>
            </w:pPr>
            <w:r w:rsidRPr="00A41F34">
              <w:t>Текущий контроль,</w:t>
            </w:r>
          </w:p>
          <w:p w:rsidR="00C20B32" w:rsidRPr="00A41F34" w:rsidRDefault="00C20B32" w:rsidP="00086914">
            <w:pPr>
              <w:autoSpaceDE w:val="0"/>
              <w:autoSpaceDN w:val="0"/>
              <w:adjustRightInd w:val="0"/>
            </w:pPr>
            <w:r w:rsidRPr="00A41F34">
              <w:t>самостоятельная работа, устный опрос</w:t>
            </w:r>
          </w:p>
        </w:tc>
        <w:tc>
          <w:tcPr>
            <w:tcW w:w="1691" w:type="dxa"/>
          </w:tcPr>
          <w:p w:rsidR="00C20B32" w:rsidRPr="00A41F34" w:rsidRDefault="00C20B32" w:rsidP="00086914">
            <w:r w:rsidRPr="00A41F34">
              <w:t>Что такое орнамент?</w:t>
            </w:r>
          </w:p>
        </w:tc>
        <w:tc>
          <w:tcPr>
            <w:tcW w:w="796" w:type="dxa"/>
          </w:tcPr>
          <w:p w:rsidR="00C20B32" w:rsidRPr="00A41F34" w:rsidRDefault="00C20B32" w:rsidP="00086914">
            <w:pPr>
              <w:jc w:val="center"/>
            </w:pPr>
            <w:r w:rsidRPr="00A41F34">
              <w:t>06.12</w:t>
            </w:r>
          </w:p>
        </w:tc>
      </w:tr>
      <w:tr w:rsidR="00C20B32" w:rsidRPr="00A41F34">
        <w:tc>
          <w:tcPr>
            <w:tcW w:w="968" w:type="dxa"/>
          </w:tcPr>
          <w:p w:rsidR="00C20B32" w:rsidRPr="00A41F34" w:rsidRDefault="00C20B32" w:rsidP="000362FD">
            <w:pPr>
              <w:jc w:val="center"/>
            </w:pPr>
            <w:r w:rsidRPr="00A41F34">
              <w:t>15.</w:t>
            </w:r>
          </w:p>
        </w:tc>
        <w:tc>
          <w:tcPr>
            <w:tcW w:w="2151" w:type="dxa"/>
          </w:tcPr>
          <w:p w:rsidR="00C20B32" w:rsidRPr="00A41F34" w:rsidRDefault="00C20B32" w:rsidP="00086914">
            <w:r w:rsidRPr="00A41F34">
              <w:t xml:space="preserve">Пропорции. </w:t>
            </w:r>
          </w:p>
          <w:p w:rsidR="00C20B32" w:rsidRPr="00A41F34" w:rsidRDefault="00C20B32" w:rsidP="00086914">
            <w:r w:rsidRPr="00A41F34">
              <w:t>Скульптура.</w:t>
            </w:r>
          </w:p>
        </w:tc>
        <w:tc>
          <w:tcPr>
            <w:tcW w:w="2126" w:type="dxa"/>
          </w:tcPr>
          <w:p w:rsidR="00C20B32" w:rsidRPr="00A41F34" w:rsidRDefault="00C20B32" w:rsidP="00086914">
            <w:pPr>
              <w:autoSpaceDE w:val="0"/>
              <w:autoSpaceDN w:val="0"/>
              <w:adjustRightInd w:val="0"/>
            </w:pPr>
            <w:r w:rsidRPr="00A41F34">
              <w:t>Урок контроля, оценки и коррекции знаний</w:t>
            </w:r>
          </w:p>
        </w:tc>
        <w:tc>
          <w:tcPr>
            <w:tcW w:w="2694" w:type="dxa"/>
          </w:tcPr>
          <w:p w:rsidR="00C20B32" w:rsidRPr="00A41F34" w:rsidRDefault="00C20B32" w:rsidP="00086914">
            <w:pPr>
              <w:rPr>
                <w:sz w:val="20"/>
                <w:szCs w:val="20"/>
              </w:rPr>
            </w:pPr>
            <w:r w:rsidRPr="00A41F34">
              <w:rPr>
                <w:sz w:val="20"/>
                <w:szCs w:val="20"/>
              </w:rPr>
              <w:t>Что делает образ более выразительным: пропорция или диспропорция?</w:t>
            </w: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spacing w:line="244" w:lineRule="auto"/>
            </w:pPr>
            <w:r w:rsidRPr="00A41F34">
              <w:t xml:space="preserve">Тематический </w:t>
            </w:r>
          </w:p>
          <w:p w:rsidR="00C20B32" w:rsidRPr="00A41F34" w:rsidRDefault="00C20B32" w:rsidP="00086914">
            <w:pPr>
              <w:autoSpaceDE w:val="0"/>
              <w:autoSpaceDN w:val="0"/>
              <w:adjustRightInd w:val="0"/>
            </w:pPr>
            <w:r w:rsidRPr="00A41F34">
              <w:t>контроль, устный опрос, самостоятельная работа</w:t>
            </w:r>
          </w:p>
        </w:tc>
        <w:tc>
          <w:tcPr>
            <w:tcW w:w="1691" w:type="dxa"/>
          </w:tcPr>
          <w:p w:rsidR="00C20B32" w:rsidRPr="00A41F34" w:rsidRDefault="00C20B32" w:rsidP="00086914">
            <w:r w:rsidRPr="00A41F34">
              <w:t>С. 15 (1 вопрос)</w:t>
            </w:r>
          </w:p>
        </w:tc>
        <w:tc>
          <w:tcPr>
            <w:tcW w:w="796" w:type="dxa"/>
          </w:tcPr>
          <w:p w:rsidR="00C20B32" w:rsidRPr="00A41F34" w:rsidRDefault="00C20B32" w:rsidP="00086914">
            <w:pPr>
              <w:jc w:val="center"/>
            </w:pPr>
            <w:r w:rsidRPr="00A41F34">
              <w:t>13.12</w:t>
            </w:r>
          </w:p>
        </w:tc>
      </w:tr>
      <w:tr w:rsidR="00C20B32" w:rsidRPr="00A41F34">
        <w:tc>
          <w:tcPr>
            <w:tcW w:w="14820" w:type="dxa"/>
            <w:gridSpan w:val="8"/>
          </w:tcPr>
          <w:p w:rsidR="00C20B32" w:rsidRPr="00A41F34" w:rsidRDefault="00C20B32" w:rsidP="000362FD">
            <w:pPr>
              <w:jc w:val="center"/>
              <w:rPr>
                <w:b/>
                <w:bCs/>
              </w:rPr>
            </w:pPr>
            <w:r w:rsidRPr="00A41F34">
              <w:rPr>
                <w:b/>
                <w:bCs/>
              </w:rPr>
              <w:t>Ритм (19 ч.)</w:t>
            </w:r>
          </w:p>
        </w:tc>
      </w:tr>
      <w:tr w:rsidR="00C20B32" w:rsidRPr="00A41F34">
        <w:tc>
          <w:tcPr>
            <w:tcW w:w="968" w:type="dxa"/>
          </w:tcPr>
          <w:p w:rsidR="00C20B32" w:rsidRPr="00A41F34" w:rsidRDefault="00C20B32" w:rsidP="000362FD">
            <w:pPr>
              <w:jc w:val="center"/>
            </w:pPr>
            <w:r w:rsidRPr="00A41F34">
              <w:t>16.</w:t>
            </w:r>
          </w:p>
        </w:tc>
        <w:tc>
          <w:tcPr>
            <w:tcW w:w="2151" w:type="dxa"/>
          </w:tcPr>
          <w:p w:rsidR="00C20B32" w:rsidRPr="00A41F34" w:rsidRDefault="00C20B32" w:rsidP="00086914">
            <w:r w:rsidRPr="00A41F34">
              <w:t>Ритм. Живопись и прикладное искусство. Поэзия и музыка.</w:t>
            </w:r>
          </w:p>
        </w:tc>
        <w:tc>
          <w:tcPr>
            <w:tcW w:w="2126" w:type="dxa"/>
          </w:tcPr>
          <w:p w:rsidR="00C20B32" w:rsidRPr="00A41F34" w:rsidRDefault="00C20B32" w:rsidP="00086914">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Почему можно сказать, что ритм – основное свойство жизни и искусства?</w:t>
            </w:r>
          </w:p>
        </w:tc>
        <w:tc>
          <w:tcPr>
            <w:tcW w:w="2409" w:type="dxa"/>
          </w:tcPr>
          <w:p w:rsidR="00C20B32" w:rsidRPr="00A41F34" w:rsidRDefault="00C20B32" w:rsidP="00086914">
            <w:pPr>
              <w:rPr>
                <w:sz w:val="20"/>
                <w:szCs w:val="20"/>
              </w:rPr>
            </w:pPr>
            <w:r w:rsidRPr="00A41F34">
              <w:rPr>
                <w:sz w:val="20"/>
                <w:szCs w:val="20"/>
              </w:rPr>
              <w:t>Выполнение орнамента. Изготовление планок, деталей композиции, рамы, креплений деталей к раме.</w:t>
            </w:r>
          </w:p>
        </w:tc>
        <w:tc>
          <w:tcPr>
            <w:tcW w:w="1985" w:type="dxa"/>
          </w:tcPr>
          <w:p w:rsidR="00C20B32" w:rsidRPr="00A41F34" w:rsidRDefault="00C20B32" w:rsidP="00086914">
            <w:pPr>
              <w:autoSpaceDE w:val="0"/>
              <w:autoSpaceDN w:val="0"/>
              <w:adjustRightInd w:val="0"/>
            </w:pPr>
            <w:r w:rsidRPr="00A41F34">
              <w:t>Предварительный контроль, устный опрос, самосто-ятельная работа</w:t>
            </w:r>
          </w:p>
          <w:p w:rsidR="00C20B32" w:rsidRPr="00A41F34" w:rsidRDefault="00C20B32" w:rsidP="00086914">
            <w:pPr>
              <w:tabs>
                <w:tab w:val="left" w:pos="960"/>
              </w:tabs>
              <w:autoSpaceDE w:val="0"/>
              <w:autoSpaceDN w:val="0"/>
              <w:adjustRightInd w:val="0"/>
            </w:pPr>
          </w:p>
        </w:tc>
        <w:tc>
          <w:tcPr>
            <w:tcW w:w="1691" w:type="dxa"/>
          </w:tcPr>
          <w:p w:rsidR="00C20B32" w:rsidRPr="00A41F34" w:rsidRDefault="00C20B32" w:rsidP="00086914">
            <w:r w:rsidRPr="00A41F34">
              <w:t>Что такое ритм?</w:t>
            </w:r>
          </w:p>
        </w:tc>
        <w:tc>
          <w:tcPr>
            <w:tcW w:w="796" w:type="dxa"/>
          </w:tcPr>
          <w:p w:rsidR="00C20B32" w:rsidRPr="00A41F34" w:rsidRDefault="00C20B32" w:rsidP="00086914">
            <w:pPr>
              <w:jc w:val="center"/>
            </w:pPr>
            <w:r w:rsidRPr="00A41F34">
              <w:t>20.12</w:t>
            </w:r>
          </w:p>
        </w:tc>
      </w:tr>
      <w:tr w:rsidR="00C20B32" w:rsidRPr="00A41F34">
        <w:tc>
          <w:tcPr>
            <w:tcW w:w="968" w:type="dxa"/>
          </w:tcPr>
          <w:p w:rsidR="00C20B32" w:rsidRPr="00A41F34" w:rsidRDefault="00C20B32" w:rsidP="000362FD">
            <w:pPr>
              <w:jc w:val="center"/>
            </w:pPr>
            <w:r w:rsidRPr="00A41F34">
              <w:t>17.</w:t>
            </w:r>
          </w:p>
        </w:tc>
        <w:tc>
          <w:tcPr>
            <w:tcW w:w="2151" w:type="dxa"/>
          </w:tcPr>
          <w:p w:rsidR="00C20B32" w:rsidRPr="00A41F34" w:rsidRDefault="00C20B32" w:rsidP="00086914">
            <w:pPr>
              <w:ind w:left="-288" w:firstLine="288"/>
            </w:pPr>
            <w:r w:rsidRPr="00A41F34">
              <w:t>Архитектура</w:t>
            </w:r>
          </w:p>
        </w:tc>
        <w:tc>
          <w:tcPr>
            <w:tcW w:w="2126" w:type="dxa"/>
          </w:tcPr>
          <w:p w:rsidR="00C20B32" w:rsidRPr="00A41F34" w:rsidRDefault="00C20B32" w:rsidP="00086914">
            <w:r w:rsidRPr="00A41F34">
              <w:t>Урок закрепления знаний</w:t>
            </w:r>
          </w:p>
        </w:tc>
        <w:tc>
          <w:tcPr>
            <w:tcW w:w="2694" w:type="dxa"/>
          </w:tcPr>
          <w:p w:rsidR="00C20B32" w:rsidRPr="00A41F34" w:rsidRDefault="00C20B32" w:rsidP="00086914">
            <w:pPr>
              <w:rPr>
                <w:sz w:val="20"/>
                <w:szCs w:val="20"/>
              </w:rPr>
            </w:pPr>
            <w:r w:rsidRPr="00A41F34">
              <w:rPr>
                <w:sz w:val="20"/>
                <w:szCs w:val="20"/>
              </w:rPr>
              <w:t>Чем обеспечивается функциональность и эстетизм архитектуры?</w:t>
            </w:r>
          </w:p>
        </w:tc>
        <w:tc>
          <w:tcPr>
            <w:tcW w:w="2409" w:type="dxa"/>
          </w:tcPr>
          <w:p w:rsidR="00C20B32" w:rsidRPr="00A41F34" w:rsidRDefault="00C20B32" w:rsidP="00086914">
            <w:pPr>
              <w:rPr>
                <w:sz w:val="20"/>
                <w:szCs w:val="20"/>
              </w:rPr>
            </w:pPr>
            <w:r w:rsidRPr="00A41F34">
              <w:rPr>
                <w:sz w:val="20"/>
                <w:szCs w:val="20"/>
              </w:rPr>
              <w:t>Выполнение витража для окон</w:t>
            </w:r>
          </w:p>
        </w:tc>
        <w:tc>
          <w:tcPr>
            <w:tcW w:w="1985" w:type="dxa"/>
          </w:tcPr>
          <w:p w:rsidR="00C20B32" w:rsidRPr="00A41F34" w:rsidRDefault="00C20B32" w:rsidP="00086914">
            <w:pPr>
              <w:autoSpaceDE w:val="0"/>
              <w:autoSpaceDN w:val="0"/>
              <w:adjustRightInd w:val="0"/>
            </w:pPr>
            <w:r w:rsidRPr="00A41F34">
              <w:t>Текущий конт-роль, графичес-кая работа.</w:t>
            </w:r>
          </w:p>
        </w:tc>
        <w:tc>
          <w:tcPr>
            <w:tcW w:w="1691" w:type="dxa"/>
          </w:tcPr>
          <w:p w:rsidR="00C20B32" w:rsidRPr="00A41F34" w:rsidRDefault="00C20B32" w:rsidP="00086914">
            <w:r w:rsidRPr="00A41F34">
              <w:t>С. 65, 1 вопрос</w:t>
            </w:r>
          </w:p>
        </w:tc>
        <w:tc>
          <w:tcPr>
            <w:tcW w:w="796" w:type="dxa"/>
          </w:tcPr>
          <w:p w:rsidR="00C20B32" w:rsidRPr="00A41F34" w:rsidRDefault="00C20B32" w:rsidP="00086914">
            <w:pPr>
              <w:jc w:val="center"/>
            </w:pPr>
            <w:r w:rsidRPr="00A41F34">
              <w:t>27.12</w:t>
            </w:r>
          </w:p>
        </w:tc>
      </w:tr>
      <w:tr w:rsidR="00C20B32" w:rsidRPr="00A41F34">
        <w:tc>
          <w:tcPr>
            <w:tcW w:w="968" w:type="dxa"/>
          </w:tcPr>
          <w:p w:rsidR="00C20B32" w:rsidRPr="00A41F34" w:rsidRDefault="00C20B32" w:rsidP="000362FD">
            <w:pPr>
              <w:jc w:val="center"/>
            </w:pPr>
            <w:r w:rsidRPr="00A41F34">
              <w:t>18.</w:t>
            </w:r>
          </w:p>
        </w:tc>
        <w:tc>
          <w:tcPr>
            <w:tcW w:w="2151" w:type="dxa"/>
          </w:tcPr>
          <w:p w:rsidR="00C20B32" w:rsidRPr="00A41F34" w:rsidRDefault="00C20B32" w:rsidP="00086914">
            <w:r w:rsidRPr="00A41F34">
              <w:t>Декоративно- прикладное искусство</w:t>
            </w:r>
          </w:p>
        </w:tc>
        <w:tc>
          <w:tcPr>
            <w:tcW w:w="2126" w:type="dxa"/>
          </w:tcPr>
          <w:p w:rsidR="00C20B32" w:rsidRPr="00A41F34" w:rsidRDefault="00C20B32" w:rsidP="00086914">
            <w:pPr>
              <w:autoSpaceDE w:val="0"/>
              <w:autoSpaceDN w:val="0"/>
              <w:adjustRightInd w:val="0"/>
            </w:pPr>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Как ритм служит украшению нашей жизни?</w:t>
            </w:r>
          </w:p>
        </w:tc>
        <w:tc>
          <w:tcPr>
            <w:tcW w:w="2409" w:type="dxa"/>
          </w:tcPr>
          <w:p w:rsidR="00C20B32" w:rsidRPr="00A41F34" w:rsidRDefault="00C20B32" w:rsidP="00086914">
            <w:pPr>
              <w:rPr>
                <w:sz w:val="20"/>
                <w:szCs w:val="20"/>
              </w:rPr>
            </w:pPr>
            <w:r w:rsidRPr="00A41F34">
              <w:rPr>
                <w:sz w:val="20"/>
                <w:szCs w:val="20"/>
              </w:rPr>
              <w:t>Создание собственных ритмических рисунков</w:t>
            </w:r>
          </w:p>
        </w:tc>
        <w:tc>
          <w:tcPr>
            <w:tcW w:w="1985" w:type="dxa"/>
          </w:tcPr>
          <w:p w:rsidR="00C20B32" w:rsidRPr="00A41F34" w:rsidRDefault="00C20B32" w:rsidP="00086914">
            <w:pPr>
              <w:autoSpaceDE w:val="0"/>
              <w:autoSpaceDN w:val="0"/>
              <w:adjustRightInd w:val="0"/>
              <w:spacing w:line="244" w:lineRule="auto"/>
            </w:pPr>
            <w:r w:rsidRPr="00A41F34">
              <w:t>Текущий конт-роль, самосто-ятельная работа</w:t>
            </w:r>
          </w:p>
        </w:tc>
        <w:tc>
          <w:tcPr>
            <w:tcW w:w="1691" w:type="dxa"/>
          </w:tcPr>
          <w:p w:rsidR="00C20B32" w:rsidRPr="00A41F34" w:rsidRDefault="00C20B32" w:rsidP="00086914">
            <w:r w:rsidRPr="00A41F34">
              <w:rPr>
                <w:sz w:val="20"/>
                <w:szCs w:val="20"/>
              </w:rPr>
              <w:t>Как ритм служит украшению нашей жизни?</w:t>
            </w:r>
          </w:p>
        </w:tc>
        <w:tc>
          <w:tcPr>
            <w:tcW w:w="796" w:type="dxa"/>
          </w:tcPr>
          <w:p w:rsidR="00C20B32" w:rsidRPr="00A41F34" w:rsidRDefault="00C20B32" w:rsidP="00086914">
            <w:r w:rsidRPr="00A41F34">
              <w:t>17.01</w:t>
            </w:r>
          </w:p>
        </w:tc>
      </w:tr>
      <w:tr w:rsidR="00C20B32" w:rsidRPr="00A41F34">
        <w:tc>
          <w:tcPr>
            <w:tcW w:w="968" w:type="dxa"/>
          </w:tcPr>
          <w:p w:rsidR="00C20B32" w:rsidRPr="00A41F34" w:rsidRDefault="00C20B32" w:rsidP="000362FD">
            <w:pPr>
              <w:jc w:val="center"/>
            </w:pPr>
            <w:r w:rsidRPr="00A41F34">
              <w:t>19.</w:t>
            </w:r>
          </w:p>
        </w:tc>
        <w:tc>
          <w:tcPr>
            <w:tcW w:w="2151" w:type="dxa"/>
          </w:tcPr>
          <w:p w:rsidR="00C20B32" w:rsidRPr="00A41F34" w:rsidRDefault="00C20B32" w:rsidP="00086914">
            <w:r w:rsidRPr="00A41F34">
              <w:t>Перспектива.</w:t>
            </w:r>
          </w:p>
          <w:p w:rsidR="00C20B32" w:rsidRPr="00A41F34" w:rsidRDefault="00C20B32" w:rsidP="00086914">
            <w:r w:rsidRPr="00A41F34">
              <w:t>Линейная перспектива.</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Что такое перспектива? В чём разница между прямой и обратной перспективой?</w:t>
            </w:r>
          </w:p>
        </w:tc>
        <w:tc>
          <w:tcPr>
            <w:tcW w:w="2409" w:type="dxa"/>
          </w:tcPr>
          <w:p w:rsidR="00C20B32" w:rsidRPr="00A41F34" w:rsidRDefault="00C20B32" w:rsidP="00086914">
            <w:pPr>
              <w:rPr>
                <w:sz w:val="20"/>
                <w:szCs w:val="20"/>
              </w:rPr>
            </w:pPr>
            <w:r w:rsidRPr="00A41F34">
              <w:rPr>
                <w:sz w:val="20"/>
                <w:szCs w:val="20"/>
              </w:rPr>
              <w:t>* раб.т. стр 34-35</w:t>
            </w:r>
          </w:p>
        </w:tc>
        <w:tc>
          <w:tcPr>
            <w:tcW w:w="1985" w:type="dxa"/>
          </w:tcPr>
          <w:p w:rsidR="00C20B32" w:rsidRPr="00A41F34" w:rsidRDefault="00C20B32" w:rsidP="00086914">
            <w:pPr>
              <w:autoSpaceDE w:val="0"/>
              <w:autoSpaceDN w:val="0"/>
              <w:adjustRightInd w:val="0"/>
              <w:spacing w:line="244" w:lineRule="auto"/>
            </w:pPr>
            <w:r w:rsidRPr="00A41F34">
              <w:t>Текущий конт-роль, самосто-ятельная работа</w:t>
            </w:r>
          </w:p>
        </w:tc>
        <w:tc>
          <w:tcPr>
            <w:tcW w:w="1691" w:type="dxa"/>
          </w:tcPr>
          <w:p w:rsidR="00C20B32" w:rsidRPr="00A41F34" w:rsidRDefault="00C20B32" w:rsidP="00086914">
            <w:r w:rsidRPr="00A41F34">
              <w:t>С. 36 (вопросы)</w:t>
            </w:r>
          </w:p>
          <w:p w:rsidR="00C20B32" w:rsidRPr="00A41F34" w:rsidRDefault="00C20B32" w:rsidP="00086914"/>
        </w:tc>
        <w:tc>
          <w:tcPr>
            <w:tcW w:w="796" w:type="dxa"/>
          </w:tcPr>
          <w:p w:rsidR="00C20B32" w:rsidRPr="00A41F34" w:rsidRDefault="00C20B32" w:rsidP="00086914">
            <w:r w:rsidRPr="00A41F34">
              <w:t>24.01</w:t>
            </w:r>
          </w:p>
        </w:tc>
      </w:tr>
      <w:tr w:rsidR="00C20B32" w:rsidRPr="00A41F34">
        <w:tc>
          <w:tcPr>
            <w:tcW w:w="968" w:type="dxa"/>
          </w:tcPr>
          <w:p w:rsidR="00C20B32" w:rsidRPr="00A41F34" w:rsidRDefault="00C20B32" w:rsidP="000362FD">
            <w:pPr>
              <w:jc w:val="center"/>
            </w:pPr>
            <w:r w:rsidRPr="00A41F34">
              <w:t>20.</w:t>
            </w:r>
          </w:p>
        </w:tc>
        <w:tc>
          <w:tcPr>
            <w:tcW w:w="2151" w:type="dxa"/>
          </w:tcPr>
          <w:p w:rsidR="00C20B32" w:rsidRPr="00A41F34" w:rsidRDefault="00C20B32" w:rsidP="00086914">
            <w:r w:rsidRPr="00A41F34">
              <w:t xml:space="preserve">Воздушная перспектива </w:t>
            </w:r>
          </w:p>
        </w:tc>
        <w:tc>
          <w:tcPr>
            <w:tcW w:w="2126" w:type="dxa"/>
          </w:tcPr>
          <w:p w:rsidR="00C20B32" w:rsidRPr="00A41F34" w:rsidRDefault="00C20B32" w:rsidP="00086914">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Какой эффект достигается с помощью воздушной перспективы?</w:t>
            </w: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tabs>
                <w:tab w:val="left" w:pos="960"/>
              </w:tabs>
              <w:autoSpaceDE w:val="0"/>
              <w:autoSpaceDN w:val="0"/>
              <w:adjustRightInd w:val="0"/>
              <w:spacing w:line="244" w:lineRule="auto"/>
            </w:pPr>
            <w:r w:rsidRPr="00A41F34">
              <w:t>Текущий конт-роль, самостоя-тельная работа</w:t>
            </w:r>
          </w:p>
        </w:tc>
        <w:tc>
          <w:tcPr>
            <w:tcW w:w="1691" w:type="dxa"/>
          </w:tcPr>
          <w:p w:rsidR="00C20B32" w:rsidRPr="00A41F34" w:rsidRDefault="00C20B32" w:rsidP="00086914">
            <w:r w:rsidRPr="00A41F34">
              <w:t>С. 37 (вопросы)</w:t>
            </w:r>
          </w:p>
        </w:tc>
        <w:tc>
          <w:tcPr>
            <w:tcW w:w="796" w:type="dxa"/>
          </w:tcPr>
          <w:p w:rsidR="00C20B32" w:rsidRPr="00A41F34" w:rsidRDefault="00C20B32" w:rsidP="00086914">
            <w:r w:rsidRPr="00A41F34">
              <w:t>31.01</w:t>
            </w:r>
          </w:p>
        </w:tc>
      </w:tr>
      <w:tr w:rsidR="00C20B32" w:rsidRPr="00A41F34">
        <w:tc>
          <w:tcPr>
            <w:tcW w:w="968" w:type="dxa"/>
          </w:tcPr>
          <w:p w:rsidR="00C20B32" w:rsidRPr="00A41F34" w:rsidRDefault="00C20B32" w:rsidP="000362FD">
            <w:pPr>
              <w:jc w:val="center"/>
            </w:pPr>
            <w:r w:rsidRPr="00A41F34">
              <w:t>21.</w:t>
            </w:r>
          </w:p>
        </w:tc>
        <w:tc>
          <w:tcPr>
            <w:tcW w:w="2151" w:type="dxa"/>
          </w:tcPr>
          <w:p w:rsidR="00C20B32" w:rsidRPr="00A41F34" w:rsidRDefault="00C20B32" w:rsidP="00086914">
            <w:pPr>
              <w:ind w:left="-288" w:firstLine="288"/>
            </w:pPr>
            <w:r w:rsidRPr="00A41F34">
              <w:t xml:space="preserve">Колорит. Живопись. </w:t>
            </w:r>
          </w:p>
          <w:p w:rsidR="00C20B32" w:rsidRPr="00A41F34" w:rsidRDefault="00C20B32" w:rsidP="00086914">
            <w:pPr>
              <w:ind w:left="-288" w:firstLine="288"/>
            </w:pPr>
            <w:r w:rsidRPr="00A41F34">
              <w:t>Интерьер. Мебель.</w:t>
            </w:r>
          </w:p>
          <w:p w:rsidR="00C20B32" w:rsidRPr="00A41F34" w:rsidRDefault="00C20B32" w:rsidP="00086914">
            <w:pPr>
              <w:ind w:left="-288" w:firstLine="288"/>
            </w:pPr>
            <w:r w:rsidRPr="00A41F34">
              <w:t xml:space="preserve">Декоративно- прикладное </w:t>
            </w:r>
          </w:p>
          <w:p w:rsidR="00C20B32" w:rsidRPr="00A41F34" w:rsidRDefault="00C20B32" w:rsidP="00086914">
            <w:pPr>
              <w:ind w:left="-288" w:firstLine="288"/>
            </w:pPr>
            <w:r w:rsidRPr="00A41F34">
              <w:t>искусство</w:t>
            </w:r>
          </w:p>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Какое место занимает колорит в создании образа произведения искусства или художественного изделия?</w:t>
            </w:r>
          </w:p>
        </w:tc>
        <w:tc>
          <w:tcPr>
            <w:tcW w:w="2409" w:type="dxa"/>
          </w:tcPr>
          <w:p w:rsidR="00C20B32" w:rsidRPr="00A41F34" w:rsidRDefault="00C20B32" w:rsidP="00086914">
            <w:pPr>
              <w:rPr>
                <w:sz w:val="20"/>
                <w:szCs w:val="20"/>
              </w:rPr>
            </w:pPr>
            <w:r w:rsidRPr="00A41F34">
              <w:rPr>
                <w:sz w:val="20"/>
                <w:szCs w:val="20"/>
              </w:rPr>
              <w:t>*раб.т. стр. 36-37</w:t>
            </w:r>
          </w:p>
        </w:tc>
        <w:tc>
          <w:tcPr>
            <w:tcW w:w="1985" w:type="dxa"/>
          </w:tcPr>
          <w:p w:rsidR="00C20B32" w:rsidRPr="00A41F34" w:rsidRDefault="00C20B32" w:rsidP="00086914">
            <w:pPr>
              <w:autoSpaceDE w:val="0"/>
              <w:autoSpaceDN w:val="0"/>
              <w:adjustRightInd w:val="0"/>
              <w:spacing w:line="244" w:lineRule="auto"/>
            </w:pPr>
            <w:r w:rsidRPr="00A41F34">
              <w:t xml:space="preserve">Текущий конт-роль, практи-ческая работа </w:t>
            </w:r>
          </w:p>
        </w:tc>
        <w:tc>
          <w:tcPr>
            <w:tcW w:w="1691" w:type="dxa"/>
          </w:tcPr>
          <w:p w:rsidR="00C20B32" w:rsidRPr="00A41F34" w:rsidRDefault="00C20B32" w:rsidP="00086914">
            <w:r w:rsidRPr="00A41F34">
              <w:t>Интерьер комнаты (эскиз)</w:t>
            </w:r>
          </w:p>
        </w:tc>
        <w:tc>
          <w:tcPr>
            <w:tcW w:w="796" w:type="dxa"/>
          </w:tcPr>
          <w:p w:rsidR="00C20B32" w:rsidRPr="00A41F34" w:rsidRDefault="00C20B32" w:rsidP="00086914">
            <w:r w:rsidRPr="00A41F34">
              <w:t>07.02</w:t>
            </w:r>
          </w:p>
        </w:tc>
      </w:tr>
      <w:tr w:rsidR="00C20B32" w:rsidRPr="00A41F34">
        <w:tc>
          <w:tcPr>
            <w:tcW w:w="968" w:type="dxa"/>
          </w:tcPr>
          <w:p w:rsidR="00C20B32" w:rsidRPr="00A41F34" w:rsidRDefault="00C20B32" w:rsidP="000362FD">
            <w:pPr>
              <w:jc w:val="center"/>
            </w:pPr>
            <w:r w:rsidRPr="00A41F34">
              <w:t>22.</w:t>
            </w:r>
          </w:p>
          <w:p w:rsidR="00C20B32" w:rsidRPr="00A41F34" w:rsidRDefault="00C20B32" w:rsidP="000362FD">
            <w:pPr>
              <w:jc w:val="center"/>
            </w:pPr>
          </w:p>
        </w:tc>
        <w:tc>
          <w:tcPr>
            <w:tcW w:w="2151" w:type="dxa"/>
          </w:tcPr>
          <w:p w:rsidR="00C20B32" w:rsidRPr="00A41F34" w:rsidRDefault="00C20B32" w:rsidP="00086914">
            <w:r w:rsidRPr="00A41F34">
              <w:t>Материал и фактура</w:t>
            </w:r>
          </w:p>
          <w:p w:rsidR="00C20B32" w:rsidRPr="00A41F34" w:rsidRDefault="00C20B32" w:rsidP="00086914"/>
          <w:p w:rsidR="00C20B32" w:rsidRPr="00A41F34" w:rsidRDefault="00C20B32" w:rsidP="00086914"/>
        </w:tc>
        <w:tc>
          <w:tcPr>
            <w:tcW w:w="2126" w:type="dxa"/>
          </w:tcPr>
          <w:p w:rsidR="00C20B32" w:rsidRPr="00A41F34" w:rsidRDefault="00C20B32" w:rsidP="00086914">
            <w:r w:rsidRPr="00A41F34">
              <w:t>Комбинированный урок</w:t>
            </w:r>
          </w:p>
        </w:tc>
        <w:tc>
          <w:tcPr>
            <w:tcW w:w="2694" w:type="dxa"/>
          </w:tcPr>
          <w:p w:rsidR="00C20B32" w:rsidRPr="00A41F34" w:rsidRDefault="00C20B32" w:rsidP="00086914">
            <w:pPr>
              <w:rPr>
                <w:sz w:val="20"/>
                <w:szCs w:val="20"/>
              </w:rPr>
            </w:pPr>
            <w:r w:rsidRPr="00A41F34">
              <w:rPr>
                <w:sz w:val="20"/>
                <w:szCs w:val="20"/>
              </w:rPr>
              <w:t>Как мастера учитывают свойства материалов и их фактуру в создании произведения искусства?</w:t>
            </w:r>
          </w:p>
        </w:tc>
        <w:tc>
          <w:tcPr>
            <w:tcW w:w="2409" w:type="dxa"/>
          </w:tcPr>
          <w:p w:rsidR="00C20B32" w:rsidRPr="00A41F34" w:rsidRDefault="00C20B32" w:rsidP="00086914">
            <w:pPr>
              <w:rPr>
                <w:sz w:val="20"/>
                <w:szCs w:val="20"/>
              </w:rPr>
            </w:pPr>
            <w:r w:rsidRPr="00A41F34">
              <w:rPr>
                <w:sz w:val="20"/>
                <w:szCs w:val="20"/>
              </w:rPr>
              <w:t>Изучение свойства фольги. Чеканка.</w:t>
            </w:r>
          </w:p>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spacing w:line="244" w:lineRule="auto"/>
            </w:pPr>
            <w:r w:rsidRPr="00A41F34">
              <w:t xml:space="preserve">Текущий конт-роль, самосто-ятельная работа </w:t>
            </w:r>
          </w:p>
        </w:tc>
        <w:tc>
          <w:tcPr>
            <w:tcW w:w="1691" w:type="dxa"/>
          </w:tcPr>
          <w:p w:rsidR="00C20B32" w:rsidRPr="00A41F34" w:rsidRDefault="00C20B32" w:rsidP="00086914">
            <w:r w:rsidRPr="00A41F34">
              <w:t>Свойства фольги</w:t>
            </w:r>
          </w:p>
        </w:tc>
        <w:tc>
          <w:tcPr>
            <w:tcW w:w="796" w:type="dxa"/>
          </w:tcPr>
          <w:p w:rsidR="00C20B32" w:rsidRPr="00A41F34" w:rsidRDefault="00C20B32" w:rsidP="00086914">
            <w:r w:rsidRPr="00A41F34">
              <w:t>14.02</w:t>
            </w:r>
          </w:p>
        </w:tc>
      </w:tr>
      <w:tr w:rsidR="00C20B32" w:rsidRPr="00A41F34">
        <w:tc>
          <w:tcPr>
            <w:tcW w:w="968" w:type="dxa"/>
          </w:tcPr>
          <w:p w:rsidR="00C20B32" w:rsidRPr="00A41F34" w:rsidRDefault="00C20B32" w:rsidP="000362FD">
            <w:pPr>
              <w:jc w:val="center"/>
            </w:pPr>
            <w:r w:rsidRPr="00A41F34">
              <w:t>23.</w:t>
            </w:r>
          </w:p>
        </w:tc>
        <w:tc>
          <w:tcPr>
            <w:tcW w:w="2151" w:type="dxa"/>
          </w:tcPr>
          <w:p w:rsidR="00C20B32" w:rsidRPr="00A41F34" w:rsidRDefault="00C20B32" w:rsidP="00086914">
            <w:r w:rsidRPr="00A41F34">
              <w:t>Материал и фактура</w:t>
            </w:r>
          </w:p>
        </w:tc>
        <w:tc>
          <w:tcPr>
            <w:tcW w:w="2126" w:type="dxa"/>
          </w:tcPr>
          <w:p w:rsidR="00C20B32" w:rsidRPr="00A41F34" w:rsidRDefault="00C20B32" w:rsidP="00086914">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Как влияет фактура ткани на образ одежды?</w:t>
            </w:r>
          </w:p>
        </w:tc>
        <w:tc>
          <w:tcPr>
            <w:tcW w:w="2409" w:type="dxa"/>
          </w:tcPr>
          <w:p w:rsidR="00C20B32" w:rsidRPr="00A41F34" w:rsidRDefault="00C20B32" w:rsidP="00086914">
            <w:pPr>
              <w:rPr>
                <w:sz w:val="20"/>
                <w:szCs w:val="20"/>
              </w:rPr>
            </w:pPr>
            <w:r w:rsidRPr="00A41F34">
              <w:rPr>
                <w:sz w:val="20"/>
                <w:szCs w:val="20"/>
              </w:rPr>
              <w:t>Знакомство с художественной техникой торцевания, бумагопластикой</w:t>
            </w:r>
          </w:p>
          <w:p w:rsidR="00C20B32" w:rsidRPr="00A41F34" w:rsidRDefault="00C20B32" w:rsidP="00086914">
            <w:pPr>
              <w:rPr>
                <w:sz w:val="20"/>
                <w:szCs w:val="20"/>
              </w:rPr>
            </w:pPr>
            <w:r w:rsidRPr="00A41F34">
              <w:rPr>
                <w:sz w:val="20"/>
                <w:szCs w:val="20"/>
              </w:rPr>
              <w:t>Освоение приёма изготовления цилиндра.</w:t>
            </w:r>
          </w:p>
          <w:p w:rsidR="00C20B32" w:rsidRPr="00A41F34" w:rsidRDefault="00C20B32" w:rsidP="00086914">
            <w:pPr>
              <w:rPr>
                <w:sz w:val="20"/>
                <w:szCs w:val="20"/>
              </w:rPr>
            </w:pPr>
            <w:r w:rsidRPr="00A41F34">
              <w:rPr>
                <w:sz w:val="20"/>
                <w:szCs w:val="20"/>
              </w:rPr>
              <w:t>Изготовление изделий на основе яичной скорлупы с использованием разной художественной техники.</w:t>
            </w:r>
          </w:p>
        </w:tc>
        <w:tc>
          <w:tcPr>
            <w:tcW w:w="1985" w:type="dxa"/>
          </w:tcPr>
          <w:p w:rsidR="00C20B32" w:rsidRPr="00A41F34" w:rsidRDefault="00C20B32" w:rsidP="00086914">
            <w:pPr>
              <w:tabs>
                <w:tab w:val="left" w:pos="960"/>
              </w:tabs>
              <w:autoSpaceDE w:val="0"/>
              <w:autoSpaceDN w:val="0"/>
              <w:adjustRightInd w:val="0"/>
              <w:spacing w:line="244" w:lineRule="auto"/>
            </w:pPr>
            <w:r w:rsidRPr="00A41F34">
              <w:t>Текущий контроль,</w:t>
            </w:r>
          </w:p>
          <w:p w:rsidR="00C20B32" w:rsidRPr="00A41F34" w:rsidRDefault="00C20B32" w:rsidP="00086914">
            <w:pPr>
              <w:autoSpaceDE w:val="0"/>
              <w:autoSpaceDN w:val="0"/>
              <w:adjustRightInd w:val="0"/>
              <w:spacing w:line="244" w:lineRule="auto"/>
            </w:pPr>
            <w:r w:rsidRPr="00A41F34">
              <w:t>самостоятельная работа</w:t>
            </w:r>
          </w:p>
        </w:tc>
        <w:tc>
          <w:tcPr>
            <w:tcW w:w="1691" w:type="dxa"/>
          </w:tcPr>
          <w:p w:rsidR="00C20B32" w:rsidRPr="00A41F34" w:rsidRDefault="00C20B32" w:rsidP="00086914">
            <w:r w:rsidRPr="00A41F34">
              <w:t>Виды тканей</w:t>
            </w:r>
          </w:p>
        </w:tc>
        <w:tc>
          <w:tcPr>
            <w:tcW w:w="796" w:type="dxa"/>
          </w:tcPr>
          <w:p w:rsidR="00C20B32" w:rsidRPr="00A41F34" w:rsidRDefault="00C20B32" w:rsidP="00086914">
            <w:r w:rsidRPr="00A41F34">
              <w:t>21.02</w:t>
            </w:r>
          </w:p>
        </w:tc>
      </w:tr>
      <w:tr w:rsidR="00C20B32" w:rsidRPr="00A41F34">
        <w:tc>
          <w:tcPr>
            <w:tcW w:w="968" w:type="dxa"/>
          </w:tcPr>
          <w:p w:rsidR="00C20B32" w:rsidRPr="00A41F34" w:rsidRDefault="00C20B32" w:rsidP="000362FD">
            <w:pPr>
              <w:jc w:val="center"/>
            </w:pPr>
            <w:r w:rsidRPr="00A41F34">
              <w:t>24.</w:t>
            </w:r>
          </w:p>
        </w:tc>
        <w:tc>
          <w:tcPr>
            <w:tcW w:w="2151" w:type="dxa"/>
          </w:tcPr>
          <w:p w:rsidR="00C20B32" w:rsidRPr="00A41F34" w:rsidRDefault="00C20B32" w:rsidP="00086914">
            <w:r w:rsidRPr="00A41F34">
              <w:t>В залах политехнического музея</w:t>
            </w:r>
          </w:p>
        </w:tc>
        <w:tc>
          <w:tcPr>
            <w:tcW w:w="2126" w:type="dxa"/>
          </w:tcPr>
          <w:p w:rsidR="00C20B32" w:rsidRPr="00A41F34" w:rsidRDefault="00C20B32" w:rsidP="00086914">
            <w:pPr>
              <w:autoSpaceDE w:val="0"/>
              <w:autoSpaceDN w:val="0"/>
              <w:adjustRightInd w:val="0"/>
              <w:spacing w:line="244" w:lineRule="auto"/>
            </w:pPr>
            <w:r w:rsidRPr="00A41F34">
              <w:t>Урок закрепления знаний</w:t>
            </w:r>
          </w:p>
        </w:tc>
        <w:tc>
          <w:tcPr>
            <w:tcW w:w="2694" w:type="dxa"/>
          </w:tcPr>
          <w:p w:rsidR="00C20B32" w:rsidRPr="00A41F34" w:rsidRDefault="00C20B32" w:rsidP="00086914">
            <w:pPr>
              <w:rPr>
                <w:sz w:val="20"/>
                <w:szCs w:val="20"/>
              </w:rPr>
            </w:pPr>
            <w:r w:rsidRPr="00A41F34">
              <w:rPr>
                <w:sz w:val="20"/>
                <w:szCs w:val="20"/>
              </w:rPr>
              <w:t>Как меняется предметный мир вокруг нас?</w:t>
            </w:r>
          </w:p>
        </w:tc>
        <w:tc>
          <w:tcPr>
            <w:tcW w:w="2409" w:type="dxa"/>
          </w:tcPr>
          <w:p w:rsidR="00C20B32" w:rsidRPr="00A41F34" w:rsidRDefault="00C20B32" w:rsidP="00086914">
            <w:pPr>
              <w:rPr>
                <w:sz w:val="20"/>
                <w:szCs w:val="20"/>
              </w:rPr>
            </w:pPr>
            <w:r w:rsidRPr="00A41F34">
              <w:rPr>
                <w:sz w:val="20"/>
                <w:szCs w:val="20"/>
              </w:rPr>
              <w:t>Знакомство с приёмом выполнения прорезей как основы сквозного ритмического рисунка.</w:t>
            </w:r>
          </w:p>
        </w:tc>
        <w:tc>
          <w:tcPr>
            <w:tcW w:w="1985" w:type="dxa"/>
          </w:tcPr>
          <w:p w:rsidR="00C20B32" w:rsidRPr="00A41F34" w:rsidRDefault="00C20B32" w:rsidP="00086914">
            <w:pPr>
              <w:autoSpaceDE w:val="0"/>
              <w:autoSpaceDN w:val="0"/>
              <w:adjustRightInd w:val="0"/>
            </w:pPr>
            <w:r w:rsidRPr="00A41F34">
              <w:t>Предварительный контроль, устный опрос</w:t>
            </w:r>
          </w:p>
        </w:tc>
        <w:tc>
          <w:tcPr>
            <w:tcW w:w="1691" w:type="dxa"/>
          </w:tcPr>
          <w:p w:rsidR="00C20B32" w:rsidRPr="00A41F34" w:rsidRDefault="00C20B32" w:rsidP="00086914">
            <w:r w:rsidRPr="00A41F34">
              <w:t>По залам Эрмитажа (индивидуальные задания)</w:t>
            </w:r>
          </w:p>
        </w:tc>
        <w:tc>
          <w:tcPr>
            <w:tcW w:w="796" w:type="dxa"/>
          </w:tcPr>
          <w:p w:rsidR="00C20B32" w:rsidRPr="00A41F34" w:rsidRDefault="00C20B32" w:rsidP="00086914">
            <w:pPr>
              <w:jc w:val="center"/>
            </w:pPr>
            <w:r w:rsidRPr="00A41F34">
              <w:t>28.02</w:t>
            </w:r>
          </w:p>
        </w:tc>
      </w:tr>
      <w:tr w:rsidR="00C20B32" w:rsidRPr="00A41F34">
        <w:tc>
          <w:tcPr>
            <w:tcW w:w="968" w:type="dxa"/>
          </w:tcPr>
          <w:p w:rsidR="00C20B32" w:rsidRPr="00A41F34" w:rsidRDefault="00C20B32" w:rsidP="000362FD">
            <w:pPr>
              <w:jc w:val="center"/>
            </w:pPr>
            <w:r w:rsidRPr="00A41F34">
              <w:t>25.</w:t>
            </w:r>
          </w:p>
        </w:tc>
        <w:tc>
          <w:tcPr>
            <w:tcW w:w="2151" w:type="dxa"/>
          </w:tcPr>
          <w:p w:rsidR="00C20B32" w:rsidRPr="00A41F34" w:rsidRDefault="00C20B32" w:rsidP="00086914">
            <w:r w:rsidRPr="00A41F34">
              <w:t>Давным-давно…</w:t>
            </w:r>
          </w:p>
          <w:p w:rsidR="00C20B32" w:rsidRPr="00A41F34" w:rsidRDefault="00C20B32" w:rsidP="00086914">
            <w:r w:rsidRPr="00A41F34">
              <w:t>Классицизм</w:t>
            </w:r>
          </w:p>
        </w:tc>
        <w:tc>
          <w:tcPr>
            <w:tcW w:w="2126" w:type="dxa"/>
          </w:tcPr>
          <w:p w:rsidR="00C20B32" w:rsidRPr="00A41F34" w:rsidRDefault="00C20B32" w:rsidP="00086914">
            <w:pPr>
              <w:autoSpaceDE w:val="0"/>
              <w:autoSpaceDN w:val="0"/>
              <w:adjustRightInd w:val="0"/>
              <w:spacing w:line="244" w:lineRule="auto"/>
            </w:pPr>
            <w:r w:rsidRPr="00A41F34">
              <w:t>Урок обобщения и систематизации знаний</w:t>
            </w:r>
          </w:p>
        </w:tc>
        <w:tc>
          <w:tcPr>
            <w:tcW w:w="2694" w:type="dxa"/>
          </w:tcPr>
          <w:p w:rsidR="00C20B32" w:rsidRPr="00A41F34" w:rsidRDefault="00C20B32" w:rsidP="00086914">
            <w:pPr>
              <w:rPr>
                <w:sz w:val="20"/>
                <w:szCs w:val="20"/>
              </w:rPr>
            </w:pPr>
            <w:r w:rsidRPr="00A41F34">
              <w:rPr>
                <w:sz w:val="20"/>
                <w:szCs w:val="20"/>
              </w:rPr>
              <w:t>Каковы основные черты классицизма7</w:t>
            </w:r>
          </w:p>
        </w:tc>
        <w:tc>
          <w:tcPr>
            <w:tcW w:w="2409" w:type="dxa"/>
          </w:tcPr>
          <w:p w:rsidR="00C20B32" w:rsidRPr="00A41F34" w:rsidRDefault="00C20B32" w:rsidP="00086914">
            <w:pPr>
              <w:rPr>
                <w:sz w:val="20"/>
                <w:szCs w:val="20"/>
              </w:rPr>
            </w:pPr>
            <w:r w:rsidRPr="00A41F34">
              <w:rPr>
                <w:sz w:val="20"/>
                <w:szCs w:val="20"/>
              </w:rPr>
              <w:t>Выполнение макета города. Архитектурный стиль города.</w:t>
            </w:r>
          </w:p>
        </w:tc>
        <w:tc>
          <w:tcPr>
            <w:tcW w:w="1985" w:type="dxa"/>
          </w:tcPr>
          <w:p w:rsidR="00C20B32" w:rsidRPr="00A41F34" w:rsidRDefault="00C20B32" w:rsidP="00086914">
            <w:pPr>
              <w:autoSpaceDE w:val="0"/>
              <w:autoSpaceDN w:val="0"/>
              <w:adjustRightInd w:val="0"/>
            </w:pPr>
            <w:r w:rsidRPr="00A41F34">
              <w:t>Текущий конт-роль, самосто-ятельная работа</w:t>
            </w:r>
          </w:p>
        </w:tc>
        <w:tc>
          <w:tcPr>
            <w:tcW w:w="1691" w:type="dxa"/>
          </w:tcPr>
          <w:p w:rsidR="00C20B32" w:rsidRPr="00A41F34" w:rsidRDefault="00C20B32" w:rsidP="00086914">
            <w:r w:rsidRPr="00A41F34">
              <w:t>С. 64,задания</w:t>
            </w:r>
          </w:p>
        </w:tc>
        <w:tc>
          <w:tcPr>
            <w:tcW w:w="796" w:type="dxa"/>
          </w:tcPr>
          <w:p w:rsidR="00C20B32" w:rsidRPr="00A41F34" w:rsidRDefault="00C20B32" w:rsidP="00086914">
            <w:pPr>
              <w:jc w:val="center"/>
            </w:pPr>
            <w:r w:rsidRPr="00A41F34">
              <w:t>07.03</w:t>
            </w:r>
          </w:p>
        </w:tc>
      </w:tr>
      <w:tr w:rsidR="00C20B32" w:rsidRPr="00A41F34">
        <w:tc>
          <w:tcPr>
            <w:tcW w:w="968" w:type="dxa"/>
          </w:tcPr>
          <w:p w:rsidR="00C20B32" w:rsidRPr="00A41F34" w:rsidRDefault="00C20B32" w:rsidP="000362FD">
            <w:pPr>
              <w:jc w:val="center"/>
            </w:pPr>
            <w:r w:rsidRPr="00A41F34">
              <w:t>26.</w:t>
            </w:r>
          </w:p>
        </w:tc>
        <w:tc>
          <w:tcPr>
            <w:tcW w:w="2151" w:type="dxa"/>
          </w:tcPr>
          <w:p w:rsidR="00C20B32" w:rsidRPr="00A41F34" w:rsidRDefault="00C20B32" w:rsidP="00086914">
            <w:r w:rsidRPr="00A41F34">
              <w:t xml:space="preserve">Романтизм </w:t>
            </w:r>
          </w:p>
        </w:tc>
        <w:tc>
          <w:tcPr>
            <w:tcW w:w="2126" w:type="dxa"/>
          </w:tcPr>
          <w:p w:rsidR="00C20B32" w:rsidRPr="00A41F34" w:rsidRDefault="00C20B32" w:rsidP="00086914">
            <w:pPr>
              <w:autoSpaceDE w:val="0"/>
              <w:autoSpaceDN w:val="0"/>
              <w:adjustRightInd w:val="0"/>
              <w:spacing w:line="244" w:lineRule="auto"/>
            </w:pPr>
          </w:p>
        </w:tc>
        <w:tc>
          <w:tcPr>
            <w:tcW w:w="2694" w:type="dxa"/>
          </w:tcPr>
          <w:p w:rsidR="00C20B32" w:rsidRPr="00A41F34" w:rsidRDefault="00C20B32" w:rsidP="00086914">
            <w:pPr>
              <w:rPr>
                <w:sz w:val="20"/>
                <w:szCs w:val="20"/>
              </w:rPr>
            </w:pPr>
            <w:r w:rsidRPr="00A41F34">
              <w:rPr>
                <w:sz w:val="20"/>
                <w:szCs w:val="20"/>
              </w:rPr>
              <w:t>Чем обогатил романтизм мировое искусство?</w:t>
            </w: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pPr>
            <w:r w:rsidRPr="00A41F34">
              <w:t>Текущий конт-роль, самосто-ятельная работа</w:t>
            </w:r>
          </w:p>
        </w:tc>
        <w:tc>
          <w:tcPr>
            <w:tcW w:w="1691" w:type="dxa"/>
          </w:tcPr>
          <w:p w:rsidR="00C20B32" w:rsidRPr="00A41F34" w:rsidRDefault="00C20B32" w:rsidP="00086914">
            <w:r w:rsidRPr="00A41F34">
              <w:t>. 39, вопросы</w:t>
            </w:r>
          </w:p>
        </w:tc>
        <w:tc>
          <w:tcPr>
            <w:tcW w:w="796" w:type="dxa"/>
          </w:tcPr>
          <w:p w:rsidR="00C20B32" w:rsidRPr="00A41F34" w:rsidRDefault="00C20B32" w:rsidP="00086914">
            <w:pPr>
              <w:jc w:val="center"/>
            </w:pPr>
            <w:r w:rsidRPr="00A41F34">
              <w:t>14.03</w:t>
            </w:r>
          </w:p>
        </w:tc>
      </w:tr>
      <w:tr w:rsidR="00C20B32" w:rsidRPr="00A41F34">
        <w:tc>
          <w:tcPr>
            <w:tcW w:w="968" w:type="dxa"/>
          </w:tcPr>
          <w:p w:rsidR="00C20B32" w:rsidRPr="00A41F34" w:rsidRDefault="00C20B32" w:rsidP="000362FD">
            <w:pPr>
              <w:jc w:val="center"/>
            </w:pPr>
            <w:r w:rsidRPr="00A41F34">
              <w:t>27.</w:t>
            </w:r>
          </w:p>
        </w:tc>
        <w:tc>
          <w:tcPr>
            <w:tcW w:w="2151" w:type="dxa"/>
          </w:tcPr>
          <w:p w:rsidR="00C20B32" w:rsidRPr="00A41F34" w:rsidRDefault="00C20B32" w:rsidP="00086914">
            <w:r w:rsidRPr="00A41F34">
              <w:t xml:space="preserve">Реализм </w:t>
            </w:r>
          </w:p>
        </w:tc>
        <w:tc>
          <w:tcPr>
            <w:tcW w:w="2126" w:type="dxa"/>
          </w:tcPr>
          <w:p w:rsidR="00C20B32" w:rsidRPr="00A41F34" w:rsidRDefault="00C20B32" w:rsidP="00086914">
            <w:pPr>
              <w:autoSpaceDE w:val="0"/>
              <w:autoSpaceDN w:val="0"/>
              <w:adjustRightInd w:val="0"/>
              <w:spacing w:line="244" w:lineRule="auto"/>
            </w:pPr>
            <w:r w:rsidRPr="00A41F34">
              <w:t>Урок контроля, оценки и коррекции знаний</w:t>
            </w:r>
          </w:p>
        </w:tc>
        <w:tc>
          <w:tcPr>
            <w:tcW w:w="2694" w:type="dxa"/>
          </w:tcPr>
          <w:p w:rsidR="00C20B32" w:rsidRPr="00A41F34" w:rsidRDefault="00C20B32" w:rsidP="00086914">
            <w:pPr>
              <w:rPr>
                <w:sz w:val="20"/>
                <w:szCs w:val="20"/>
              </w:rPr>
            </w:pPr>
            <w:r w:rsidRPr="00A41F34">
              <w:rPr>
                <w:sz w:val="20"/>
                <w:szCs w:val="20"/>
              </w:rPr>
              <w:t>Как реализм отражает действительность?</w:t>
            </w:r>
          </w:p>
        </w:tc>
        <w:tc>
          <w:tcPr>
            <w:tcW w:w="2409" w:type="dxa"/>
          </w:tcPr>
          <w:p w:rsidR="00C20B32" w:rsidRPr="00A41F34" w:rsidRDefault="00C20B32" w:rsidP="00086914">
            <w:pPr>
              <w:rPr>
                <w:sz w:val="20"/>
                <w:szCs w:val="20"/>
              </w:rPr>
            </w:pPr>
            <w:r w:rsidRPr="00A41F34">
              <w:rPr>
                <w:sz w:val="20"/>
                <w:szCs w:val="20"/>
              </w:rPr>
              <w:t>Защита творческих проектов (обоснование значимости выполненной работы от идеи до реализации)</w:t>
            </w:r>
          </w:p>
        </w:tc>
        <w:tc>
          <w:tcPr>
            <w:tcW w:w="1985" w:type="dxa"/>
          </w:tcPr>
          <w:p w:rsidR="00C20B32" w:rsidRPr="00A41F34" w:rsidRDefault="00C20B32" w:rsidP="00086914">
            <w:pPr>
              <w:autoSpaceDE w:val="0"/>
              <w:autoSpaceDN w:val="0"/>
              <w:adjustRightInd w:val="0"/>
            </w:pPr>
            <w:r w:rsidRPr="00A41F34">
              <w:t>Текущий конт-роль, самосто-ятельная работа</w:t>
            </w:r>
          </w:p>
        </w:tc>
        <w:tc>
          <w:tcPr>
            <w:tcW w:w="1691" w:type="dxa"/>
          </w:tcPr>
          <w:p w:rsidR="00C20B32" w:rsidRPr="00A41F34" w:rsidRDefault="00C20B32" w:rsidP="00950969">
            <w:r w:rsidRPr="00A41F34">
              <w:t>Защита проектов</w:t>
            </w:r>
          </w:p>
        </w:tc>
        <w:tc>
          <w:tcPr>
            <w:tcW w:w="796" w:type="dxa"/>
          </w:tcPr>
          <w:p w:rsidR="00C20B32" w:rsidRPr="00A41F34" w:rsidRDefault="00C20B32" w:rsidP="00086914">
            <w:pPr>
              <w:jc w:val="center"/>
            </w:pPr>
            <w:r w:rsidRPr="00A41F34">
              <w:t>21.03</w:t>
            </w:r>
          </w:p>
        </w:tc>
      </w:tr>
      <w:tr w:rsidR="00C20B32" w:rsidRPr="00A41F34">
        <w:tc>
          <w:tcPr>
            <w:tcW w:w="968" w:type="dxa"/>
          </w:tcPr>
          <w:p w:rsidR="00C20B32" w:rsidRPr="00A41F34" w:rsidRDefault="00C20B32" w:rsidP="000362FD">
            <w:pPr>
              <w:jc w:val="center"/>
            </w:pPr>
            <w:r w:rsidRPr="00A41F34">
              <w:t>28.</w:t>
            </w:r>
          </w:p>
        </w:tc>
        <w:tc>
          <w:tcPr>
            <w:tcW w:w="2151" w:type="dxa"/>
          </w:tcPr>
          <w:p w:rsidR="00C20B32" w:rsidRPr="00A41F34" w:rsidRDefault="00C20B32" w:rsidP="00086914">
            <w:r w:rsidRPr="00A41F34">
              <w:t>Модерн</w:t>
            </w:r>
          </w:p>
        </w:tc>
        <w:tc>
          <w:tcPr>
            <w:tcW w:w="2126" w:type="dxa"/>
          </w:tcPr>
          <w:p w:rsidR="00C20B32" w:rsidRPr="00A41F34" w:rsidRDefault="00C20B32" w:rsidP="00086914">
            <w:pPr>
              <w:autoSpaceDE w:val="0"/>
              <w:autoSpaceDN w:val="0"/>
              <w:adjustRightInd w:val="0"/>
              <w:spacing w:line="244" w:lineRule="auto"/>
            </w:pPr>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Почему архитектуру модерна называют «улыбающейся»?</w:t>
            </w:r>
          </w:p>
        </w:tc>
        <w:tc>
          <w:tcPr>
            <w:tcW w:w="2409" w:type="dxa"/>
          </w:tcPr>
          <w:p w:rsidR="00C20B32" w:rsidRPr="00A41F34" w:rsidRDefault="00C20B32" w:rsidP="00086914">
            <w:pPr>
              <w:rPr>
                <w:sz w:val="20"/>
                <w:szCs w:val="20"/>
              </w:rPr>
            </w:pPr>
            <w:r w:rsidRPr="00A41F34">
              <w:rPr>
                <w:sz w:val="20"/>
                <w:szCs w:val="20"/>
              </w:rPr>
              <w:t>Творческий проект «Рамка для фотографии»</w:t>
            </w:r>
          </w:p>
        </w:tc>
        <w:tc>
          <w:tcPr>
            <w:tcW w:w="1985" w:type="dxa"/>
          </w:tcPr>
          <w:p w:rsidR="00C20B32" w:rsidRPr="00A41F34" w:rsidRDefault="00C20B32" w:rsidP="00086914">
            <w:pPr>
              <w:autoSpaceDE w:val="0"/>
              <w:autoSpaceDN w:val="0"/>
              <w:adjustRightInd w:val="0"/>
              <w:spacing w:line="252" w:lineRule="auto"/>
            </w:pPr>
            <w:r w:rsidRPr="00A41F34">
              <w:t>Текущий конт-роль, самосто-ятельная работа, выставка работ</w:t>
            </w:r>
          </w:p>
        </w:tc>
        <w:tc>
          <w:tcPr>
            <w:tcW w:w="1691" w:type="dxa"/>
          </w:tcPr>
          <w:p w:rsidR="00C20B32" w:rsidRPr="00A41F34" w:rsidRDefault="00C20B32" w:rsidP="00086914">
            <w:r w:rsidRPr="00A41F34">
              <w:t>Закончить работу</w:t>
            </w:r>
          </w:p>
        </w:tc>
        <w:tc>
          <w:tcPr>
            <w:tcW w:w="796" w:type="dxa"/>
          </w:tcPr>
          <w:p w:rsidR="00C20B32" w:rsidRPr="00A41F34" w:rsidRDefault="00C20B32" w:rsidP="00086914">
            <w:pPr>
              <w:jc w:val="center"/>
            </w:pPr>
            <w:r w:rsidRPr="00A41F34">
              <w:t>04.04</w:t>
            </w:r>
          </w:p>
        </w:tc>
      </w:tr>
      <w:tr w:rsidR="00C20B32" w:rsidRPr="00A41F34">
        <w:tc>
          <w:tcPr>
            <w:tcW w:w="968" w:type="dxa"/>
          </w:tcPr>
          <w:p w:rsidR="00C20B32" w:rsidRPr="00A41F34" w:rsidRDefault="00C20B32" w:rsidP="000362FD">
            <w:pPr>
              <w:jc w:val="center"/>
            </w:pPr>
            <w:r w:rsidRPr="00A41F34">
              <w:t>29.</w:t>
            </w:r>
          </w:p>
        </w:tc>
        <w:tc>
          <w:tcPr>
            <w:tcW w:w="2151" w:type="dxa"/>
          </w:tcPr>
          <w:p w:rsidR="00C20B32" w:rsidRPr="00A41F34" w:rsidRDefault="00C20B32" w:rsidP="00086914">
            <w:r w:rsidRPr="00A41F34">
              <w:t>Конструктивизм</w:t>
            </w:r>
          </w:p>
        </w:tc>
        <w:tc>
          <w:tcPr>
            <w:tcW w:w="2126" w:type="dxa"/>
          </w:tcPr>
          <w:p w:rsidR="00C20B32" w:rsidRPr="00A41F34" w:rsidRDefault="00C20B32" w:rsidP="00086914">
            <w:r w:rsidRPr="00A41F34">
              <w:t>Урок изучения нового</w:t>
            </w:r>
          </w:p>
        </w:tc>
        <w:tc>
          <w:tcPr>
            <w:tcW w:w="2694" w:type="dxa"/>
          </w:tcPr>
          <w:p w:rsidR="00C20B32" w:rsidRPr="00A41F34" w:rsidRDefault="00C20B32" w:rsidP="00086914">
            <w:pPr>
              <w:rPr>
                <w:sz w:val="20"/>
                <w:szCs w:val="20"/>
              </w:rPr>
            </w:pPr>
            <w:r w:rsidRPr="00A41F34">
              <w:rPr>
                <w:sz w:val="20"/>
                <w:szCs w:val="20"/>
              </w:rPr>
              <w:t>Как конструктивизм может определить художественный стиль?</w:t>
            </w: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spacing w:line="252" w:lineRule="auto"/>
            </w:pPr>
            <w:r w:rsidRPr="00A41F34">
              <w:t xml:space="preserve">Текущий конт-роль, самосто-ятельная работа </w:t>
            </w:r>
          </w:p>
          <w:p w:rsidR="00C20B32" w:rsidRPr="00A41F34" w:rsidRDefault="00C20B32" w:rsidP="00086914">
            <w:pPr>
              <w:autoSpaceDE w:val="0"/>
              <w:autoSpaceDN w:val="0"/>
              <w:adjustRightInd w:val="0"/>
              <w:spacing w:line="252" w:lineRule="auto"/>
            </w:pPr>
            <w:r w:rsidRPr="00A41F34">
              <w:t>Опрос.</w:t>
            </w:r>
          </w:p>
          <w:p w:rsidR="00C20B32" w:rsidRPr="00A41F34" w:rsidRDefault="00C20B32" w:rsidP="00086914">
            <w:pPr>
              <w:autoSpaceDE w:val="0"/>
              <w:autoSpaceDN w:val="0"/>
              <w:adjustRightInd w:val="0"/>
              <w:spacing w:line="252" w:lineRule="auto"/>
            </w:pPr>
          </w:p>
        </w:tc>
        <w:tc>
          <w:tcPr>
            <w:tcW w:w="1691" w:type="dxa"/>
          </w:tcPr>
          <w:p w:rsidR="00C20B32" w:rsidRPr="00A41F34" w:rsidRDefault="00C20B32" w:rsidP="00086914">
            <w:r w:rsidRPr="00A41F34">
              <w:t>С. 44, задание</w:t>
            </w:r>
          </w:p>
        </w:tc>
        <w:tc>
          <w:tcPr>
            <w:tcW w:w="796" w:type="dxa"/>
          </w:tcPr>
          <w:p w:rsidR="00C20B32" w:rsidRPr="00A41F34" w:rsidRDefault="00C20B32" w:rsidP="00DF2FD0">
            <w:pPr>
              <w:jc w:val="center"/>
            </w:pPr>
            <w:r w:rsidRPr="00A41F34">
              <w:t>11.04</w:t>
            </w:r>
          </w:p>
        </w:tc>
      </w:tr>
      <w:tr w:rsidR="00C20B32" w:rsidRPr="00A41F34">
        <w:tc>
          <w:tcPr>
            <w:tcW w:w="968" w:type="dxa"/>
          </w:tcPr>
          <w:p w:rsidR="00C20B32" w:rsidRPr="00A41F34" w:rsidRDefault="00C20B32" w:rsidP="000362FD">
            <w:pPr>
              <w:jc w:val="center"/>
            </w:pPr>
            <w:r w:rsidRPr="00A41F34">
              <w:t>30.</w:t>
            </w:r>
          </w:p>
        </w:tc>
        <w:tc>
          <w:tcPr>
            <w:tcW w:w="2151" w:type="dxa"/>
          </w:tcPr>
          <w:p w:rsidR="00C20B32" w:rsidRPr="00A41F34" w:rsidRDefault="00C20B32" w:rsidP="00086914">
            <w:r w:rsidRPr="00A41F34">
              <w:t>В поисках совершенства.</w:t>
            </w:r>
          </w:p>
          <w:p w:rsidR="00C20B32" w:rsidRPr="00A41F34" w:rsidRDefault="00C20B32" w:rsidP="00086914">
            <w:r w:rsidRPr="00A41F34">
              <w:t>Современный дизайн</w:t>
            </w:r>
          </w:p>
        </w:tc>
        <w:tc>
          <w:tcPr>
            <w:tcW w:w="2126" w:type="dxa"/>
          </w:tcPr>
          <w:p w:rsidR="00C20B32" w:rsidRPr="00A41F34" w:rsidRDefault="00C20B32" w:rsidP="00086914">
            <w:r w:rsidRPr="00A41F34">
              <w:t>Урок закрепления знаний</w:t>
            </w:r>
          </w:p>
        </w:tc>
        <w:tc>
          <w:tcPr>
            <w:tcW w:w="2694" w:type="dxa"/>
          </w:tcPr>
          <w:p w:rsidR="00C20B32" w:rsidRPr="00A41F34" w:rsidRDefault="00C20B32" w:rsidP="00086914">
            <w:pPr>
              <w:rPr>
                <w:sz w:val="20"/>
                <w:szCs w:val="20"/>
              </w:rPr>
            </w:pPr>
            <w:r w:rsidRPr="00A41F34">
              <w:rPr>
                <w:sz w:val="20"/>
                <w:szCs w:val="20"/>
              </w:rPr>
              <w:t>Чем характеризуется современное искусство и дизайн?</w:t>
            </w:r>
          </w:p>
        </w:tc>
        <w:tc>
          <w:tcPr>
            <w:tcW w:w="2409" w:type="dxa"/>
          </w:tcPr>
          <w:p w:rsidR="00C20B32" w:rsidRPr="00A41F34" w:rsidRDefault="00C20B32" w:rsidP="00086914">
            <w:pPr>
              <w:rPr>
                <w:sz w:val="20"/>
                <w:szCs w:val="20"/>
              </w:rPr>
            </w:pPr>
            <w:r w:rsidRPr="00A41F34">
              <w:rPr>
                <w:sz w:val="20"/>
                <w:szCs w:val="20"/>
              </w:rPr>
              <w:t>Эскиз любого технического объекта (телефон, пылесос автомобиль, , ручка и др.)</w:t>
            </w:r>
          </w:p>
        </w:tc>
        <w:tc>
          <w:tcPr>
            <w:tcW w:w="1985" w:type="dxa"/>
          </w:tcPr>
          <w:p w:rsidR="00C20B32" w:rsidRPr="00A41F34" w:rsidRDefault="00C20B32" w:rsidP="00086914">
            <w:pPr>
              <w:autoSpaceDE w:val="0"/>
              <w:autoSpaceDN w:val="0"/>
              <w:adjustRightInd w:val="0"/>
              <w:spacing w:line="252" w:lineRule="auto"/>
            </w:pPr>
            <w:r w:rsidRPr="00A41F34">
              <w:t>Текущий конт-роль, самосто-ятельная работа</w:t>
            </w:r>
          </w:p>
        </w:tc>
        <w:tc>
          <w:tcPr>
            <w:tcW w:w="1691" w:type="dxa"/>
          </w:tcPr>
          <w:p w:rsidR="00C20B32" w:rsidRPr="00A41F34" w:rsidRDefault="00C20B32" w:rsidP="00086914">
            <w:r w:rsidRPr="00A41F34">
              <w:t>С. 17, задание</w:t>
            </w:r>
          </w:p>
        </w:tc>
        <w:tc>
          <w:tcPr>
            <w:tcW w:w="796" w:type="dxa"/>
          </w:tcPr>
          <w:p w:rsidR="00C20B32" w:rsidRPr="00A41F34" w:rsidRDefault="00C20B32" w:rsidP="00DF2FD0">
            <w:pPr>
              <w:jc w:val="center"/>
            </w:pPr>
            <w:r w:rsidRPr="00A41F34">
              <w:t>18.04</w:t>
            </w:r>
          </w:p>
        </w:tc>
      </w:tr>
      <w:tr w:rsidR="00C20B32" w:rsidRPr="00A41F34">
        <w:tc>
          <w:tcPr>
            <w:tcW w:w="968" w:type="dxa"/>
          </w:tcPr>
          <w:p w:rsidR="00C20B32" w:rsidRPr="00A41F34" w:rsidRDefault="00C20B32" w:rsidP="000362FD">
            <w:pPr>
              <w:jc w:val="center"/>
            </w:pPr>
            <w:r w:rsidRPr="00A41F34">
              <w:t>31.</w:t>
            </w:r>
          </w:p>
        </w:tc>
        <w:tc>
          <w:tcPr>
            <w:tcW w:w="2151" w:type="dxa"/>
          </w:tcPr>
          <w:p w:rsidR="00C20B32" w:rsidRPr="00A41F34" w:rsidRDefault="00C20B32" w:rsidP="00086914">
            <w:r w:rsidRPr="00A41F34">
              <w:t>Театр - коллективный вид деятельности. Маски</w:t>
            </w:r>
          </w:p>
        </w:tc>
        <w:tc>
          <w:tcPr>
            <w:tcW w:w="2126" w:type="dxa"/>
          </w:tcPr>
          <w:p w:rsidR="00C20B32" w:rsidRPr="00A41F34" w:rsidRDefault="00C20B32" w:rsidP="00086914"/>
        </w:tc>
        <w:tc>
          <w:tcPr>
            <w:tcW w:w="2694" w:type="dxa"/>
          </w:tcPr>
          <w:p w:rsidR="00C20B32" w:rsidRPr="00A41F34" w:rsidRDefault="00C20B32" w:rsidP="00086914">
            <w:pPr>
              <w:rPr>
                <w:sz w:val="20"/>
                <w:szCs w:val="20"/>
              </w:rPr>
            </w:pPr>
            <w:r w:rsidRPr="00A41F34">
              <w:rPr>
                <w:sz w:val="20"/>
                <w:szCs w:val="20"/>
              </w:rPr>
              <w:t>Какие мастера участвуют в создании спектакля?</w:t>
            </w: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spacing w:line="252" w:lineRule="auto"/>
            </w:pPr>
            <w:r w:rsidRPr="00A41F34">
              <w:t>Текущий конт-роль, самосто-ятельная работа</w:t>
            </w:r>
          </w:p>
        </w:tc>
        <w:tc>
          <w:tcPr>
            <w:tcW w:w="1691" w:type="dxa"/>
          </w:tcPr>
          <w:p w:rsidR="00C20B32" w:rsidRPr="00A41F34" w:rsidRDefault="00C20B32" w:rsidP="00086914">
            <w:r w:rsidRPr="00A41F34">
              <w:t>Закончить работу</w:t>
            </w:r>
          </w:p>
        </w:tc>
        <w:tc>
          <w:tcPr>
            <w:tcW w:w="796" w:type="dxa"/>
          </w:tcPr>
          <w:p w:rsidR="00C20B32" w:rsidRPr="00A41F34" w:rsidRDefault="00C20B32" w:rsidP="00DF2FD0">
            <w:pPr>
              <w:jc w:val="center"/>
            </w:pPr>
            <w:r w:rsidRPr="00A41F34">
              <w:t>25.04</w:t>
            </w:r>
          </w:p>
        </w:tc>
      </w:tr>
      <w:tr w:rsidR="00C20B32" w:rsidRPr="00A41F34">
        <w:tc>
          <w:tcPr>
            <w:tcW w:w="968" w:type="dxa"/>
          </w:tcPr>
          <w:p w:rsidR="00C20B32" w:rsidRPr="00A41F34" w:rsidRDefault="00C20B32" w:rsidP="000362FD">
            <w:pPr>
              <w:jc w:val="center"/>
            </w:pPr>
            <w:r w:rsidRPr="00A41F34">
              <w:t>32.</w:t>
            </w:r>
          </w:p>
        </w:tc>
        <w:tc>
          <w:tcPr>
            <w:tcW w:w="2151" w:type="dxa"/>
          </w:tcPr>
          <w:p w:rsidR="00C20B32" w:rsidRPr="00A41F34" w:rsidRDefault="00C20B32" w:rsidP="00086914">
            <w:r w:rsidRPr="00A41F34">
              <w:t>Театр – синтетический вид искусства.  Маски</w:t>
            </w:r>
          </w:p>
        </w:tc>
        <w:tc>
          <w:tcPr>
            <w:tcW w:w="2126" w:type="dxa"/>
          </w:tcPr>
          <w:p w:rsidR="00C20B32" w:rsidRPr="007C305C" w:rsidRDefault="00C20B32" w:rsidP="00086914">
            <w:pPr>
              <w:pStyle w:val="BodyText"/>
              <w:jc w:val="left"/>
              <w:rPr>
                <w:snapToGrid w:val="0"/>
                <w:color w:val="auto"/>
                <w:sz w:val="24"/>
                <w:szCs w:val="24"/>
              </w:rPr>
            </w:pPr>
            <w:r w:rsidRPr="007C305C">
              <w:rPr>
                <w:sz w:val="24"/>
                <w:szCs w:val="24"/>
              </w:rPr>
              <w:t>Комбиниро-ванный урок</w:t>
            </w:r>
          </w:p>
        </w:tc>
        <w:tc>
          <w:tcPr>
            <w:tcW w:w="2694" w:type="dxa"/>
          </w:tcPr>
          <w:p w:rsidR="00C20B32" w:rsidRPr="00A41F34" w:rsidRDefault="00C20B32" w:rsidP="00086914">
            <w:pPr>
              <w:rPr>
                <w:sz w:val="20"/>
                <w:szCs w:val="20"/>
              </w:rPr>
            </w:pPr>
            <w:r w:rsidRPr="00A41F34">
              <w:rPr>
                <w:sz w:val="20"/>
                <w:szCs w:val="20"/>
              </w:rPr>
              <w:t>Почему театр причисляют к синтетическим видам искусства?</w:t>
            </w:r>
          </w:p>
        </w:tc>
        <w:tc>
          <w:tcPr>
            <w:tcW w:w="2409" w:type="dxa"/>
          </w:tcPr>
          <w:p w:rsidR="00C20B32" w:rsidRPr="00A41F34" w:rsidRDefault="00C20B32" w:rsidP="00086914"/>
        </w:tc>
        <w:tc>
          <w:tcPr>
            <w:tcW w:w="1985" w:type="dxa"/>
          </w:tcPr>
          <w:p w:rsidR="00C20B32" w:rsidRPr="00A41F34" w:rsidRDefault="00C20B32" w:rsidP="00086914">
            <w:pPr>
              <w:autoSpaceDE w:val="0"/>
              <w:autoSpaceDN w:val="0"/>
              <w:adjustRightInd w:val="0"/>
              <w:spacing w:line="252" w:lineRule="auto"/>
            </w:pPr>
            <w:r w:rsidRPr="00A41F34">
              <w:t>Тематический контроль, опрос,</w:t>
            </w:r>
          </w:p>
          <w:p w:rsidR="00C20B32" w:rsidRPr="007C305C" w:rsidRDefault="00C20B32" w:rsidP="00086914">
            <w:pPr>
              <w:pStyle w:val="BodyText"/>
              <w:jc w:val="left"/>
              <w:rPr>
                <w:snapToGrid w:val="0"/>
                <w:color w:val="auto"/>
                <w:sz w:val="24"/>
                <w:szCs w:val="24"/>
              </w:rPr>
            </w:pPr>
            <w:r w:rsidRPr="007C305C">
              <w:rPr>
                <w:sz w:val="24"/>
                <w:szCs w:val="24"/>
              </w:rPr>
              <w:t xml:space="preserve">самостоятельная работа </w:t>
            </w:r>
          </w:p>
        </w:tc>
        <w:tc>
          <w:tcPr>
            <w:tcW w:w="1691" w:type="dxa"/>
          </w:tcPr>
          <w:p w:rsidR="00C20B32" w:rsidRPr="00A41F34" w:rsidRDefault="00C20B32" w:rsidP="00086914">
            <w:r w:rsidRPr="00A41F34">
              <w:t>Изготовление маски</w:t>
            </w:r>
          </w:p>
        </w:tc>
        <w:tc>
          <w:tcPr>
            <w:tcW w:w="796" w:type="dxa"/>
          </w:tcPr>
          <w:p w:rsidR="00C20B32" w:rsidRPr="00A41F34" w:rsidRDefault="00C20B32" w:rsidP="00DF2FD0">
            <w:pPr>
              <w:jc w:val="center"/>
            </w:pPr>
            <w:r w:rsidRPr="00A41F34">
              <w:t>16.05</w:t>
            </w:r>
          </w:p>
        </w:tc>
      </w:tr>
      <w:tr w:rsidR="00C20B32" w:rsidRPr="00A41F34">
        <w:tc>
          <w:tcPr>
            <w:tcW w:w="968" w:type="dxa"/>
          </w:tcPr>
          <w:p w:rsidR="00C20B32" w:rsidRPr="00A41F34" w:rsidRDefault="00C20B32" w:rsidP="000362FD">
            <w:pPr>
              <w:jc w:val="center"/>
            </w:pPr>
            <w:r w:rsidRPr="00A41F34">
              <w:t>33.</w:t>
            </w:r>
          </w:p>
        </w:tc>
        <w:tc>
          <w:tcPr>
            <w:tcW w:w="2151" w:type="dxa"/>
          </w:tcPr>
          <w:p w:rsidR="00C20B32" w:rsidRPr="00A41F34" w:rsidRDefault="00C20B32" w:rsidP="00086914">
            <w:r w:rsidRPr="00A41F34">
              <w:t>Разыгрываем сказку</w:t>
            </w:r>
          </w:p>
          <w:p w:rsidR="00C20B32" w:rsidRPr="00A41F34" w:rsidRDefault="00C20B32" w:rsidP="00086914">
            <w:r w:rsidRPr="00A41F34">
              <w:t>Декорации</w:t>
            </w:r>
          </w:p>
        </w:tc>
        <w:tc>
          <w:tcPr>
            <w:tcW w:w="2126" w:type="dxa"/>
          </w:tcPr>
          <w:p w:rsidR="00C20B32" w:rsidRPr="00A41F34" w:rsidRDefault="00C20B32" w:rsidP="00086914">
            <w:r w:rsidRPr="00A41F34">
              <w:t>Урок обобщения и систематизации знаний</w:t>
            </w:r>
          </w:p>
        </w:tc>
        <w:tc>
          <w:tcPr>
            <w:tcW w:w="2694" w:type="dxa"/>
          </w:tcPr>
          <w:p w:rsidR="00C20B32" w:rsidRPr="00A41F34" w:rsidRDefault="00C20B32" w:rsidP="00086914">
            <w:pPr>
              <w:rPr>
                <w:sz w:val="20"/>
                <w:szCs w:val="20"/>
              </w:rPr>
            </w:pPr>
            <w:r w:rsidRPr="00A41F34">
              <w:rPr>
                <w:sz w:val="20"/>
                <w:szCs w:val="20"/>
              </w:rPr>
              <w:t>Знакомство с драматическим жанром литературы и особенностями его сценической версии.</w:t>
            </w:r>
          </w:p>
        </w:tc>
        <w:tc>
          <w:tcPr>
            <w:tcW w:w="2409" w:type="dxa"/>
          </w:tcPr>
          <w:p w:rsidR="00C20B32" w:rsidRPr="00A41F34" w:rsidRDefault="00C20B32" w:rsidP="00086914">
            <w:pPr>
              <w:rPr>
                <w:sz w:val="20"/>
                <w:szCs w:val="20"/>
              </w:rPr>
            </w:pPr>
            <w:r w:rsidRPr="00A41F34">
              <w:rPr>
                <w:sz w:val="20"/>
                <w:szCs w:val="20"/>
              </w:rPr>
              <w:t>С.Маршак «Двенадцать месяцев»</w:t>
            </w:r>
          </w:p>
        </w:tc>
        <w:tc>
          <w:tcPr>
            <w:tcW w:w="1985" w:type="dxa"/>
          </w:tcPr>
          <w:p w:rsidR="00C20B32" w:rsidRPr="00A41F34" w:rsidRDefault="00C20B32" w:rsidP="00086914">
            <w:pPr>
              <w:autoSpaceDE w:val="0"/>
              <w:autoSpaceDN w:val="0"/>
              <w:adjustRightInd w:val="0"/>
              <w:spacing w:line="252" w:lineRule="auto"/>
            </w:pPr>
            <w:r w:rsidRPr="00A41F34">
              <w:t>Текущий контроль,</w:t>
            </w:r>
          </w:p>
          <w:p w:rsidR="00C20B32" w:rsidRPr="00A41F34" w:rsidRDefault="00C20B32" w:rsidP="00086914">
            <w:pPr>
              <w:autoSpaceDE w:val="0"/>
              <w:autoSpaceDN w:val="0"/>
              <w:adjustRightInd w:val="0"/>
              <w:spacing w:line="252" w:lineRule="auto"/>
            </w:pPr>
            <w:r w:rsidRPr="00A41F34">
              <w:t>самостоятельная работа, устный опрос</w:t>
            </w:r>
          </w:p>
        </w:tc>
        <w:tc>
          <w:tcPr>
            <w:tcW w:w="1691" w:type="dxa"/>
          </w:tcPr>
          <w:p w:rsidR="00C20B32" w:rsidRPr="00A41F34" w:rsidRDefault="00C20B32" w:rsidP="00086914">
            <w:r w:rsidRPr="00A41F34">
              <w:t>Выучить роли</w:t>
            </w:r>
          </w:p>
        </w:tc>
        <w:tc>
          <w:tcPr>
            <w:tcW w:w="796" w:type="dxa"/>
          </w:tcPr>
          <w:p w:rsidR="00C20B32" w:rsidRPr="00A41F34" w:rsidRDefault="00C20B32" w:rsidP="00DF2FD0">
            <w:pPr>
              <w:jc w:val="center"/>
            </w:pPr>
            <w:r w:rsidRPr="00A41F34">
              <w:rPr>
                <w:lang w:val="en-US"/>
              </w:rPr>
              <w:t>23</w:t>
            </w:r>
            <w:r w:rsidRPr="00A41F34">
              <w:t>.05</w:t>
            </w:r>
          </w:p>
        </w:tc>
      </w:tr>
      <w:tr w:rsidR="00C20B32" w:rsidRPr="00A41F34">
        <w:tc>
          <w:tcPr>
            <w:tcW w:w="968" w:type="dxa"/>
          </w:tcPr>
          <w:p w:rsidR="00C20B32" w:rsidRPr="00A41F34" w:rsidRDefault="00C20B32" w:rsidP="000362FD">
            <w:pPr>
              <w:jc w:val="center"/>
            </w:pPr>
            <w:r w:rsidRPr="00A41F34">
              <w:t>34.</w:t>
            </w:r>
          </w:p>
        </w:tc>
        <w:tc>
          <w:tcPr>
            <w:tcW w:w="2151" w:type="dxa"/>
          </w:tcPr>
          <w:p w:rsidR="00C20B32" w:rsidRPr="00A41F34" w:rsidRDefault="00C20B32" w:rsidP="00086914">
            <w:r w:rsidRPr="00A41F34">
              <w:t>Урок-зачёт</w:t>
            </w:r>
          </w:p>
        </w:tc>
        <w:tc>
          <w:tcPr>
            <w:tcW w:w="2126" w:type="dxa"/>
          </w:tcPr>
          <w:p w:rsidR="00C20B32" w:rsidRPr="00A41F34" w:rsidRDefault="00C20B32" w:rsidP="00086914">
            <w:pPr>
              <w:autoSpaceDE w:val="0"/>
              <w:autoSpaceDN w:val="0"/>
              <w:adjustRightInd w:val="0"/>
              <w:spacing w:line="244" w:lineRule="auto"/>
            </w:pPr>
            <w:r w:rsidRPr="00A41F34">
              <w:t>Урок комплексного применения знаний</w:t>
            </w:r>
          </w:p>
        </w:tc>
        <w:tc>
          <w:tcPr>
            <w:tcW w:w="2694" w:type="dxa"/>
          </w:tcPr>
          <w:p w:rsidR="00C20B32" w:rsidRPr="00A41F34" w:rsidRDefault="00C20B32" w:rsidP="00086914">
            <w:pPr>
              <w:rPr>
                <w:sz w:val="20"/>
                <w:szCs w:val="20"/>
              </w:rPr>
            </w:pPr>
          </w:p>
        </w:tc>
        <w:tc>
          <w:tcPr>
            <w:tcW w:w="2409" w:type="dxa"/>
          </w:tcPr>
          <w:p w:rsidR="00C20B32" w:rsidRPr="00A41F34" w:rsidRDefault="00C20B32" w:rsidP="00086914">
            <w:pPr>
              <w:rPr>
                <w:sz w:val="20"/>
                <w:szCs w:val="20"/>
              </w:rPr>
            </w:pPr>
          </w:p>
        </w:tc>
        <w:tc>
          <w:tcPr>
            <w:tcW w:w="1985" w:type="dxa"/>
          </w:tcPr>
          <w:p w:rsidR="00C20B32" w:rsidRPr="00A41F34" w:rsidRDefault="00C20B32" w:rsidP="00086914">
            <w:pPr>
              <w:autoSpaceDE w:val="0"/>
              <w:autoSpaceDN w:val="0"/>
              <w:adjustRightInd w:val="0"/>
              <w:spacing w:line="244" w:lineRule="auto"/>
            </w:pPr>
            <w:r w:rsidRPr="00A41F34">
              <w:t>инсценировка</w:t>
            </w:r>
          </w:p>
        </w:tc>
        <w:tc>
          <w:tcPr>
            <w:tcW w:w="1691" w:type="dxa"/>
          </w:tcPr>
          <w:p w:rsidR="00C20B32" w:rsidRPr="00A41F34" w:rsidRDefault="00C20B32" w:rsidP="00086914"/>
        </w:tc>
        <w:tc>
          <w:tcPr>
            <w:tcW w:w="796" w:type="dxa"/>
          </w:tcPr>
          <w:p w:rsidR="00C20B32" w:rsidRPr="00A41F34" w:rsidRDefault="00C20B32" w:rsidP="00DF2FD0">
            <w:pPr>
              <w:jc w:val="center"/>
            </w:pPr>
            <w:r w:rsidRPr="00A41F34">
              <w:rPr>
                <w:lang w:val="en-US"/>
              </w:rPr>
              <w:t>30</w:t>
            </w:r>
            <w:r w:rsidRPr="00A41F34">
              <w:t>.05</w:t>
            </w:r>
          </w:p>
        </w:tc>
      </w:tr>
    </w:tbl>
    <w:p w:rsidR="00C20B32" w:rsidRDefault="00C20B32" w:rsidP="00251321">
      <w:pPr>
        <w:pStyle w:val="ListParagraph"/>
      </w:pPr>
    </w:p>
    <w:sectPr w:rsidR="00C20B32" w:rsidSect="006F1AD9">
      <w:pgSz w:w="16838" w:h="11906" w:orient="landscape"/>
      <w:pgMar w:top="850" w:right="1134" w:bottom="1078" w:left="1134"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A36"/>
    <w:multiLevelType w:val="multilevel"/>
    <w:tmpl w:val="BC4E8D7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3607D4C"/>
    <w:multiLevelType w:val="multilevel"/>
    <w:tmpl w:val="667AB1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E0A6218"/>
    <w:multiLevelType w:val="multilevel"/>
    <w:tmpl w:val="10C822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37729F0"/>
    <w:multiLevelType w:val="hybridMultilevel"/>
    <w:tmpl w:val="D15A1CFC"/>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5522AB"/>
    <w:multiLevelType w:val="hybridMultilevel"/>
    <w:tmpl w:val="D35A9C52"/>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8E2E27"/>
    <w:multiLevelType w:val="multilevel"/>
    <w:tmpl w:val="88ACB8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6CE4CC8"/>
    <w:multiLevelType w:val="hybridMultilevel"/>
    <w:tmpl w:val="B230872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200447"/>
    <w:multiLevelType w:val="hybridMultilevel"/>
    <w:tmpl w:val="BC3A70E2"/>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E15F0E"/>
    <w:multiLevelType w:val="multilevel"/>
    <w:tmpl w:val="B7B89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0776212"/>
    <w:multiLevelType w:val="multilevel"/>
    <w:tmpl w:val="0B5AD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5DC4E61"/>
    <w:multiLevelType w:val="multilevel"/>
    <w:tmpl w:val="6BBC82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D1B4CC7"/>
    <w:multiLevelType w:val="hybridMultilevel"/>
    <w:tmpl w:val="8E4EC7A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
  </w:num>
  <w:num w:numId="5">
    <w:abstractNumId w:val="10"/>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11"/>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F2F"/>
    <w:rsid w:val="000362FD"/>
    <w:rsid w:val="00086914"/>
    <w:rsid w:val="000E1164"/>
    <w:rsid w:val="001048F9"/>
    <w:rsid w:val="00200491"/>
    <w:rsid w:val="00251321"/>
    <w:rsid w:val="00287F40"/>
    <w:rsid w:val="00293D2B"/>
    <w:rsid w:val="002C18CC"/>
    <w:rsid w:val="003B1815"/>
    <w:rsid w:val="003B3C1E"/>
    <w:rsid w:val="004C29AB"/>
    <w:rsid w:val="004E0325"/>
    <w:rsid w:val="0057102B"/>
    <w:rsid w:val="005929AC"/>
    <w:rsid w:val="006054E4"/>
    <w:rsid w:val="00634622"/>
    <w:rsid w:val="00676463"/>
    <w:rsid w:val="00687AD7"/>
    <w:rsid w:val="006F1AD9"/>
    <w:rsid w:val="007C305C"/>
    <w:rsid w:val="007D0606"/>
    <w:rsid w:val="00862D47"/>
    <w:rsid w:val="00950969"/>
    <w:rsid w:val="009F4C40"/>
    <w:rsid w:val="00A41F34"/>
    <w:rsid w:val="00A507CB"/>
    <w:rsid w:val="00AE3C3F"/>
    <w:rsid w:val="00AE7E29"/>
    <w:rsid w:val="00B035B3"/>
    <w:rsid w:val="00C20B32"/>
    <w:rsid w:val="00C71F2F"/>
    <w:rsid w:val="00CA1EBC"/>
    <w:rsid w:val="00CA7563"/>
    <w:rsid w:val="00CD2182"/>
    <w:rsid w:val="00CD2AF8"/>
    <w:rsid w:val="00D04FFD"/>
    <w:rsid w:val="00D545D5"/>
    <w:rsid w:val="00D7144A"/>
    <w:rsid w:val="00DA467E"/>
    <w:rsid w:val="00DD471A"/>
    <w:rsid w:val="00DF2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7E29"/>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BodyTextChar">
    <w:name w:val="Body Text Char"/>
    <w:basedOn w:val="DefaultParagraphFont"/>
    <w:link w:val="BodyText"/>
    <w:uiPriority w:val="99"/>
    <w:locked/>
    <w:rsid w:val="00AE7E29"/>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AE7E29"/>
    <w:pPr>
      <w:ind w:left="720"/>
    </w:pPr>
  </w:style>
  <w:style w:type="character" w:customStyle="1" w:styleId="submenu-table">
    <w:name w:val="submenu-table"/>
    <w:basedOn w:val="DefaultParagraphFont"/>
    <w:uiPriority w:val="99"/>
    <w:rsid w:val="00B035B3"/>
  </w:style>
</w:styles>
</file>

<file path=word/webSettings.xml><?xml version="1.0" encoding="utf-8"?>
<w:webSettings xmlns:r="http://schemas.openxmlformats.org/officeDocument/2006/relationships" xmlns:w="http://schemas.openxmlformats.org/wordprocessingml/2006/main">
  <w:divs>
    <w:div w:id="2001494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15</Pages>
  <Words>3281</Words>
  <Characters>18707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dcterms:created xsi:type="dcterms:W3CDTF">2013-09-15T19:40:00Z</dcterms:created>
  <dcterms:modified xsi:type="dcterms:W3CDTF">2013-10-24T22:11:00Z</dcterms:modified>
</cp:coreProperties>
</file>