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50" w:rsidRDefault="00745F50" w:rsidP="00DD4C8C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АДМИНИСТРАЦИЯ</w:t>
      </w:r>
    </w:p>
    <w:p w:rsidR="00745F50" w:rsidRDefault="00745F50" w:rsidP="00DD4C8C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МО «СВЕТЛОВСКИЙ ГОРОДСКОЙ ОКРУГ»</w:t>
      </w:r>
    </w:p>
    <w:p w:rsidR="00745F50" w:rsidRDefault="00745F50" w:rsidP="00DD4C8C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МУНИЦИПАЛЬНОЕ БЮДЖЕТНОЕ ОБРАЗОВАТЕЛЬНОЕ УЧРЕЖДЕНИЕ</w:t>
      </w:r>
    </w:p>
    <w:p w:rsidR="00745F50" w:rsidRDefault="00745F50" w:rsidP="00DD4C8C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СРЕДНЯЯ ОБЩЕОБРАЗОВАТЕЛЬНАЯ ШКОЛА № 3</w:t>
      </w:r>
    </w:p>
    <w:p w:rsidR="00745F50" w:rsidRDefault="00745F50" w:rsidP="00DD4C8C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:rsidR="00745F50" w:rsidRDefault="00745F50" w:rsidP="00DD4C8C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:rsidR="00745F50" w:rsidRDefault="00745F50" w:rsidP="00DD4C8C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РАССМОТРЕНА                                   СОГЛАСОВАНА                           УТВЕРЖДАЮ</w:t>
      </w:r>
    </w:p>
    <w:p w:rsidR="00745F50" w:rsidRDefault="00745F50" w:rsidP="00DD4C8C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на заседании                            на методическом совете               Директор МБОУ СОШ № 3 </w:t>
      </w:r>
    </w:p>
    <w:p w:rsidR="00745F50" w:rsidRDefault="00745F50" w:rsidP="00DD4C8C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ШМО учителей                           (протокол № 1 от 29.08.13г.)     (приказ №258</w:t>
      </w:r>
      <w:r w:rsidRPr="00773AA9">
        <w:rPr>
          <w:rFonts w:ascii="Courier New" w:hAnsi="Courier New" w:cs="Courier New"/>
          <w:b/>
          <w:bCs/>
        </w:rPr>
        <w:t>/</w:t>
      </w:r>
      <w:r>
        <w:rPr>
          <w:rFonts w:ascii="Courier New" w:hAnsi="Courier New" w:cs="Courier New"/>
          <w:b/>
          <w:bCs/>
        </w:rPr>
        <w:t>од от 29.08.13г.)</w:t>
      </w:r>
    </w:p>
    <w:p w:rsidR="00745F50" w:rsidRDefault="00745F50" w:rsidP="00DD4C8C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предметов                              Председатель методического      </w:t>
      </w:r>
    </w:p>
    <w:p w:rsidR="00745F50" w:rsidRDefault="00745F50" w:rsidP="00DD4C8C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эстетического цикла,                   совета                                ___________Л.В. Ракович   </w:t>
      </w:r>
    </w:p>
    <w:p w:rsidR="00745F50" w:rsidRDefault="00745F50" w:rsidP="00DD4C8C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общетехнических дисциплин,</w:t>
      </w:r>
    </w:p>
    <w:p w:rsidR="00745F50" w:rsidRDefault="00745F50" w:rsidP="00DD4C8C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физкультуры и ОБЖ.                     ____________ Н.А. Нетесова</w:t>
      </w:r>
    </w:p>
    <w:p w:rsidR="00745F50" w:rsidRDefault="00745F50" w:rsidP="00DD4C8C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(протокол № 1 от 27.08.13г.) </w:t>
      </w:r>
    </w:p>
    <w:p w:rsidR="00745F50" w:rsidRDefault="00745F50" w:rsidP="00DD4C8C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Руководитель ШМО                       </w:t>
      </w:r>
    </w:p>
    <w:p w:rsidR="00745F50" w:rsidRDefault="00745F50" w:rsidP="00DD4C8C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both"/>
        <w:rPr>
          <w:rFonts w:ascii="Courier New" w:hAnsi="Courier New" w:cs="Courier New"/>
          <w:b/>
          <w:bCs/>
        </w:rPr>
      </w:pPr>
    </w:p>
    <w:p w:rsidR="00745F50" w:rsidRDefault="00745F50" w:rsidP="00DD4C8C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___________ И.Л. Кариневская             </w:t>
      </w:r>
    </w:p>
    <w:p w:rsidR="00745F50" w:rsidRDefault="00745F50" w:rsidP="00DD4C8C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РАБОЧАЯ ПРОГРАММА</w:t>
      </w:r>
    </w:p>
    <w:p w:rsidR="00745F50" w:rsidRDefault="00745F50" w:rsidP="00DD4C8C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ПО </w:t>
      </w:r>
      <w:r>
        <w:rPr>
          <w:rFonts w:ascii="Arial" w:hAnsi="Arial" w:cs="Arial"/>
          <w:b/>
          <w:bCs/>
          <w:sz w:val="44"/>
          <w:szCs w:val="44"/>
          <w:u w:val="single"/>
        </w:rPr>
        <w:t>ИЗОБРАЗИТЕЛЬНОМУ ИСКУССТВУ</w:t>
      </w:r>
      <w:r>
        <w:rPr>
          <w:rFonts w:ascii="Arial" w:hAnsi="Arial" w:cs="Arial"/>
          <w:b/>
          <w:bCs/>
          <w:sz w:val="44"/>
          <w:szCs w:val="44"/>
        </w:rPr>
        <w:t xml:space="preserve">, 5 КЛАСС </w:t>
      </w:r>
    </w:p>
    <w:p w:rsidR="00745F50" w:rsidRDefault="00745F50" w:rsidP="00DD4C8C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(ОЧНАЯ ФОРМА ОБУЧЕНИЯ, базовый уровень,</w:t>
      </w:r>
    </w:p>
    <w:p w:rsidR="00745F50" w:rsidRDefault="00745F50" w:rsidP="00DD4C8C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2013-2014 учебный год)</w:t>
      </w:r>
    </w:p>
    <w:p w:rsidR="00745F50" w:rsidRDefault="00745F50" w:rsidP="00DD4C8C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</w:p>
    <w:p w:rsidR="00745F50" w:rsidRDefault="00745F50" w:rsidP="00DD4C8C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  <w:sz w:val="32"/>
          <w:szCs w:val="32"/>
        </w:rPr>
      </w:pPr>
      <w:r>
        <w:rPr>
          <w:rFonts w:ascii="Courier New" w:hAnsi="Courier New" w:cs="Courier New"/>
          <w:b/>
          <w:bCs/>
          <w:sz w:val="32"/>
          <w:szCs w:val="32"/>
        </w:rPr>
        <w:t>Г.Светлый</w:t>
      </w:r>
    </w:p>
    <w:p w:rsidR="00745F50" w:rsidRDefault="00745F50" w:rsidP="00DD4C8C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  <w:sz w:val="32"/>
          <w:szCs w:val="32"/>
        </w:rPr>
      </w:pPr>
      <w:r>
        <w:rPr>
          <w:rFonts w:ascii="Courier New" w:hAnsi="Courier New" w:cs="Courier New"/>
          <w:b/>
          <w:bCs/>
          <w:sz w:val="32"/>
          <w:szCs w:val="32"/>
        </w:rPr>
        <w:t xml:space="preserve">  2013 г.</w:t>
      </w:r>
    </w:p>
    <w:p w:rsidR="00745F50" w:rsidRDefault="00745F50" w:rsidP="00DD4C8C">
      <w:pPr>
        <w:rPr>
          <w:rFonts w:ascii="Times New Roman" w:hAnsi="Times New Roman" w:cs="Times New Roman"/>
          <w:sz w:val="24"/>
          <w:szCs w:val="24"/>
        </w:rPr>
      </w:pPr>
    </w:p>
    <w:p w:rsidR="00745F50" w:rsidRPr="00EF7264" w:rsidRDefault="00745F50" w:rsidP="004C135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745F50" w:rsidRDefault="00745F50" w:rsidP="006303F8">
      <w:pPr>
        <w:tabs>
          <w:tab w:val="left" w:pos="1617"/>
          <w:tab w:val="center" w:pos="7285"/>
        </w:tabs>
        <w:spacing w:after="100" w:afterAutospacing="1" w:line="240" w:lineRule="auto"/>
        <w:rPr>
          <w:rFonts w:ascii="Times New Roman" w:hAnsi="Times New Roman" w:cs="Times New Roman"/>
          <w:b/>
          <w:bCs/>
        </w:rPr>
        <w:sectPr w:rsidR="00745F50" w:rsidSect="00DD4C8C">
          <w:pgSz w:w="16838" w:h="11906" w:orient="landscape"/>
          <w:pgMar w:top="709" w:right="1134" w:bottom="284" w:left="1134" w:header="708" w:footer="708" w:gutter="0"/>
          <w:cols w:space="708"/>
          <w:rtlGutter/>
          <w:docGrid w:linePitch="360"/>
        </w:sectPr>
      </w:pPr>
    </w:p>
    <w:p w:rsidR="00745F50" w:rsidRPr="00EF7264" w:rsidRDefault="00745F50" w:rsidP="006303F8">
      <w:pPr>
        <w:tabs>
          <w:tab w:val="left" w:pos="1617"/>
          <w:tab w:val="center" w:pos="7285"/>
        </w:tabs>
        <w:spacing w:after="100" w:afterAutospacing="1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EF7264">
        <w:rPr>
          <w:rFonts w:ascii="Times New Roman" w:hAnsi="Times New Roman" w:cs="Times New Roman"/>
          <w:b/>
          <w:bCs/>
        </w:rPr>
        <w:t>НОРМЫ ОЦЕНКИ ЗНАНИЙ</w:t>
      </w:r>
      <w:r w:rsidRPr="00EF7264">
        <w:rPr>
          <w:rFonts w:ascii="Times New Roman" w:hAnsi="Times New Roman" w:cs="Times New Roman"/>
          <w:b/>
          <w:bCs/>
          <w:i/>
          <w:iCs/>
        </w:rPr>
        <w:t>, УМЕНИЙ, НАВЫКОВ УЧАЩИХСЯ  ПО ИЗО</w:t>
      </w:r>
      <w:r>
        <w:rPr>
          <w:rFonts w:ascii="Times New Roman" w:hAnsi="Times New Roman" w:cs="Times New Roman"/>
          <w:b/>
          <w:bCs/>
          <w:i/>
          <w:iCs/>
        </w:rPr>
        <w:t>БРАЗИТЕЛЬНОМУ ИСКУССТВУ.</w:t>
      </w:r>
    </w:p>
    <w:p w:rsidR="00745F50" w:rsidRPr="00AA476F" w:rsidRDefault="00745F50" w:rsidP="004C1355">
      <w:pPr>
        <w:spacing w:line="240" w:lineRule="auto"/>
        <w:rPr>
          <w:rFonts w:ascii="Times New Roman" w:hAnsi="Times New Roman" w:cs="Times New Roman"/>
          <w:b/>
          <w:bCs/>
        </w:rPr>
      </w:pPr>
      <w:r w:rsidRPr="00AA476F">
        <w:rPr>
          <w:rFonts w:ascii="Times New Roman" w:hAnsi="Times New Roman" w:cs="Times New Roman"/>
          <w:b/>
          <w:bCs/>
        </w:rPr>
        <w:t xml:space="preserve">Оценка "5" </w:t>
      </w:r>
    </w:p>
    <w:p w:rsidR="00745F50" w:rsidRDefault="00745F50" w:rsidP="004C1355">
      <w:pPr>
        <w:spacing w:line="240" w:lineRule="auto"/>
        <w:rPr>
          <w:rFonts w:ascii="Times New Roman" w:hAnsi="Times New Roman" w:cs="Times New Roman"/>
        </w:rPr>
      </w:pPr>
      <w:r w:rsidRPr="00A038CE">
        <w:rPr>
          <w:rFonts w:ascii="Times New Roman" w:hAnsi="Times New Roman" w:cs="Times New Roman"/>
        </w:rPr>
        <w:t>учащийся  полностью справляется с поставленной целью урока; правильно излагает изученный материал и умеет применить полученные  знания на практик</w:t>
      </w:r>
      <w:r>
        <w:rPr>
          <w:rFonts w:ascii="Times New Roman" w:hAnsi="Times New Roman" w:cs="Times New Roman"/>
        </w:rPr>
        <w:t>е;</w:t>
      </w:r>
    </w:p>
    <w:p w:rsidR="00745F50" w:rsidRPr="00A038CE" w:rsidRDefault="00745F50" w:rsidP="004C1355">
      <w:pPr>
        <w:spacing w:line="240" w:lineRule="auto"/>
        <w:rPr>
          <w:rFonts w:ascii="Times New Roman" w:hAnsi="Times New Roman" w:cs="Times New Roman"/>
        </w:rPr>
      </w:pPr>
      <w:r w:rsidRPr="00A038CE">
        <w:rPr>
          <w:rFonts w:ascii="Times New Roman" w:hAnsi="Times New Roman" w:cs="Times New Roman"/>
        </w:rPr>
        <w:t xml:space="preserve"> верно решает композицию рисунка, т.е. </w:t>
      </w:r>
      <w:r>
        <w:rPr>
          <w:rFonts w:ascii="Times New Roman" w:hAnsi="Times New Roman" w:cs="Times New Roman"/>
        </w:rPr>
        <w:t xml:space="preserve">гармонично согласовывает между </w:t>
      </w:r>
      <w:r w:rsidRPr="00A038CE">
        <w:rPr>
          <w:rFonts w:ascii="Times New Roman" w:hAnsi="Times New Roman" w:cs="Times New Roman"/>
        </w:rPr>
        <w:t>собой все компоненты изображения;</w:t>
      </w:r>
    </w:p>
    <w:p w:rsidR="00745F50" w:rsidRPr="00A038CE" w:rsidRDefault="00745F50" w:rsidP="004C1355">
      <w:pPr>
        <w:spacing w:line="240" w:lineRule="auto"/>
        <w:rPr>
          <w:rFonts w:ascii="Times New Roman" w:hAnsi="Times New Roman" w:cs="Times New Roman"/>
        </w:rPr>
      </w:pPr>
      <w:r w:rsidRPr="00A038CE">
        <w:rPr>
          <w:rFonts w:ascii="Times New Roman" w:hAnsi="Times New Roman" w:cs="Times New Roman"/>
        </w:rPr>
        <w:t>умеет подметить и передать в изображении наиболее характерное.</w:t>
      </w:r>
    </w:p>
    <w:p w:rsidR="00745F50" w:rsidRPr="00AA476F" w:rsidRDefault="00745F50" w:rsidP="004C1355">
      <w:pPr>
        <w:spacing w:line="240" w:lineRule="auto"/>
        <w:rPr>
          <w:rFonts w:ascii="Times New Roman" w:hAnsi="Times New Roman" w:cs="Times New Roman"/>
          <w:b/>
          <w:bCs/>
        </w:rPr>
      </w:pPr>
      <w:r w:rsidRPr="00AA476F">
        <w:rPr>
          <w:rFonts w:ascii="Times New Roman" w:hAnsi="Times New Roman" w:cs="Times New Roman"/>
          <w:b/>
          <w:bCs/>
        </w:rPr>
        <w:t xml:space="preserve">Оценка "4" </w:t>
      </w:r>
    </w:p>
    <w:p w:rsidR="00745F50" w:rsidRPr="00A038CE" w:rsidRDefault="00745F50" w:rsidP="004C1355">
      <w:pPr>
        <w:spacing w:line="240" w:lineRule="auto"/>
        <w:rPr>
          <w:rFonts w:ascii="Times New Roman" w:hAnsi="Times New Roman" w:cs="Times New Roman"/>
        </w:rPr>
      </w:pPr>
      <w:r w:rsidRPr="00A038CE">
        <w:rPr>
          <w:rFonts w:ascii="Times New Roman" w:hAnsi="Times New Roman" w:cs="Times New Roman"/>
        </w:rPr>
        <w:t>учащийся полностью овладел программным материалом, но при изложении его допускает неточности второстепенного характера;</w:t>
      </w:r>
    </w:p>
    <w:p w:rsidR="00745F50" w:rsidRPr="00A038CE" w:rsidRDefault="00745F50" w:rsidP="004C1355">
      <w:pPr>
        <w:spacing w:after="100" w:afterAutospacing="1" w:line="240" w:lineRule="auto"/>
        <w:rPr>
          <w:rFonts w:ascii="Times New Roman" w:hAnsi="Times New Roman" w:cs="Times New Roman"/>
        </w:rPr>
      </w:pPr>
      <w:r w:rsidRPr="00A038CE">
        <w:rPr>
          <w:rFonts w:ascii="Times New Roman" w:hAnsi="Times New Roman" w:cs="Times New Roman"/>
        </w:rPr>
        <w:t>гармонично согласовывает между собой все компоненты изображения;</w:t>
      </w:r>
    </w:p>
    <w:p w:rsidR="00745F50" w:rsidRPr="00A038CE" w:rsidRDefault="00745F50" w:rsidP="004C1355">
      <w:pPr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· </w:t>
      </w:r>
      <w:r w:rsidRPr="00A038CE">
        <w:rPr>
          <w:rFonts w:ascii="Times New Roman" w:hAnsi="Times New Roman" w:cs="Times New Roman"/>
        </w:rPr>
        <w:t>умеет подметить, но не совсем точно передаёт в изображении наиболее</w:t>
      </w:r>
      <w:r>
        <w:rPr>
          <w:rFonts w:ascii="Times New Roman" w:hAnsi="Times New Roman" w:cs="Times New Roman"/>
        </w:rPr>
        <w:t xml:space="preserve"> </w:t>
      </w:r>
      <w:r w:rsidRPr="00A038CE">
        <w:rPr>
          <w:rFonts w:ascii="Times New Roman" w:hAnsi="Times New Roman" w:cs="Times New Roman"/>
        </w:rPr>
        <w:t>характерное.</w:t>
      </w:r>
    </w:p>
    <w:p w:rsidR="00745F50" w:rsidRPr="00AA476F" w:rsidRDefault="00745F50" w:rsidP="004C135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A476F">
        <w:rPr>
          <w:rFonts w:ascii="Times New Roman" w:hAnsi="Times New Roman" w:cs="Times New Roman"/>
          <w:b/>
          <w:bCs/>
        </w:rPr>
        <w:t>Оценка "3"</w:t>
      </w:r>
    </w:p>
    <w:p w:rsidR="00745F50" w:rsidRPr="00A038CE" w:rsidRDefault="00745F50" w:rsidP="004C13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·  </w:t>
      </w:r>
      <w:r w:rsidRPr="00A038CE">
        <w:rPr>
          <w:rFonts w:ascii="Times New Roman" w:hAnsi="Times New Roman" w:cs="Times New Roman"/>
        </w:rPr>
        <w:t>учащийся слабо справляется с поставленной целью урока;</w:t>
      </w:r>
    </w:p>
    <w:p w:rsidR="00745F50" w:rsidRPr="00A038CE" w:rsidRDefault="00745F50" w:rsidP="004C13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· </w:t>
      </w:r>
      <w:r w:rsidRPr="00A038CE">
        <w:rPr>
          <w:rFonts w:ascii="Times New Roman" w:hAnsi="Times New Roman" w:cs="Times New Roman"/>
        </w:rPr>
        <w:t xml:space="preserve"> допускает неточность в изложении изученного материала.</w:t>
      </w:r>
    </w:p>
    <w:p w:rsidR="00745F50" w:rsidRPr="00A038CE" w:rsidRDefault="00745F50" w:rsidP="004C1355">
      <w:pPr>
        <w:spacing w:after="0" w:line="240" w:lineRule="auto"/>
        <w:rPr>
          <w:rFonts w:ascii="Times New Roman" w:hAnsi="Times New Roman" w:cs="Times New Roman"/>
        </w:rPr>
      </w:pPr>
    </w:p>
    <w:p w:rsidR="00745F50" w:rsidRPr="00AA476F" w:rsidRDefault="00745F50" w:rsidP="004C135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A476F">
        <w:rPr>
          <w:rFonts w:ascii="Times New Roman" w:hAnsi="Times New Roman" w:cs="Times New Roman"/>
          <w:b/>
          <w:bCs/>
        </w:rPr>
        <w:t xml:space="preserve">Оценка "2" </w:t>
      </w:r>
    </w:p>
    <w:p w:rsidR="00745F50" w:rsidRPr="00A038CE" w:rsidRDefault="00745F50" w:rsidP="004C13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·</w:t>
      </w:r>
      <w:r w:rsidRPr="00A038CE">
        <w:rPr>
          <w:rFonts w:ascii="Times New Roman" w:hAnsi="Times New Roman" w:cs="Times New Roman"/>
        </w:rPr>
        <w:t xml:space="preserve">  учащийся допускает грубые ошибки в ответе;</w:t>
      </w:r>
    </w:p>
    <w:p w:rsidR="00745F50" w:rsidRPr="00A038CE" w:rsidRDefault="00745F50" w:rsidP="004C13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· </w:t>
      </w:r>
      <w:r w:rsidRPr="00A038CE">
        <w:rPr>
          <w:rFonts w:ascii="Times New Roman" w:hAnsi="Times New Roman" w:cs="Times New Roman"/>
        </w:rPr>
        <w:t xml:space="preserve"> не справляется с поставленной целью урока;</w:t>
      </w:r>
    </w:p>
    <w:p w:rsidR="00745F50" w:rsidRPr="00A038CE" w:rsidRDefault="00745F50" w:rsidP="004C1355">
      <w:pPr>
        <w:spacing w:after="0" w:line="240" w:lineRule="auto"/>
        <w:rPr>
          <w:rFonts w:ascii="Times New Roman" w:hAnsi="Times New Roman" w:cs="Times New Roman"/>
        </w:rPr>
      </w:pPr>
    </w:p>
    <w:p w:rsidR="00745F50" w:rsidRPr="00AA476F" w:rsidRDefault="00745F50" w:rsidP="004C135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A476F">
        <w:rPr>
          <w:rFonts w:ascii="Times New Roman" w:hAnsi="Times New Roman" w:cs="Times New Roman"/>
          <w:b/>
          <w:bCs/>
        </w:rPr>
        <w:t>Оценка "1"</w:t>
      </w:r>
    </w:p>
    <w:p w:rsidR="00745F50" w:rsidRPr="00DD4C8C" w:rsidRDefault="00745F50" w:rsidP="004C1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·  </w:t>
      </w:r>
      <w:r w:rsidRPr="00A038CE">
        <w:rPr>
          <w:rFonts w:ascii="Times New Roman" w:hAnsi="Times New Roman" w:cs="Times New Roman"/>
        </w:rPr>
        <w:t>учащийся обнаруживает полное незнание учебного мате</w:t>
      </w:r>
      <w:r>
        <w:rPr>
          <w:rFonts w:ascii="Times New Roman" w:hAnsi="Times New Roman" w:cs="Times New Roman"/>
        </w:rPr>
        <w:t>риала.</w:t>
      </w:r>
    </w:p>
    <w:p w:rsidR="00745F50" w:rsidRPr="00DD4C8C" w:rsidRDefault="00745F50" w:rsidP="004C1355">
      <w:pPr>
        <w:rPr>
          <w:rFonts w:ascii="Times New Roman" w:hAnsi="Times New Roman" w:cs="Times New Roman"/>
        </w:rPr>
      </w:pPr>
    </w:p>
    <w:p w:rsidR="00745F50" w:rsidRPr="00DD4C8C" w:rsidRDefault="00745F50" w:rsidP="004C1355">
      <w:pPr>
        <w:rPr>
          <w:rFonts w:ascii="Times New Roman" w:hAnsi="Times New Roman" w:cs="Times New Roman"/>
        </w:rPr>
      </w:pPr>
    </w:p>
    <w:p w:rsidR="00745F50" w:rsidRPr="00DD4C8C" w:rsidRDefault="00745F50" w:rsidP="004C1355">
      <w:pPr>
        <w:rPr>
          <w:rFonts w:ascii="Times New Roman" w:hAnsi="Times New Roman" w:cs="Times New Roman"/>
        </w:rPr>
      </w:pPr>
    </w:p>
    <w:p w:rsidR="00745F50" w:rsidRPr="00DD4C8C" w:rsidRDefault="00745F50" w:rsidP="004C1355">
      <w:pPr>
        <w:rPr>
          <w:rFonts w:ascii="Times New Roman" w:hAnsi="Times New Roman" w:cs="Times New Roman"/>
        </w:rPr>
      </w:pPr>
    </w:p>
    <w:p w:rsidR="00745F50" w:rsidRDefault="00745F50" w:rsidP="004C1355">
      <w:pPr>
        <w:rPr>
          <w:rFonts w:ascii="Times New Roman" w:hAnsi="Times New Roman" w:cs="Times New Roman"/>
          <w:b/>
          <w:bCs/>
        </w:rPr>
      </w:pPr>
    </w:p>
    <w:p w:rsidR="00745F50" w:rsidRPr="00773AA9" w:rsidRDefault="00745F50" w:rsidP="00773A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AA9"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изобразительному искусству на 2013-2014 учебный год.</w:t>
      </w:r>
    </w:p>
    <w:p w:rsidR="00745F50" w:rsidRPr="00773AA9" w:rsidRDefault="00745F50" w:rsidP="004C1355">
      <w:pPr>
        <w:rPr>
          <w:rFonts w:ascii="Times New Roman" w:hAnsi="Times New Roman" w:cs="Times New Roman"/>
          <w:sz w:val="24"/>
          <w:szCs w:val="24"/>
        </w:rPr>
      </w:pPr>
      <w:r w:rsidRPr="00773AA9">
        <w:rPr>
          <w:rFonts w:ascii="Times New Roman" w:hAnsi="Times New Roman" w:cs="Times New Roman"/>
          <w:sz w:val="24"/>
          <w:szCs w:val="24"/>
        </w:rPr>
        <w:t>Рабочая программа составлена на основании программы общеобразовательных учреждений «Изобразительное искусство. 5-9 классы». Москва. «Просвещение» 2007 г. Авторы программы: Т. Я. Шпикалова, Л.В. Ершова и др.  из расчета 1 час в неделю, всего 35 часов в год.</w:t>
      </w:r>
    </w:p>
    <w:p w:rsidR="00745F50" w:rsidRPr="00773AA9" w:rsidRDefault="00745F50" w:rsidP="00D148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AA9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745F50" w:rsidRPr="00773AA9" w:rsidRDefault="00745F50" w:rsidP="00773AA9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AA9">
        <w:rPr>
          <w:rFonts w:ascii="Times New Roman" w:hAnsi="Times New Roman" w:cs="Times New Roman"/>
          <w:sz w:val="24"/>
          <w:szCs w:val="24"/>
        </w:rPr>
        <w:t>Программа «Изобразительное искусство. 5-7 классы» для основной школы создана с учетом современных процессов обновления содержания общего художественного образования в Р.Ф., с опорой на положения правительственных документов к вопросам воспитания у граждан нашей страны любви к Отечеству, национального достоинства, интереса к культурно-историческим традициям русского и других народов страны.</w:t>
      </w:r>
    </w:p>
    <w:p w:rsidR="00745F50" w:rsidRPr="00773AA9" w:rsidRDefault="00745F50" w:rsidP="00773AA9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AA9">
        <w:rPr>
          <w:rFonts w:ascii="Times New Roman" w:hAnsi="Times New Roman" w:cs="Times New Roman"/>
          <w:sz w:val="24"/>
          <w:szCs w:val="24"/>
        </w:rPr>
        <w:t>Программа «Изобразительное искусство. 5-7 классы» составлена в соответствии с государственным стандартом общего образования и объемом времени, отведенным на изучение предмета «Изобразительное искусство» по базисному учебному плану.</w:t>
      </w:r>
    </w:p>
    <w:p w:rsidR="00745F50" w:rsidRPr="00773AA9" w:rsidRDefault="00745F50" w:rsidP="00773AA9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AA9">
        <w:rPr>
          <w:rFonts w:ascii="Times New Roman" w:hAnsi="Times New Roman" w:cs="Times New Roman"/>
          <w:b/>
          <w:bCs/>
          <w:sz w:val="24"/>
          <w:szCs w:val="24"/>
        </w:rPr>
        <w:t>Цели программы</w:t>
      </w:r>
      <w:r w:rsidRPr="00773AA9">
        <w:rPr>
          <w:rFonts w:ascii="Times New Roman" w:hAnsi="Times New Roman" w:cs="Times New Roman"/>
          <w:sz w:val="24"/>
          <w:szCs w:val="24"/>
        </w:rPr>
        <w:t>: формирование и развитие художественной культуры личности на основе высших гуманистических ценностей средствами отечественной и мировой культуры и искусства, развитие и формирование  человека как целостной личности и неповторимой творческой индивидуальности.</w:t>
      </w:r>
    </w:p>
    <w:p w:rsidR="00745F50" w:rsidRPr="00773AA9" w:rsidRDefault="00745F50" w:rsidP="004C1355">
      <w:pPr>
        <w:pStyle w:val="ListParagraph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 w:rsidRPr="00773AA9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745F50" w:rsidRPr="00773AA9" w:rsidRDefault="00745F50" w:rsidP="004C1355">
      <w:pPr>
        <w:pStyle w:val="ListParagraph"/>
        <w:ind w:left="-709"/>
        <w:rPr>
          <w:rFonts w:ascii="Times New Roman" w:hAnsi="Times New Roman" w:cs="Times New Roman"/>
          <w:sz w:val="24"/>
          <w:szCs w:val="24"/>
        </w:rPr>
      </w:pPr>
      <w:r w:rsidRPr="00773AA9">
        <w:rPr>
          <w:rFonts w:ascii="Times New Roman" w:hAnsi="Times New Roman" w:cs="Times New Roman"/>
          <w:sz w:val="24"/>
          <w:szCs w:val="24"/>
        </w:rPr>
        <w:t>-воспитывать осознанное чувство собственной причастности к судьбе отечественной культуры, уважительное и бережное отношение к художественному наследию России.</w:t>
      </w:r>
    </w:p>
    <w:p w:rsidR="00745F50" w:rsidRPr="00773AA9" w:rsidRDefault="00745F50" w:rsidP="004C1355">
      <w:pPr>
        <w:pStyle w:val="ListParagraph"/>
        <w:ind w:left="-709"/>
        <w:rPr>
          <w:rFonts w:ascii="Times New Roman" w:hAnsi="Times New Roman" w:cs="Times New Roman"/>
          <w:sz w:val="24"/>
          <w:szCs w:val="24"/>
        </w:rPr>
      </w:pPr>
      <w:r w:rsidRPr="00773AA9">
        <w:rPr>
          <w:rFonts w:ascii="Times New Roman" w:hAnsi="Times New Roman" w:cs="Times New Roman"/>
          <w:sz w:val="24"/>
          <w:szCs w:val="24"/>
        </w:rPr>
        <w:t>-воспитывать интерес к искусству народов мира.</w:t>
      </w:r>
    </w:p>
    <w:p w:rsidR="00745F50" w:rsidRPr="00773AA9" w:rsidRDefault="00745F50" w:rsidP="004C1355">
      <w:pPr>
        <w:pStyle w:val="ListParagraph"/>
        <w:ind w:left="-709"/>
        <w:rPr>
          <w:rFonts w:ascii="Times New Roman" w:hAnsi="Times New Roman" w:cs="Times New Roman"/>
          <w:sz w:val="24"/>
          <w:szCs w:val="24"/>
        </w:rPr>
      </w:pPr>
      <w:r w:rsidRPr="00773AA9">
        <w:rPr>
          <w:rFonts w:ascii="Times New Roman" w:hAnsi="Times New Roman" w:cs="Times New Roman"/>
          <w:sz w:val="24"/>
          <w:szCs w:val="24"/>
        </w:rPr>
        <w:t>-формировать художественную компетентность зрителя на основе усвоения учащимися знаний об элементарных положениях теории изобразительного , народного и декоративно-прикладного искусства.</w:t>
      </w:r>
    </w:p>
    <w:p w:rsidR="00745F50" w:rsidRPr="00773AA9" w:rsidRDefault="00745F50" w:rsidP="004C1355">
      <w:pPr>
        <w:pStyle w:val="ListParagraph"/>
        <w:ind w:left="-709"/>
        <w:rPr>
          <w:rFonts w:ascii="Times New Roman" w:hAnsi="Times New Roman" w:cs="Times New Roman"/>
          <w:sz w:val="24"/>
          <w:szCs w:val="24"/>
        </w:rPr>
      </w:pPr>
      <w:r w:rsidRPr="00773AA9">
        <w:rPr>
          <w:rFonts w:ascii="Times New Roman" w:hAnsi="Times New Roman" w:cs="Times New Roman"/>
          <w:sz w:val="24"/>
          <w:szCs w:val="24"/>
        </w:rPr>
        <w:t>-развивать творческий потенциал личности.</w:t>
      </w:r>
    </w:p>
    <w:p w:rsidR="00745F50" w:rsidRPr="00773AA9" w:rsidRDefault="00745F50" w:rsidP="004C1355">
      <w:pPr>
        <w:pStyle w:val="ListParagraph"/>
        <w:ind w:left="-709"/>
        <w:rPr>
          <w:rFonts w:ascii="Times New Roman" w:hAnsi="Times New Roman" w:cs="Times New Roman"/>
          <w:sz w:val="24"/>
          <w:szCs w:val="24"/>
        </w:rPr>
      </w:pPr>
      <w:r w:rsidRPr="00773AA9">
        <w:rPr>
          <w:rFonts w:ascii="Times New Roman" w:hAnsi="Times New Roman" w:cs="Times New Roman"/>
          <w:sz w:val="24"/>
          <w:szCs w:val="24"/>
        </w:rPr>
        <w:t>-развивать умение создавать художественные проекты-импровизации.</w:t>
      </w:r>
    </w:p>
    <w:p w:rsidR="00745F50" w:rsidRPr="00773AA9" w:rsidRDefault="00745F50" w:rsidP="004C1355">
      <w:pPr>
        <w:pStyle w:val="ListParagraph"/>
        <w:ind w:left="-709"/>
        <w:rPr>
          <w:rFonts w:ascii="Times New Roman" w:hAnsi="Times New Roman" w:cs="Times New Roman"/>
          <w:sz w:val="24"/>
          <w:szCs w:val="24"/>
        </w:rPr>
      </w:pPr>
      <w:r w:rsidRPr="00773AA9">
        <w:rPr>
          <w:rFonts w:ascii="Times New Roman" w:hAnsi="Times New Roman" w:cs="Times New Roman"/>
          <w:sz w:val="24"/>
          <w:szCs w:val="24"/>
        </w:rPr>
        <w:t>-развивать коммуникативные качества и активную жизненную позицию через участие в эстетическом преобразовании.</w:t>
      </w:r>
    </w:p>
    <w:p w:rsidR="00745F50" w:rsidRPr="00773AA9" w:rsidRDefault="00745F50" w:rsidP="00773AA9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AA9">
        <w:rPr>
          <w:rFonts w:ascii="Times New Roman" w:hAnsi="Times New Roman" w:cs="Times New Roman"/>
          <w:sz w:val="24"/>
          <w:szCs w:val="24"/>
        </w:rPr>
        <w:t>Отличительной особенностью программы является новый взгляд на предмет «Изобразительное искусство» в школе, суть которого заключается в том, что искусство в нем рассматривается как особая духовная сфера, концентрирующая в себе эстетический, нравственный опыт народа.</w:t>
      </w:r>
    </w:p>
    <w:p w:rsidR="00745F50" w:rsidRPr="00773AA9" w:rsidRDefault="00745F50" w:rsidP="00773AA9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AA9">
        <w:rPr>
          <w:rFonts w:ascii="Times New Roman" w:hAnsi="Times New Roman" w:cs="Times New Roman"/>
          <w:sz w:val="24"/>
          <w:szCs w:val="24"/>
        </w:rPr>
        <w:t>Содержание программы «Изобразительное искусство. 5-7 классы» моделируются на основе современных педагогических подходов, среди которых особенно значимы:</w:t>
      </w:r>
    </w:p>
    <w:p w:rsidR="00745F50" w:rsidRPr="00773AA9" w:rsidRDefault="00745F50" w:rsidP="004C1355">
      <w:pPr>
        <w:pStyle w:val="ListParagraph"/>
        <w:ind w:left="-709"/>
        <w:rPr>
          <w:rFonts w:ascii="Times New Roman" w:hAnsi="Times New Roman" w:cs="Times New Roman"/>
          <w:sz w:val="24"/>
          <w:szCs w:val="24"/>
        </w:rPr>
      </w:pPr>
      <w:r w:rsidRPr="00773AA9">
        <w:rPr>
          <w:rFonts w:ascii="Times New Roman" w:hAnsi="Times New Roman" w:cs="Times New Roman"/>
          <w:sz w:val="24"/>
          <w:szCs w:val="24"/>
        </w:rPr>
        <w:t>-содержательно–деятельный,</w:t>
      </w:r>
    </w:p>
    <w:p w:rsidR="00745F50" w:rsidRPr="00773AA9" w:rsidRDefault="00745F50" w:rsidP="004C1355">
      <w:pPr>
        <w:pStyle w:val="ListParagraph"/>
        <w:ind w:left="-709"/>
        <w:rPr>
          <w:rFonts w:ascii="Times New Roman" w:hAnsi="Times New Roman" w:cs="Times New Roman"/>
          <w:sz w:val="24"/>
          <w:szCs w:val="24"/>
        </w:rPr>
      </w:pPr>
      <w:r w:rsidRPr="00773AA9">
        <w:rPr>
          <w:rFonts w:ascii="Times New Roman" w:hAnsi="Times New Roman" w:cs="Times New Roman"/>
          <w:sz w:val="24"/>
          <w:szCs w:val="24"/>
        </w:rPr>
        <w:t>-системно-комплексный,</w:t>
      </w:r>
    </w:p>
    <w:p w:rsidR="00745F50" w:rsidRPr="00773AA9" w:rsidRDefault="00745F50" w:rsidP="004C1355">
      <w:pPr>
        <w:pStyle w:val="ListParagraph"/>
        <w:ind w:left="-709"/>
        <w:rPr>
          <w:rFonts w:ascii="Times New Roman" w:hAnsi="Times New Roman" w:cs="Times New Roman"/>
          <w:sz w:val="24"/>
          <w:szCs w:val="24"/>
        </w:rPr>
      </w:pPr>
      <w:r w:rsidRPr="00773AA9">
        <w:rPr>
          <w:rFonts w:ascii="Times New Roman" w:hAnsi="Times New Roman" w:cs="Times New Roman"/>
          <w:sz w:val="24"/>
          <w:szCs w:val="24"/>
        </w:rPr>
        <w:t>-личностно-ориентированный,</w:t>
      </w:r>
    </w:p>
    <w:p w:rsidR="00745F50" w:rsidRPr="00773AA9" w:rsidRDefault="00745F50" w:rsidP="004C1355">
      <w:pPr>
        <w:pStyle w:val="ListParagraph"/>
        <w:ind w:left="-709"/>
        <w:rPr>
          <w:rFonts w:ascii="Times New Roman" w:hAnsi="Times New Roman" w:cs="Times New Roman"/>
          <w:sz w:val="24"/>
          <w:szCs w:val="24"/>
        </w:rPr>
      </w:pPr>
      <w:r w:rsidRPr="00773AA9">
        <w:rPr>
          <w:rFonts w:ascii="Times New Roman" w:hAnsi="Times New Roman" w:cs="Times New Roman"/>
          <w:sz w:val="24"/>
          <w:szCs w:val="24"/>
        </w:rPr>
        <w:t xml:space="preserve">-региональный.                 </w:t>
      </w:r>
    </w:p>
    <w:p w:rsidR="00745F50" w:rsidRPr="00773AA9" w:rsidRDefault="00745F50" w:rsidP="00773AA9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AA9">
        <w:rPr>
          <w:rFonts w:ascii="Times New Roman" w:hAnsi="Times New Roman" w:cs="Times New Roman"/>
          <w:sz w:val="24"/>
          <w:szCs w:val="24"/>
        </w:rPr>
        <w:t xml:space="preserve">     Предлагаемое тематическое планирование содержит систему уроков по предмету изобразительное искусство с конкретным распределением учебных часов на изучение тем и разделов курса, определяет задачи, планируемый результат и уровень усвоения учащимися знаний, умений и навыков, формы контроля, педагогические средства. Программой предоставлены широкие возможности для реализации своих идей и замыслов.</w:t>
      </w:r>
    </w:p>
    <w:p w:rsidR="00745F50" w:rsidRPr="00773AA9" w:rsidRDefault="00745F50" w:rsidP="00773AA9">
      <w:pPr>
        <w:pStyle w:val="ListParagraph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AA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программы.</w:t>
      </w:r>
    </w:p>
    <w:p w:rsidR="00745F50" w:rsidRPr="00773AA9" w:rsidRDefault="00745F50" w:rsidP="00773AA9">
      <w:pPr>
        <w:pStyle w:val="ListParagraph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AA9">
        <w:rPr>
          <w:rFonts w:ascii="Times New Roman" w:hAnsi="Times New Roman" w:cs="Times New Roman"/>
          <w:b/>
          <w:bCs/>
          <w:sz w:val="24"/>
          <w:szCs w:val="24"/>
        </w:rPr>
        <w:t>5 класс.</w:t>
      </w:r>
    </w:p>
    <w:p w:rsidR="00745F50" w:rsidRPr="00773AA9" w:rsidRDefault="00745F50" w:rsidP="00773AA9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AA9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773AA9">
        <w:rPr>
          <w:rFonts w:ascii="Times New Roman" w:hAnsi="Times New Roman" w:cs="Times New Roman"/>
          <w:sz w:val="24"/>
          <w:szCs w:val="24"/>
        </w:rPr>
        <w:t xml:space="preserve"> развитие целостного эстетического восприятия природы и окружающей жизни и их отображения в произведениях различных видов отечественного и зарубежного искусства, формирования навыков посильного создания художественного образа природы и человека в изобразительном и декоративно-прикладном творчестве.</w:t>
      </w:r>
    </w:p>
    <w:p w:rsidR="00745F50" w:rsidRPr="00773AA9" w:rsidRDefault="00745F50" w:rsidP="004C1355">
      <w:pPr>
        <w:pStyle w:val="ListParagraph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 w:rsidRPr="00773AA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45F50" w:rsidRPr="00773AA9" w:rsidRDefault="00745F50" w:rsidP="00773AA9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AA9">
        <w:rPr>
          <w:rFonts w:ascii="Times New Roman" w:hAnsi="Times New Roman" w:cs="Times New Roman"/>
          <w:sz w:val="24"/>
          <w:szCs w:val="24"/>
        </w:rPr>
        <w:t>-воспитывать эстетическое отношение к действительности и формировать мировосприятие учащихся средствами искусства.</w:t>
      </w:r>
    </w:p>
    <w:p w:rsidR="00745F50" w:rsidRPr="00773AA9" w:rsidRDefault="00745F50" w:rsidP="00773AA9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AA9">
        <w:rPr>
          <w:rFonts w:ascii="Times New Roman" w:hAnsi="Times New Roman" w:cs="Times New Roman"/>
          <w:sz w:val="24"/>
          <w:szCs w:val="24"/>
        </w:rPr>
        <w:t>-раскрывать художественно-образный язык изображения окружающей действительности в различных видах и жанрах изобразительного искусства (пейзаж, портрет, натюрморт).</w:t>
      </w:r>
    </w:p>
    <w:p w:rsidR="00745F50" w:rsidRPr="00773AA9" w:rsidRDefault="00745F50" w:rsidP="00773AA9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AA9">
        <w:rPr>
          <w:rFonts w:ascii="Times New Roman" w:hAnsi="Times New Roman" w:cs="Times New Roman"/>
          <w:sz w:val="24"/>
          <w:szCs w:val="24"/>
        </w:rPr>
        <w:t xml:space="preserve">-углублять представления учащихся об основах реалистического изображения объектов природы и человека в изобразительном искусстве.                                                                                                                          </w:t>
      </w:r>
    </w:p>
    <w:p w:rsidR="00745F50" w:rsidRPr="00773AA9" w:rsidRDefault="00745F50" w:rsidP="00773AA9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AA9">
        <w:rPr>
          <w:rFonts w:ascii="Times New Roman" w:hAnsi="Times New Roman" w:cs="Times New Roman"/>
          <w:sz w:val="24"/>
          <w:szCs w:val="24"/>
        </w:rPr>
        <w:t xml:space="preserve"> –знакомить с элементами художественного конструирования через создание собственных композиций в объеме или использование сочетаний плоскостных и объемно-пространственных приемов.                                                                                                                                                                         </w:t>
      </w:r>
    </w:p>
    <w:p w:rsidR="00745F50" w:rsidRPr="00773AA9" w:rsidRDefault="00745F50" w:rsidP="00773AA9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AA9">
        <w:rPr>
          <w:rFonts w:ascii="Times New Roman" w:hAnsi="Times New Roman" w:cs="Times New Roman"/>
          <w:sz w:val="24"/>
          <w:szCs w:val="24"/>
        </w:rPr>
        <w:t xml:space="preserve">  –показывать неповторимое своеобразие русской народной культуры через раскрытие художественного языка народного искусства на примере выдающихся памятников деревянного зодчества.                                                                                                                                                                       </w:t>
      </w:r>
    </w:p>
    <w:p w:rsidR="00745F50" w:rsidRPr="00773AA9" w:rsidRDefault="00745F50" w:rsidP="00773AA9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AA9">
        <w:rPr>
          <w:rFonts w:ascii="Times New Roman" w:hAnsi="Times New Roman" w:cs="Times New Roman"/>
          <w:sz w:val="24"/>
          <w:szCs w:val="24"/>
        </w:rPr>
        <w:t xml:space="preserve"> –развивать умения учащихся работать в разных видах  художественно-творческой деятельности и творчески использовать выразительные средства в процессе создания собственной композиции.  </w:t>
      </w:r>
    </w:p>
    <w:p w:rsidR="00745F50" w:rsidRPr="00773AA9" w:rsidRDefault="00745F50" w:rsidP="00773AA9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AA9">
        <w:rPr>
          <w:rFonts w:ascii="Times New Roman" w:hAnsi="Times New Roman" w:cs="Times New Roman"/>
          <w:sz w:val="24"/>
          <w:szCs w:val="24"/>
        </w:rPr>
        <w:t xml:space="preserve"> –развивать воображение и ассоциативное мышление учащихся на основе межпредметных связей и демонстрации произведений разных художников.                                                                                       </w:t>
      </w:r>
    </w:p>
    <w:p w:rsidR="00745F50" w:rsidRPr="00773AA9" w:rsidRDefault="00745F50" w:rsidP="00773AA9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AA9">
        <w:rPr>
          <w:rFonts w:ascii="Times New Roman" w:hAnsi="Times New Roman" w:cs="Times New Roman"/>
          <w:sz w:val="24"/>
          <w:szCs w:val="24"/>
        </w:rPr>
        <w:t xml:space="preserve"> –развивать художественный вкус, аналитические способности и эстетическую мотивацию учащихся при создании ими собственной композиции, а также в процессе просмотра и обсуждения выполненных работ в классе.                                                                                                              </w:t>
      </w:r>
    </w:p>
    <w:p w:rsidR="00745F50" w:rsidRPr="00773AA9" w:rsidRDefault="00745F50" w:rsidP="00773AA9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AA9">
        <w:rPr>
          <w:rFonts w:ascii="Times New Roman" w:hAnsi="Times New Roman" w:cs="Times New Roman"/>
          <w:sz w:val="24"/>
          <w:szCs w:val="24"/>
        </w:rPr>
        <w:t>Приведенные задачи конкретизируются учителем согласно темам блока и конкретного урока.</w:t>
      </w:r>
    </w:p>
    <w:p w:rsidR="00745F50" w:rsidRPr="00773AA9" w:rsidRDefault="00745F50" w:rsidP="00773AA9">
      <w:pPr>
        <w:pStyle w:val="ListParagraph"/>
        <w:ind w:lef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3AA9">
        <w:rPr>
          <w:rFonts w:ascii="Times New Roman" w:hAnsi="Times New Roman" w:cs="Times New Roman"/>
          <w:i/>
          <w:iCs/>
          <w:sz w:val="24"/>
          <w:szCs w:val="24"/>
        </w:rPr>
        <w:t xml:space="preserve">            Требования к уровню подготовки учеников.</w:t>
      </w:r>
    </w:p>
    <w:p w:rsidR="00745F50" w:rsidRPr="00773AA9" w:rsidRDefault="00745F50" w:rsidP="00773AA9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AA9">
        <w:rPr>
          <w:rFonts w:ascii="Times New Roman" w:hAnsi="Times New Roman" w:cs="Times New Roman"/>
          <w:sz w:val="24"/>
          <w:szCs w:val="24"/>
        </w:rPr>
        <w:t xml:space="preserve">В результате изучения изобразительного искусства учащиеся </w:t>
      </w:r>
      <w:r w:rsidRPr="00773AA9">
        <w:rPr>
          <w:rFonts w:ascii="Times New Roman" w:hAnsi="Times New Roman" w:cs="Times New Roman"/>
          <w:b/>
          <w:bCs/>
          <w:sz w:val="24"/>
          <w:szCs w:val="24"/>
        </w:rPr>
        <w:t>должны знать:</w:t>
      </w:r>
    </w:p>
    <w:p w:rsidR="00745F50" w:rsidRPr="00773AA9" w:rsidRDefault="00745F50" w:rsidP="00773AA9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AA9">
        <w:rPr>
          <w:rFonts w:ascii="Times New Roman" w:hAnsi="Times New Roman" w:cs="Times New Roman"/>
          <w:sz w:val="24"/>
          <w:szCs w:val="24"/>
        </w:rPr>
        <w:t>-жанры изобразительного искусства (пейзаж, натюрморт, портрет) и виды  изобразительного искусства (живопись, графика);</w:t>
      </w:r>
    </w:p>
    <w:p w:rsidR="00745F50" w:rsidRPr="00773AA9" w:rsidRDefault="00745F50" w:rsidP="00773AA9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AA9">
        <w:rPr>
          <w:rFonts w:ascii="Times New Roman" w:hAnsi="Times New Roman" w:cs="Times New Roman"/>
          <w:sz w:val="24"/>
          <w:szCs w:val="24"/>
        </w:rPr>
        <w:t>-имена выдающихся мастеров отечественного и зарубежного искусства и их  наиболее известные произведения;</w:t>
      </w:r>
    </w:p>
    <w:p w:rsidR="00745F50" w:rsidRPr="00773AA9" w:rsidRDefault="00745F50" w:rsidP="00773AA9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AA9">
        <w:rPr>
          <w:rFonts w:ascii="Times New Roman" w:hAnsi="Times New Roman" w:cs="Times New Roman"/>
          <w:sz w:val="24"/>
          <w:szCs w:val="24"/>
        </w:rPr>
        <w:t>-выдающиеся памятники народного деревянного зодчества;</w:t>
      </w:r>
    </w:p>
    <w:p w:rsidR="00745F50" w:rsidRPr="00773AA9" w:rsidRDefault="00745F50" w:rsidP="00773AA9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AA9">
        <w:rPr>
          <w:rFonts w:ascii="Times New Roman" w:hAnsi="Times New Roman" w:cs="Times New Roman"/>
          <w:sz w:val="24"/>
          <w:szCs w:val="24"/>
        </w:rPr>
        <w:t>-основные средства художественной выразительности (линия, пятно, цвет, тон, форма, композиция);</w:t>
      </w:r>
    </w:p>
    <w:p w:rsidR="00745F50" w:rsidRPr="00773AA9" w:rsidRDefault="00745F50" w:rsidP="00773AA9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AA9">
        <w:rPr>
          <w:rFonts w:ascii="Times New Roman" w:hAnsi="Times New Roman" w:cs="Times New Roman"/>
          <w:sz w:val="24"/>
          <w:szCs w:val="24"/>
        </w:rPr>
        <w:t>-проявление синтеза искусств на примере народных праздников (Масленица, Троица), образа положительного героя былин и сказок народов России и мира.</w:t>
      </w:r>
    </w:p>
    <w:p w:rsidR="00745F50" w:rsidRPr="00773AA9" w:rsidRDefault="00745F50" w:rsidP="00773AA9">
      <w:pPr>
        <w:pStyle w:val="ListParagraph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AA9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745F50" w:rsidRPr="00773AA9" w:rsidRDefault="00745F50" w:rsidP="00773AA9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AA9">
        <w:rPr>
          <w:rFonts w:ascii="Times New Roman" w:hAnsi="Times New Roman" w:cs="Times New Roman"/>
          <w:sz w:val="24"/>
          <w:szCs w:val="24"/>
        </w:rPr>
        <w:t>-анализировать содержание, выражать собственное отношение к воспринятому художественному образу;</w:t>
      </w:r>
    </w:p>
    <w:p w:rsidR="00745F50" w:rsidRPr="00773AA9" w:rsidRDefault="00745F50" w:rsidP="00773AA9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AA9">
        <w:rPr>
          <w:rFonts w:ascii="Times New Roman" w:hAnsi="Times New Roman" w:cs="Times New Roman"/>
          <w:sz w:val="24"/>
          <w:szCs w:val="24"/>
        </w:rPr>
        <w:t>-применять художественно-выразительные средства графики, живописи в своем творчестве;</w:t>
      </w:r>
    </w:p>
    <w:p w:rsidR="00745F50" w:rsidRPr="00773AA9" w:rsidRDefault="00745F50" w:rsidP="00773AA9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AA9">
        <w:rPr>
          <w:rFonts w:ascii="Times New Roman" w:hAnsi="Times New Roman" w:cs="Times New Roman"/>
          <w:sz w:val="24"/>
          <w:szCs w:val="24"/>
        </w:rPr>
        <w:t>-изображать с натуры, по памяти и представлению предметы несложных форм;</w:t>
      </w:r>
    </w:p>
    <w:p w:rsidR="00745F50" w:rsidRPr="00773AA9" w:rsidRDefault="00745F50" w:rsidP="00773AA9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AA9">
        <w:rPr>
          <w:rFonts w:ascii="Times New Roman" w:hAnsi="Times New Roman" w:cs="Times New Roman"/>
          <w:sz w:val="24"/>
          <w:szCs w:val="24"/>
        </w:rPr>
        <w:t>-изображать фигуру человека, животных с натуры, по памяти и представлению с передачей движения и пропорций;</w:t>
      </w:r>
    </w:p>
    <w:p w:rsidR="00745F50" w:rsidRPr="00773AA9" w:rsidRDefault="00745F50" w:rsidP="00773AA9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73AA9">
        <w:rPr>
          <w:rFonts w:ascii="Times New Roman" w:hAnsi="Times New Roman" w:cs="Times New Roman"/>
          <w:sz w:val="24"/>
          <w:szCs w:val="24"/>
        </w:rPr>
        <w:t>-самостоятельно создавать тематические композиции с использованием знаний народных традиций архитектуры, народного костюма, народных праздников, особенностей искусства родного края.</w:t>
      </w:r>
    </w:p>
    <w:p w:rsidR="00745F50" w:rsidRPr="00773AA9" w:rsidRDefault="00745F50" w:rsidP="004C1355">
      <w:pPr>
        <w:pStyle w:val="ListParagraph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AA9">
        <w:rPr>
          <w:rFonts w:ascii="Times New Roman" w:hAnsi="Times New Roman" w:cs="Times New Roman"/>
          <w:b/>
          <w:bCs/>
          <w:sz w:val="24"/>
          <w:szCs w:val="24"/>
        </w:rPr>
        <w:t>Содержание изучаемого курса:</w:t>
      </w:r>
    </w:p>
    <w:p w:rsidR="00745F50" w:rsidRPr="00773AA9" w:rsidRDefault="00745F50" w:rsidP="004C1355">
      <w:pPr>
        <w:pStyle w:val="ListParagraph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AA9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745F50" w:rsidRPr="00773AA9" w:rsidRDefault="00745F50" w:rsidP="004C1355">
      <w:pPr>
        <w:pStyle w:val="ListParagraph"/>
        <w:ind w:left="-709"/>
        <w:rPr>
          <w:rFonts w:ascii="Times New Roman" w:hAnsi="Times New Roman" w:cs="Times New Roman"/>
          <w:sz w:val="24"/>
          <w:szCs w:val="24"/>
        </w:rPr>
      </w:pPr>
      <w:r w:rsidRPr="00773AA9">
        <w:rPr>
          <w:rFonts w:ascii="Times New Roman" w:hAnsi="Times New Roman" w:cs="Times New Roman"/>
          <w:sz w:val="24"/>
          <w:szCs w:val="24"/>
        </w:rPr>
        <w:t>Блок 1. Поэтический образ русской природы в изобразительном искусстве (3ч.)</w:t>
      </w:r>
    </w:p>
    <w:p w:rsidR="00745F50" w:rsidRPr="00773AA9" w:rsidRDefault="00745F50" w:rsidP="004C1355">
      <w:pPr>
        <w:pStyle w:val="ListParagraph"/>
        <w:ind w:left="-709"/>
        <w:rPr>
          <w:rFonts w:ascii="Times New Roman" w:hAnsi="Times New Roman" w:cs="Times New Roman"/>
          <w:sz w:val="24"/>
          <w:szCs w:val="24"/>
        </w:rPr>
      </w:pPr>
      <w:r w:rsidRPr="00773AA9">
        <w:rPr>
          <w:rFonts w:ascii="Times New Roman" w:hAnsi="Times New Roman" w:cs="Times New Roman"/>
          <w:sz w:val="24"/>
          <w:szCs w:val="24"/>
        </w:rPr>
        <w:t>Блок 2. Гимн плодородию земли в изобразительном искусстве (5ч.)</w:t>
      </w:r>
    </w:p>
    <w:p w:rsidR="00745F50" w:rsidRPr="00773AA9" w:rsidRDefault="00745F50" w:rsidP="004C1355">
      <w:pPr>
        <w:pStyle w:val="ListParagraph"/>
        <w:ind w:left="-709"/>
        <w:rPr>
          <w:rFonts w:ascii="Times New Roman" w:hAnsi="Times New Roman" w:cs="Times New Roman"/>
          <w:sz w:val="24"/>
          <w:szCs w:val="24"/>
        </w:rPr>
      </w:pPr>
      <w:r w:rsidRPr="00773AA9">
        <w:rPr>
          <w:rFonts w:ascii="Times New Roman" w:hAnsi="Times New Roman" w:cs="Times New Roman"/>
          <w:sz w:val="24"/>
          <w:szCs w:val="24"/>
        </w:rPr>
        <w:t>Блок 3. Живая старина. Осенние посиделки как завершение природного трудового цикла (4ч.)</w:t>
      </w:r>
    </w:p>
    <w:p w:rsidR="00745F50" w:rsidRPr="00773AA9" w:rsidRDefault="00745F50" w:rsidP="004C1355">
      <w:pPr>
        <w:pStyle w:val="ListParagraph"/>
        <w:ind w:left="-709"/>
        <w:rPr>
          <w:rFonts w:ascii="Times New Roman" w:hAnsi="Times New Roman" w:cs="Times New Roman"/>
          <w:sz w:val="24"/>
          <w:szCs w:val="24"/>
        </w:rPr>
      </w:pPr>
      <w:r w:rsidRPr="00773AA9">
        <w:rPr>
          <w:rFonts w:ascii="Times New Roman" w:hAnsi="Times New Roman" w:cs="Times New Roman"/>
          <w:sz w:val="24"/>
          <w:szCs w:val="24"/>
        </w:rPr>
        <w:t>Блок 4. Образ времени года в искусстве (2ч.)</w:t>
      </w:r>
    </w:p>
    <w:p w:rsidR="00745F50" w:rsidRPr="00773AA9" w:rsidRDefault="00745F50" w:rsidP="004C1355">
      <w:pPr>
        <w:pStyle w:val="ListParagraph"/>
        <w:ind w:left="-709"/>
        <w:rPr>
          <w:rFonts w:ascii="Times New Roman" w:hAnsi="Times New Roman" w:cs="Times New Roman"/>
          <w:sz w:val="24"/>
          <w:szCs w:val="24"/>
        </w:rPr>
      </w:pPr>
      <w:r w:rsidRPr="00773AA9">
        <w:rPr>
          <w:rFonts w:ascii="Times New Roman" w:hAnsi="Times New Roman" w:cs="Times New Roman"/>
          <w:sz w:val="24"/>
          <w:szCs w:val="24"/>
        </w:rPr>
        <w:t>Блок 5. Сплав фантазии  и реальности в образах фольклорных героев (2ч.)</w:t>
      </w:r>
    </w:p>
    <w:p w:rsidR="00745F50" w:rsidRPr="00773AA9" w:rsidRDefault="00745F50" w:rsidP="004C1355">
      <w:pPr>
        <w:pStyle w:val="ListParagraph"/>
        <w:ind w:left="-709"/>
        <w:rPr>
          <w:rFonts w:ascii="Times New Roman" w:hAnsi="Times New Roman" w:cs="Times New Roman"/>
          <w:sz w:val="24"/>
          <w:szCs w:val="24"/>
        </w:rPr>
      </w:pPr>
      <w:r w:rsidRPr="00773AA9">
        <w:rPr>
          <w:rFonts w:ascii="Times New Roman" w:hAnsi="Times New Roman" w:cs="Times New Roman"/>
          <w:sz w:val="24"/>
          <w:szCs w:val="24"/>
        </w:rPr>
        <w:t>Блок 6. Польза и красота в образах деревянного русского зодчества (5ч.)</w:t>
      </w:r>
    </w:p>
    <w:p w:rsidR="00745F50" w:rsidRPr="00773AA9" w:rsidRDefault="00745F50" w:rsidP="004C1355">
      <w:pPr>
        <w:pStyle w:val="ListParagraph"/>
        <w:ind w:left="-709"/>
        <w:rPr>
          <w:rFonts w:ascii="Times New Roman" w:hAnsi="Times New Roman" w:cs="Times New Roman"/>
          <w:sz w:val="24"/>
          <w:szCs w:val="24"/>
        </w:rPr>
      </w:pPr>
      <w:r w:rsidRPr="00773AA9">
        <w:rPr>
          <w:rFonts w:ascii="Times New Roman" w:hAnsi="Times New Roman" w:cs="Times New Roman"/>
          <w:sz w:val="24"/>
          <w:szCs w:val="24"/>
        </w:rPr>
        <w:t>Блок 7. Образ народной жизни в опере-сказке «Снегурочка» (2ч.)</w:t>
      </w:r>
    </w:p>
    <w:p w:rsidR="00745F50" w:rsidRPr="00773AA9" w:rsidRDefault="00745F50" w:rsidP="004C1355">
      <w:pPr>
        <w:pStyle w:val="ListParagraph"/>
        <w:ind w:left="-709"/>
        <w:rPr>
          <w:rFonts w:ascii="Times New Roman" w:hAnsi="Times New Roman" w:cs="Times New Roman"/>
          <w:sz w:val="24"/>
          <w:szCs w:val="24"/>
        </w:rPr>
      </w:pPr>
      <w:r w:rsidRPr="00773AA9">
        <w:rPr>
          <w:rFonts w:ascii="Times New Roman" w:hAnsi="Times New Roman" w:cs="Times New Roman"/>
          <w:sz w:val="24"/>
          <w:szCs w:val="24"/>
        </w:rPr>
        <w:t>Блок 8. Календарный праздник широкой Масленицы как часть народной художественной культуры (3ч.)</w:t>
      </w:r>
    </w:p>
    <w:p w:rsidR="00745F50" w:rsidRPr="00773AA9" w:rsidRDefault="00745F50" w:rsidP="004C1355">
      <w:pPr>
        <w:pStyle w:val="ListParagraph"/>
        <w:ind w:left="-709"/>
        <w:rPr>
          <w:rFonts w:ascii="Times New Roman" w:hAnsi="Times New Roman" w:cs="Times New Roman"/>
          <w:sz w:val="24"/>
          <w:szCs w:val="24"/>
        </w:rPr>
      </w:pPr>
      <w:r w:rsidRPr="00773AA9">
        <w:rPr>
          <w:rFonts w:ascii="Times New Roman" w:hAnsi="Times New Roman" w:cs="Times New Roman"/>
          <w:sz w:val="24"/>
          <w:szCs w:val="24"/>
        </w:rPr>
        <w:t>Блок 9. Изображение в искусстве животного как объекта поклонения, изучения и опоэтизированного художественного образа (2ч.)</w:t>
      </w:r>
    </w:p>
    <w:p w:rsidR="00745F50" w:rsidRPr="00773AA9" w:rsidRDefault="00745F50" w:rsidP="004C1355">
      <w:pPr>
        <w:pStyle w:val="ListParagraph"/>
        <w:ind w:left="-709"/>
        <w:rPr>
          <w:rFonts w:ascii="Times New Roman" w:hAnsi="Times New Roman" w:cs="Times New Roman"/>
          <w:sz w:val="24"/>
          <w:szCs w:val="24"/>
        </w:rPr>
      </w:pPr>
      <w:r w:rsidRPr="00773AA9">
        <w:rPr>
          <w:rFonts w:ascii="Times New Roman" w:hAnsi="Times New Roman" w:cs="Times New Roman"/>
          <w:sz w:val="24"/>
          <w:szCs w:val="24"/>
        </w:rPr>
        <w:t>Блок 10. Тема защиты природы в искусстве (2ч.)</w:t>
      </w:r>
    </w:p>
    <w:p w:rsidR="00745F50" w:rsidRPr="00773AA9" w:rsidRDefault="00745F50" w:rsidP="004C1355">
      <w:pPr>
        <w:pStyle w:val="ListParagraph"/>
        <w:ind w:left="-709"/>
        <w:rPr>
          <w:rFonts w:ascii="Times New Roman" w:hAnsi="Times New Roman" w:cs="Times New Roman"/>
          <w:sz w:val="24"/>
          <w:szCs w:val="24"/>
        </w:rPr>
      </w:pPr>
      <w:r w:rsidRPr="00773AA9">
        <w:rPr>
          <w:rFonts w:ascii="Times New Roman" w:hAnsi="Times New Roman" w:cs="Times New Roman"/>
          <w:sz w:val="24"/>
          <w:szCs w:val="24"/>
        </w:rPr>
        <w:t>Блок 11. Народный календарный праздник Троицыной не</w:t>
      </w:r>
      <w:r>
        <w:rPr>
          <w:rFonts w:ascii="Times New Roman" w:hAnsi="Times New Roman" w:cs="Times New Roman"/>
          <w:sz w:val="24"/>
          <w:szCs w:val="24"/>
        </w:rPr>
        <w:t>дели и образы его в искусстве (5</w:t>
      </w:r>
      <w:r w:rsidRPr="00773AA9">
        <w:rPr>
          <w:rFonts w:ascii="Times New Roman" w:hAnsi="Times New Roman" w:cs="Times New Roman"/>
          <w:sz w:val="24"/>
          <w:szCs w:val="24"/>
        </w:rPr>
        <w:t>ч.)</w:t>
      </w:r>
    </w:p>
    <w:p w:rsidR="00745F50" w:rsidRDefault="00745F50" w:rsidP="00E75667">
      <w:pPr>
        <w:pStyle w:val="ListParagraph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5F50" w:rsidRPr="00773AA9" w:rsidRDefault="00745F50" w:rsidP="00E75667">
      <w:pPr>
        <w:pStyle w:val="ListParagraph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73AA9">
        <w:rPr>
          <w:rFonts w:ascii="Times New Roman" w:hAnsi="Times New Roman" w:cs="Times New Roman"/>
          <w:b/>
          <w:bCs/>
          <w:sz w:val="24"/>
          <w:szCs w:val="24"/>
        </w:rPr>
        <w:t>2) Общая информация.</w:t>
      </w:r>
    </w:p>
    <w:p w:rsidR="00745F50" w:rsidRPr="00773AA9" w:rsidRDefault="00745F50" w:rsidP="00E75667">
      <w:pPr>
        <w:pStyle w:val="ListParagraph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15"/>
        <w:gridCol w:w="9781"/>
      </w:tblGrid>
      <w:tr w:rsidR="00745F50" w:rsidRPr="00773AA9">
        <w:trPr>
          <w:trHeight w:val="64"/>
          <w:jc w:val="center"/>
        </w:trPr>
        <w:tc>
          <w:tcPr>
            <w:tcW w:w="4415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781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Изобразительное  искусство</w:t>
            </w:r>
          </w:p>
        </w:tc>
      </w:tr>
      <w:tr w:rsidR="00745F50" w:rsidRPr="00773AA9">
        <w:trPr>
          <w:trHeight w:val="367"/>
          <w:jc w:val="center"/>
        </w:trPr>
        <w:tc>
          <w:tcPr>
            <w:tcW w:w="4415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9781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5а.</w:t>
            </w:r>
          </w:p>
        </w:tc>
      </w:tr>
      <w:tr w:rsidR="00745F50" w:rsidRPr="00773AA9">
        <w:trPr>
          <w:jc w:val="center"/>
        </w:trPr>
        <w:tc>
          <w:tcPr>
            <w:tcW w:w="4415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781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Кариневская И.Л.</w:t>
            </w:r>
          </w:p>
        </w:tc>
      </w:tr>
      <w:tr w:rsidR="00745F50" w:rsidRPr="00773AA9">
        <w:trPr>
          <w:jc w:val="center"/>
        </w:trPr>
        <w:tc>
          <w:tcPr>
            <w:tcW w:w="4415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Количество  часов в год</w:t>
            </w:r>
          </w:p>
        </w:tc>
        <w:tc>
          <w:tcPr>
            <w:tcW w:w="9781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45F50" w:rsidRPr="00773AA9">
        <w:trPr>
          <w:jc w:val="center"/>
        </w:trPr>
        <w:tc>
          <w:tcPr>
            <w:tcW w:w="4415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781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F50" w:rsidRPr="00773AA9">
        <w:trPr>
          <w:jc w:val="center"/>
        </w:trPr>
        <w:tc>
          <w:tcPr>
            <w:tcW w:w="4415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9781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 учреждений (базовый уровень) Изобразительное искусство 5-9 классы. АТ. Я. Шпикалова и др.  Москва.   «Просвещение»   2007г</w:t>
            </w:r>
          </w:p>
        </w:tc>
      </w:tr>
      <w:tr w:rsidR="00745F50" w:rsidRPr="00773AA9">
        <w:trPr>
          <w:jc w:val="center"/>
        </w:trPr>
        <w:tc>
          <w:tcPr>
            <w:tcW w:w="4415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Учебный комплекс для учащихся:</w:t>
            </w:r>
          </w:p>
        </w:tc>
        <w:tc>
          <w:tcPr>
            <w:tcW w:w="9781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F50" w:rsidRPr="00773AA9">
        <w:trPr>
          <w:jc w:val="center"/>
        </w:trPr>
        <w:tc>
          <w:tcPr>
            <w:tcW w:w="4415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9781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Горяева Н. А., Островская О.В. (Под ред. Неменского Б. М. Изобразительное искусство 5-9 класс) Просвещение 2007г.</w:t>
            </w:r>
          </w:p>
        </w:tc>
      </w:tr>
      <w:tr w:rsidR="00745F50" w:rsidRPr="00773AA9">
        <w:trPr>
          <w:jc w:val="center"/>
        </w:trPr>
        <w:tc>
          <w:tcPr>
            <w:tcW w:w="4415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-дополнительная литература</w:t>
            </w:r>
          </w:p>
        </w:tc>
        <w:tc>
          <w:tcPr>
            <w:tcW w:w="9781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Журналы «Юный художник», «Школа и производство»</w:t>
            </w:r>
          </w:p>
        </w:tc>
      </w:tr>
      <w:tr w:rsidR="00745F50" w:rsidRPr="00773AA9">
        <w:trPr>
          <w:jc w:val="center"/>
        </w:trPr>
        <w:tc>
          <w:tcPr>
            <w:tcW w:w="4415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Электронные источники информации</w:t>
            </w:r>
          </w:p>
        </w:tc>
        <w:tc>
          <w:tcPr>
            <w:tcW w:w="9781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73AA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http://draw.demiart.ru/category/draw-animals</w:t>
              </w:r>
            </w:hyperlink>
            <w:r w:rsidRPr="00773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73AA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http://pedagogu.ucoz.ru/news/3</w:t>
              </w:r>
            </w:hyperlink>
          </w:p>
        </w:tc>
      </w:tr>
      <w:tr w:rsidR="00745F50" w:rsidRPr="00773AA9">
        <w:trPr>
          <w:jc w:val="center"/>
        </w:trPr>
        <w:tc>
          <w:tcPr>
            <w:tcW w:w="4415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Нормативные  документы</w:t>
            </w:r>
          </w:p>
        </w:tc>
        <w:tc>
          <w:tcPr>
            <w:tcW w:w="9781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9555"/>
            </w:tblGrid>
            <w:tr w:rsidR="00745F50" w:rsidRPr="00773AA9">
              <w:tc>
                <w:tcPr>
                  <w:tcW w:w="9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F50" w:rsidRPr="00773AA9" w:rsidRDefault="00745F50" w:rsidP="00291B11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закон «Об образовании»</w:t>
                  </w:r>
                </w:p>
              </w:tc>
            </w:tr>
            <w:tr w:rsidR="00745F50" w:rsidRPr="00773AA9">
              <w:tc>
                <w:tcPr>
                  <w:tcW w:w="9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F50" w:rsidRPr="00773AA9" w:rsidRDefault="00745F50" w:rsidP="00291B11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      </w:r>
                </w:p>
              </w:tc>
            </w:tr>
            <w:tr w:rsidR="00745F50" w:rsidRPr="00773AA9">
              <w:tc>
                <w:tcPr>
                  <w:tcW w:w="9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F50" w:rsidRPr="00773AA9" w:rsidRDefault="00745F50" w:rsidP="00291B11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письмо Минобразования России от 20.02.2004 г. № 03-51-10/14-03 «О вв 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      </w:r>
                </w:p>
              </w:tc>
            </w:tr>
            <w:tr w:rsidR="00745F50" w:rsidRPr="00773AA9">
              <w:tc>
                <w:tcPr>
                  <w:tcW w:w="9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F50" w:rsidRPr="00773AA9" w:rsidRDefault="00745F50" w:rsidP="00291B11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      </w:r>
                </w:p>
              </w:tc>
            </w:tr>
            <w:tr w:rsidR="00745F50" w:rsidRPr="00773AA9">
              <w:tc>
                <w:tcPr>
                  <w:tcW w:w="9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F50" w:rsidRPr="00773AA9" w:rsidRDefault="00745F50" w:rsidP="00291B11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73AA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Письмо Минобразования России от 07.07.2005 г. «О примерных программах по учебным предметам федерального базисного учебного плана»</w:t>
                  </w:r>
                </w:p>
              </w:tc>
            </w:tr>
            <w:tr w:rsidR="00745F50" w:rsidRPr="00773AA9">
              <w:tc>
                <w:tcPr>
                  <w:tcW w:w="9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F50" w:rsidRPr="00773AA9" w:rsidRDefault="00745F50" w:rsidP="00291B11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73AA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Федеральный компонент государственного стандарта общего образования</w:t>
                  </w:r>
                </w:p>
              </w:tc>
            </w:tr>
          </w:tbl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F50" w:rsidRPr="00773AA9" w:rsidRDefault="00745F50" w:rsidP="004C1355">
      <w:pPr>
        <w:pStyle w:val="ListParagraph"/>
        <w:ind w:left="-709"/>
        <w:rPr>
          <w:rFonts w:ascii="Times New Roman" w:hAnsi="Times New Roman" w:cs="Times New Roman"/>
          <w:sz w:val="24"/>
          <w:szCs w:val="24"/>
        </w:rPr>
      </w:pPr>
    </w:p>
    <w:p w:rsidR="00745F50" w:rsidRPr="00773AA9" w:rsidRDefault="00745F50" w:rsidP="00731F7C">
      <w:pPr>
        <w:pStyle w:val="ListParagraph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AA9">
        <w:rPr>
          <w:rFonts w:ascii="Times New Roman" w:hAnsi="Times New Roman" w:cs="Times New Roman"/>
          <w:b/>
          <w:bCs/>
          <w:sz w:val="24"/>
          <w:szCs w:val="24"/>
        </w:rPr>
        <w:t xml:space="preserve">3) Календарно – тематическое планирование уроков изобразительного искусства в 5 классе </w:t>
      </w:r>
    </w:p>
    <w:p w:rsidR="00745F50" w:rsidRPr="00773AA9" w:rsidRDefault="00745F50" w:rsidP="00731F7C">
      <w:pPr>
        <w:pStyle w:val="ListParagraph"/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9497"/>
        <w:gridCol w:w="1701"/>
        <w:gridCol w:w="2268"/>
      </w:tblGrid>
      <w:tr w:rsidR="00745F50" w:rsidRPr="00773AA9">
        <w:tc>
          <w:tcPr>
            <w:tcW w:w="709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497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Тема блок</w:t>
            </w:r>
          </w:p>
        </w:tc>
        <w:tc>
          <w:tcPr>
            <w:tcW w:w="1701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45F50" w:rsidRPr="00773AA9">
        <w:tc>
          <w:tcPr>
            <w:tcW w:w="709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7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Поэтический образ русской природы в изобразительном искусстве.</w:t>
            </w:r>
          </w:p>
        </w:tc>
        <w:tc>
          <w:tcPr>
            <w:tcW w:w="1701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268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06.09.13. – 20.09.13.</w:t>
            </w:r>
          </w:p>
        </w:tc>
      </w:tr>
      <w:tr w:rsidR="00745F50" w:rsidRPr="00773AA9">
        <w:tc>
          <w:tcPr>
            <w:tcW w:w="709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7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Гимн плодородию земли в изобразительном искусстве.</w:t>
            </w:r>
          </w:p>
        </w:tc>
        <w:tc>
          <w:tcPr>
            <w:tcW w:w="1701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</w:tc>
        <w:tc>
          <w:tcPr>
            <w:tcW w:w="2268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27.09.13. – 25.10.13.</w:t>
            </w:r>
          </w:p>
        </w:tc>
      </w:tr>
      <w:tr w:rsidR="00745F50" w:rsidRPr="00773AA9">
        <w:tc>
          <w:tcPr>
            <w:tcW w:w="709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7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Живая старина. Осенние посиделки как завершение природного трудового цикла.</w:t>
            </w:r>
          </w:p>
        </w:tc>
        <w:tc>
          <w:tcPr>
            <w:tcW w:w="1701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2268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27.10.13. – 17.11.13.</w:t>
            </w:r>
          </w:p>
        </w:tc>
      </w:tr>
      <w:tr w:rsidR="00745F50" w:rsidRPr="00773AA9">
        <w:tc>
          <w:tcPr>
            <w:tcW w:w="709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7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Образ времени года в искусстве.</w:t>
            </w:r>
          </w:p>
        </w:tc>
        <w:tc>
          <w:tcPr>
            <w:tcW w:w="1701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268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24.11.13. – 01.12.13.</w:t>
            </w:r>
          </w:p>
        </w:tc>
      </w:tr>
      <w:tr w:rsidR="00745F50" w:rsidRPr="00773AA9">
        <w:tc>
          <w:tcPr>
            <w:tcW w:w="709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7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Сплав фантазии и реальности в образах литературных героев.</w:t>
            </w:r>
          </w:p>
        </w:tc>
        <w:tc>
          <w:tcPr>
            <w:tcW w:w="1701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268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08.12.13. – 15.12.13.</w:t>
            </w:r>
          </w:p>
        </w:tc>
      </w:tr>
      <w:tr w:rsidR="00745F50" w:rsidRPr="00773AA9">
        <w:tc>
          <w:tcPr>
            <w:tcW w:w="709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7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Польза и красота в образах деревянного русского зодчества.</w:t>
            </w:r>
          </w:p>
        </w:tc>
        <w:tc>
          <w:tcPr>
            <w:tcW w:w="1701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</w:tc>
        <w:tc>
          <w:tcPr>
            <w:tcW w:w="2268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22.12.13. – 02.02.14.</w:t>
            </w:r>
          </w:p>
        </w:tc>
      </w:tr>
      <w:tr w:rsidR="00745F50" w:rsidRPr="00773AA9">
        <w:tc>
          <w:tcPr>
            <w:tcW w:w="709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7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Образ народной жизни в опере – сказке «Снегурочка».</w:t>
            </w:r>
          </w:p>
        </w:tc>
        <w:tc>
          <w:tcPr>
            <w:tcW w:w="1701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268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09.02.14. – 16.02.14.</w:t>
            </w:r>
          </w:p>
        </w:tc>
      </w:tr>
      <w:tr w:rsidR="00745F50" w:rsidRPr="00773AA9">
        <w:tc>
          <w:tcPr>
            <w:tcW w:w="709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7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Календарный праздник широкой Масленицы как часть народной художественной культуры.</w:t>
            </w:r>
          </w:p>
        </w:tc>
        <w:tc>
          <w:tcPr>
            <w:tcW w:w="1701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268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02.03.14. – 16.03.14.</w:t>
            </w:r>
          </w:p>
        </w:tc>
      </w:tr>
      <w:tr w:rsidR="00745F50" w:rsidRPr="00773AA9">
        <w:tc>
          <w:tcPr>
            <w:tcW w:w="709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7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Изображение в искусстве животного как объекта поклонения, изучения опоэтизированного художественного образа.</w:t>
            </w:r>
          </w:p>
        </w:tc>
        <w:tc>
          <w:tcPr>
            <w:tcW w:w="1701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268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23.03.14. – 06.04.14.</w:t>
            </w:r>
          </w:p>
        </w:tc>
      </w:tr>
      <w:tr w:rsidR="00745F50" w:rsidRPr="00773AA9">
        <w:tc>
          <w:tcPr>
            <w:tcW w:w="709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497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Тема защиты природы в искусстве.</w:t>
            </w:r>
          </w:p>
        </w:tc>
        <w:tc>
          <w:tcPr>
            <w:tcW w:w="1701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268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13.04.14. – 20.04.14.</w:t>
            </w:r>
          </w:p>
        </w:tc>
      </w:tr>
      <w:tr w:rsidR="00745F50" w:rsidRPr="00773AA9">
        <w:tc>
          <w:tcPr>
            <w:tcW w:w="709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497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Народный календарный праздник Троицыной недели и образы его в искусстве.</w:t>
            </w:r>
          </w:p>
        </w:tc>
        <w:tc>
          <w:tcPr>
            <w:tcW w:w="1701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268" w:type="dxa"/>
          </w:tcPr>
          <w:p w:rsidR="00745F50" w:rsidRPr="00773AA9" w:rsidRDefault="00745F50" w:rsidP="00291B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27.04.14. – 25.05.14.</w:t>
            </w:r>
          </w:p>
        </w:tc>
      </w:tr>
    </w:tbl>
    <w:p w:rsidR="00745F50" w:rsidRPr="00773AA9" w:rsidRDefault="00745F50" w:rsidP="00731F7C">
      <w:pPr>
        <w:pStyle w:val="ListParagraph"/>
        <w:ind w:left="-709"/>
        <w:rPr>
          <w:rFonts w:ascii="Times New Roman" w:hAnsi="Times New Roman" w:cs="Times New Roman"/>
          <w:sz w:val="24"/>
          <w:szCs w:val="24"/>
        </w:rPr>
      </w:pPr>
    </w:p>
    <w:p w:rsidR="00745F50" w:rsidRPr="00773AA9" w:rsidRDefault="00745F50" w:rsidP="00731F7C">
      <w:pPr>
        <w:pStyle w:val="ListParagraph"/>
        <w:ind w:left="-709"/>
        <w:rPr>
          <w:rFonts w:ascii="Times New Roman" w:hAnsi="Times New Roman" w:cs="Times New Roman"/>
          <w:sz w:val="24"/>
          <w:szCs w:val="24"/>
        </w:rPr>
      </w:pPr>
      <w:r w:rsidRPr="00773A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745F50" w:rsidRPr="00773AA9" w:rsidRDefault="00745F50" w:rsidP="00C54A1E">
      <w:pPr>
        <w:jc w:val="center"/>
        <w:rPr>
          <w:rFonts w:ascii="Times New Roman" w:hAnsi="Times New Roman" w:cs="Times New Roman"/>
          <w:sz w:val="24"/>
          <w:szCs w:val="24"/>
        </w:rPr>
      </w:pPr>
      <w:r w:rsidRPr="00773AA9">
        <w:rPr>
          <w:rFonts w:ascii="Times New Roman" w:hAnsi="Times New Roman" w:cs="Times New Roman"/>
          <w:b/>
          <w:bCs/>
          <w:sz w:val="24"/>
          <w:szCs w:val="24"/>
        </w:rPr>
        <w:t>4) Поурочное тематическое планирование уроков изобразительного искусства в 5 классе</w:t>
      </w:r>
      <w:r w:rsidRPr="00773AA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2"/>
        <w:gridCol w:w="4144"/>
        <w:gridCol w:w="4536"/>
        <w:gridCol w:w="2977"/>
        <w:gridCol w:w="1701"/>
      </w:tblGrid>
      <w:tr w:rsidR="00745F50" w:rsidRPr="00773AA9">
        <w:tc>
          <w:tcPr>
            <w:tcW w:w="642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44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977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Изобразительный материал</w:t>
            </w:r>
          </w:p>
        </w:tc>
        <w:tc>
          <w:tcPr>
            <w:tcW w:w="1701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45F50" w:rsidRPr="00773AA9">
        <w:tc>
          <w:tcPr>
            <w:tcW w:w="642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4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Красота осеннего пейзажа.</w:t>
            </w:r>
          </w:p>
        </w:tc>
        <w:tc>
          <w:tcPr>
            <w:tcW w:w="4536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Пейзаж как жанр ИЗО.</w:t>
            </w:r>
          </w:p>
        </w:tc>
        <w:tc>
          <w:tcPr>
            <w:tcW w:w="2977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Гуашь ,бумага.</w:t>
            </w:r>
          </w:p>
        </w:tc>
        <w:tc>
          <w:tcPr>
            <w:tcW w:w="1701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06.09.13.</w:t>
            </w:r>
          </w:p>
        </w:tc>
      </w:tr>
      <w:tr w:rsidR="00745F50" w:rsidRPr="00773AA9">
        <w:tc>
          <w:tcPr>
            <w:tcW w:w="642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4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Осенние мотивы.</w:t>
            </w:r>
          </w:p>
        </w:tc>
        <w:tc>
          <w:tcPr>
            <w:tcW w:w="4536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Линия, штрих, пятна, силуэты.</w:t>
            </w:r>
          </w:p>
        </w:tc>
        <w:tc>
          <w:tcPr>
            <w:tcW w:w="2977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Черная тушь, кисти.</w:t>
            </w:r>
          </w:p>
        </w:tc>
        <w:tc>
          <w:tcPr>
            <w:tcW w:w="1701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13.09.13.</w:t>
            </w:r>
          </w:p>
        </w:tc>
      </w:tr>
      <w:tr w:rsidR="00745F50" w:rsidRPr="00773AA9">
        <w:tc>
          <w:tcPr>
            <w:tcW w:w="642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4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Осеннее настроение.</w:t>
            </w:r>
          </w:p>
        </w:tc>
        <w:tc>
          <w:tcPr>
            <w:tcW w:w="4536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Книжная графика</w:t>
            </w:r>
          </w:p>
        </w:tc>
        <w:tc>
          <w:tcPr>
            <w:tcW w:w="2977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Акварель, кисти, бумага.</w:t>
            </w:r>
          </w:p>
        </w:tc>
        <w:tc>
          <w:tcPr>
            <w:tcW w:w="1701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20.09.13.</w:t>
            </w:r>
          </w:p>
        </w:tc>
      </w:tr>
      <w:tr w:rsidR="00745F50" w:rsidRPr="00773AA9">
        <w:tc>
          <w:tcPr>
            <w:tcW w:w="642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4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Дары осени.</w:t>
            </w:r>
          </w:p>
        </w:tc>
        <w:tc>
          <w:tcPr>
            <w:tcW w:w="4536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Натюрморт как жанр</w:t>
            </w:r>
          </w:p>
        </w:tc>
        <w:tc>
          <w:tcPr>
            <w:tcW w:w="2977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Простой карандаш, бумага.</w:t>
            </w:r>
          </w:p>
        </w:tc>
        <w:tc>
          <w:tcPr>
            <w:tcW w:w="1701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27.09.13.</w:t>
            </w:r>
          </w:p>
        </w:tc>
      </w:tr>
      <w:tr w:rsidR="00745F50" w:rsidRPr="00773AA9">
        <w:tc>
          <w:tcPr>
            <w:tcW w:w="642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4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Богатый урожай.</w:t>
            </w:r>
          </w:p>
        </w:tc>
        <w:tc>
          <w:tcPr>
            <w:tcW w:w="4536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Цвет света и тени</w:t>
            </w:r>
          </w:p>
        </w:tc>
        <w:tc>
          <w:tcPr>
            <w:tcW w:w="2977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Акварель, кисти, бумага.</w:t>
            </w:r>
          </w:p>
        </w:tc>
        <w:tc>
          <w:tcPr>
            <w:tcW w:w="1701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04.10.13.</w:t>
            </w:r>
          </w:p>
        </w:tc>
      </w:tr>
      <w:tr w:rsidR="00745F50" w:rsidRPr="00773AA9">
        <w:tc>
          <w:tcPr>
            <w:tcW w:w="642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4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Осень в твоем натюрморте.</w:t>
            </w:r>
          </w:p>
        </w:tc>
        <w:tc>
          <w:tcPr>
            <w:tcW w:w="4536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Ритм и масштаб цветовых пятен, силуэт</w:t>
            </w:r>
          </w:p>
        </w:tc>
        <w:tc>
          <w:tcPr>
            <w:tcW w:w="2977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Гуашь, кисти и бумага.</w:t>
            </w:r>
          </w:p>
        </w:tc>
        <w:tc>
          <w:tcPr>
            <w:tcW w:w="1701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11.10.13.</w:t>
            </w:r>
          </w:p>
        </w:tc>
      </w:tr>
      <w:tr w:rsidR="00745F50" w:rsidRPr="00773AA9">
        <w:tc>
          <w:tcPr>
            <w:tcW w:w="642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4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Осень в твоем натюрморте.</w:t>
            </w:r>
          </w:p>
        </w:tc>
        <w:tc>
          <w:tcPr>
            <w:tcW w:w="4536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18.10.13.</w:t>
            </w:r>
          </w:p>
        </w:tc>
      </w:tr>
      <w:tr w:rsidR="00745F50" w:rsidRPr="00773AA9">
        <w:tc>
          <w:tcPr>
            <w:tcW w:w="642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4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Чудо – дерево.</w:t>
            </w:r>
          </w:p>
        </w:tc>
        <w:tc>
          <w:tcPr>
            <w:tcW w:w="4536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Разнообразие образов древа жизни</w:t>
            </w:r>
          </w:p>
        </w:tc>
        <w:tc>
          <w:tcPr>
            <w:tcW w:w="2977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Акварель или гуашь</w:t>
            </w:r>
          </w:p>
        </w:tc>
        <w:tc>
          <w:tcPr>
            <w:tcW w:w="1701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25.10.13.</w:t>
            </w:r>
          </w:p>
        </w:tc>
      </w:tr>
      <w:tr w:rsidR="00745F50" w:rsidRPr="00773AA9">
        <w:tc>
          <w:tcPr>
            <w:tcW w:w="642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4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Человек и земля – кормилица.</w:t>
            </w:r>
          </w:p>
        </w:tc>
        <w:tc>
          <w:tcPr>
            <w:tcW w:w="4536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Народные традиции общения людей</w:t>
            </w:r>
          </w:p>
        </w:tc>
        <w:tc>
          <w:tcPr>
            <w:tcW w:w="2977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Цветные мелки.</w:t>
            </w:r>
          </w:p>
        </w:tc>
        <w:tc>
          <w:tcPr>
            <w:tcW w:w="1701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08.10.13.</w:t>
            </w:r>
          </w:p>
        </w:tc>
      </w:tr>
      <w:tr w:rsidR="00745F50" w:rsidRPr="00773AA9">
        <w:tc>
          <w:tcPr>
            <w:tcW w:w="642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4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Делу – время, потехе – час.</w:t>
            </w:r>
          </w:p>
        </w:tc>
        <w:tc>
          <w:tcPr>
            <w:tcW w:w="4536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Народные традиции.</w:t>
            </w:r>
          </w:p>
        </w:tc>
        <w:tc>
          <w:tcPr>
            <w:tcW w:w="2977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Цветные мелки.</w:t>
            </w:r>
          </w:p>
        </w:tc>
        <w:tc>
          <w:tcPr>
            <w:tcW w:w="1701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15.11.13.</w:t>
            </w:r>
          </w:p>
        </w:tc>
      </w:tr>
      <w:tr w:rsidR="00745F50" w:rsidRPr="00773AA9">
        <w:tc>
          <w:tcPr>
            <w:tcW w:w="642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4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Осенние посиделки.</w:t>
            </w:r>
          </w:p>
        </w:tc>
        <w:tc>
          <w:tcPr>
            <w:tcW w:w="4536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</w:p>
        </w:tc>
        <w:tc>
          <w:tcPr>
            <w:tcW w:w="2977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Живописные материалы по выбору</w:t>
            </w:r>
          </w:p>
        </w:tc>
        <w:tc>
          <w:tcPr>
            <w:tcW w:w="1701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22.11.13</w:t>
            </w:r>
          </w:p>
        </w:tc>
      </w:tr>
      <w:tr w:rsidR="00745F50" w:rsidRPr="00773AA9">
        <w:tc>
          <w:tcPr>
            <w:tcW w:w="642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44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Осенние посиделки.</w:t>
            </w:r>
          </w:p>
        </w:tc>
        <w:tc>
          <w:tcPr>
            <w:tcW w:w="4536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Народные праздники</w:t>
            </w:r>
          </w:p>
        </w:tc>
        <w:tc>
          <w:tcPr>
            <w:tcW w:w="2977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701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29.11.13.</w:t>
            </w:r>
          </w:p>
        </w:tc>
      </w:tr>
      <w:tr w:rsidR="00745F50" w:rsidRPr="00773AA9">
        <w:tc>
          <w:tcPr>
            <w:tcW w:w="642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44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Зимняя пора.</w:t>
            </w:r>
          </w:p>
        </w:tc>
        <w:tc>
          <w:tcPr>
            <w:tcW w:w="4536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2977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Тонированная бумага</w:t>
            </w:r>
          </w:p>
        </w:tc>
        <w:tc>
          <w:tcPr>
            <w:tcW w:w="1701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06.12.13.</w:t>
            </w:r>
          </w:p>
        </w:tc>
      </w:tr>
      <w:tr w:rsidR="00745F50" w:rsidRPr="00773AA9">
        <w:tc>
          <w:tcPr>
            <w:tcW w:w="642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44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Зимняя пора.</w:t>
            </w:r>
          </w:p>
        </w:tc>
        <w:tc>
          <w:tcPr>
            <w:tcW w:w="4536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Роль линии и цвета</w:t>
            </w:r>
          </w:p>
        </w:tc>
        <w:tc>
          <w:tcPr>
            <w:tcW w:w="2977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Т.б.</w:t>
            </w:r>
          </w:p>
        </w:tc>
        <w:tc>
          <w:tcPr>
            <w:tcW w:w="1701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13.12.13.</w:t>
            </w:r>
          </w:p>
        </w:tc>
      </w:tr>
      <w:tr w:rsidR="00745F50" w:rsidRPr="00773AA9">
        <w:tc>
          <w:tcPr>
            <w:tcW w:w="642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44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Портрет героев сказок и былин для школьной новогодней галереи.</w:t>
            </w:r>
          </w:p>
        </w:tc>
        <w:tc>
          <w:tcPr>
            <w:tcW w:w="4536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Образы героев былин</w:t>
            </w:r>
          </w:p>
        </w:tc>
        <w:tc>
          <w:tcPr>
            <w:tcW w:w="2977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1701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20.12.13.</w:t>
            </w:r>
          </w:p>
        </w:tc>
      </w:tr>
      <w:tr w:rsidR="00745F50" w:rsidRPr="00773AA9">
        <w:tc>
          <w:tcPr>
            <w:tcW w:w="642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44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Портрет героев сказок и былин для школьной новогодней галереи.</w:t>
            </w:r>
          </w:p>
        </w:tc>
        <w:tc>
          <w:tcPr>
            <w:tcW w:w="4536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И сказок народов России</w:t>
            </w:r>
          </w:p>
        </w:tc>
        <w:tc>
          <w:tcPr>
            <w:tcW w:w="2977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1701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27.12.13.</w:t>
            </w:r>
          </w:p>
        </w:tc>
      </w:tr>
      <w:tr w:rsidR="00745F50" w:rsidRPr="00773AA9">
        <w:tc>
          <w:tcPr>
            <w:tcW w:w="642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44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Крестьянский дом как отражение уклада крестьянской жизни.</w:t>
            </w:r>
          </w:p>
        </w:tc>
        <w:tc>
          <w:tcPr>
            <w:tcW w:w="4536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Деревянное зодчество</w:t>
            </w:r>
          </w:p>
        </w:tc>
        <w:tc>
          <w:tcPr>
            <w:tcW w:w="2977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Простой и цветные карандаши</w:t>
            </w:r>
          </w:p>
        </w:tc>
        <w:tc>
          <w:tcPr>
            <w:tcW w:w="1701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29.12.13.</w:t>
            </w:r>
          </w:p>
        </w:tc>
      </w:tr>
      <w:tr w:rsidR="00745F50" w:rsidRPr="00773AA9">
        <w:tc>
          <w:tcPr>
            <w:tcW w:w="642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44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Изба как модель мироздания.</w:t>
            </w:r>
          </w:p>
        </w:tc>
        <w:tc>
          <w:tcPr>
            <w:tcW w:w="4536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Знаки - символы резьбы.</w:t>
            </w:r>
          </w:p>
        </w:tc>
        <w:tc>
          <w:tcPr>
            <w:tcW w:w="2977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</w:p>
        </w:tc>
        <w:tc>
          <w:tcPr>
            <w:tcW w:w="1701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19.01.14.</w:t>
            </w:r>
          </w:p>
        </w:tc>
      </w:tr>
      <w:tr w:rsidR="00745F50" w:rsidRPr="00773AA9">
        <w:tc>
          <w:tcPr>
            <w:tcW w:w="642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44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Изба – произведение русских древоделов.</w:t>
            </w:r>
          </w:p>
        </w:tc>
        <w:tc>
          <w:tcPr>
            <w:tcW w:w="4536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Конструкция русской избы</w:t>
            </w:r>
          </w:p>
        </w:tc>
        <w:tc>
          <w:tcPr>
            <w:tcW w:w="2977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</w:p>
        </w:tc>
        <w:tc>
          <w:tcPr>
            <w:tcW w:w="1701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26.01.14.</w:t>
            </w:r>
          </w:p>
        </w:tc>
      </w:tr>
      <w:tr w:rsidR="00745F50" w:rsidRPr="00773AA9">
        <w:tc>
          <w:tcPr>
            <w:tcW w:w="642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44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Фасад – лицо избы, окна – ее глаза.</w:t>
            </w:r>
          </w:p>
        </w:tc>
        <w:tc>
          <w:tcPr>
            <w:tcW w:w="4536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Украшение крестьянской избы</w:t>
            </w:r>
          </w:p>
        </w:tc>
        <w:tc>
          <w:tcPr>
            <w:tcW w:w="2977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</w:p>
        </w:tc>
        <w:tc>
          <w:tcPr>
            <w:tcW w:w="1701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02.02.14.</w:t>
            </w:r>
          </w:p>
        </w:tc>
      </w:tr>
      <w:tr w:rsidR="00745F50" w:rsidRPr="00773AA9">
        <w:tc>
          <w:tcPr>
            <w:tcW w:w="642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44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Фасад – лицо избы, окна – ее глаза.</w:t>
            </w:r>
          </w:p>
        </w:tc>
        <w:tc>
          <w:tcPr>
            <w:tcW w:w="4536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Элементы народного творчества</w:t>
            </w:r>
          </w:p>
        </w:tc>
        <w:tc>
          <w:tcPr>
            <w:tcW w:w="2977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1701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09.02.14.</w:t>
            </w:r>
          </w:p>
        </w:tc>
      </w:tr>
      <w:tr w:rsidR="00745F50" w:rsidRPr="00773AA9">
        <w:tc>
          <w:tcPr>
            <w:tcW w:w="642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44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Декорации к опере – сказке «Снегурочка»</w:t>
            </w:r>
          </w:p>
        </w:tc>
        <w:tc>
          <w:tcPr>
            <w:tcW w:w="4536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Мастера слова, музыки, живописи</w:t>
            </w:r>
          </w:p>
        </w:tc>
        <w:tc>
          <w:tcPr>
            <w:tcW w:w="2977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Краски, кисти, бумага</w:t>
            </w:r>
          </w:p>
        </w:tc>
        <w:tc>
          <w:tcPr>
            <w:tcW w:w="1701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16.02.14.</w:t>
            </w:r>
          </w:p>
        </w:tc>
      </w:tr>
      <w:tr w:rsidR="00745F50" w:rsidRPr="00773AA9">
        <w:tc>
          <w:tcPr>
            <w:tcW w:w="642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44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Герои сказки в оперной постановке.</w:t>
            </w:r>
          </w:p>
        </w:tc>
        <w:tc>
          <w:tcPr>
            <w:tcW w:w="4536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Театральные  эскизы</w:t>
            </w:r>
          </w:p>
        </w:tc>
        <w:tc>
          <w:tcPr>
            <w:tcW w:w="2977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Краски, кисти, бумага</w:t>
            </w:r>
          </w:p>
        </w:tc>
        <w:tc>
          <w:tcPr>
            <w:tcW w:w="1701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02.03.14.</w:t>
            </w:r>
          </w:p>
        </w:tc>
      </w:tr>
      <w:tr w:rsidR="00745F50" w:rsidRPr="00773AA9">
        <w:tc>
          <w:tcPr>
            <w:tcW w:w="642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44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Масленица – праздник конца зимы и начала весны.</w:t>
            </w:r>
          </w:p>
        </w:tc>
        <w:tc>
          <w:tcPr>
            <w:tcW w:w="4536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Образ масленицы</w:t>
            </w:r>
          </w:p>
        </w:tc>
        <w:tc>
          <w:tcPr>
            <w:tcW w:w="2977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1701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09.03.14.</w:t>
            </w:r>
          </w:p>
        </w:tc>
      </w:tr>
      <w:tr w:rsidR="00745F50" w:rsidRPr="00773AA9">
        <w:tc>
          <w:tcPr>
            <w:tcW w:w="642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44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Гулянье на широкую Масленицу.</w:t>
            </w:r>
          </w:p>
        </w:tc>
        <w:tc>
          <w:tcPr>
            <w:tcW w:w="4536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Традиции русского народа</w:t>
            </w:r>
          </w:p>
        </w:tc>
        <w:tc>
          <w:tcPr>
            <w:tcW w:w="2977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701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16.03.14.</w:t>
            </w:r>
          </w:p>
        </w:tc>
      </w:tr>
      <w:tr w:rsidR="00745F50" w:rsidRPr="00773AA9">
        <w:tc>
          <w:tcPr>
            <w:tcW w:w="642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44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Гулянье на широкую Масленицу.</w:t>
            </w:r>
          </w:p>
        </w:tc>
        <w:tc>
          <w:tcPr>
            <w:tcW w:w="4536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Оформление праздничной среды</w:t>
            </w:r>
          </w:p>
        </w:tc>
        <w:tc>
          <w:tcPr>
            <w:tcW w:w="2977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701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23.03.14.</w:t>
            </w:r>
          </w:p>
        </w:tc>
      </w:tr>
      <w:tr w:rsidR="00745F50" w:rsidRPr="00773AA9">
        <w:tc>
          <w:tcPr>
            <w:tcW w:w="642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44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Братья наши меньшие в твоей жизни.</w:t>
            </w:r>
          </w:p>
        </w:tc>
        <w:tc>
          <w:tcPr>
            <w:tcW w:w="4536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</w:tc>
        <w:tc>
          <w:tcPr>
            <w:tcW w:w="2977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1701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06.04.14.</w:t>
            </w:r>
          </w:p>
        </w:tc>
      </w:tr>
      <w:tr w:rsidR="00745F50" w:rsidRPr="00773AA9">
        <w:tc>
          <w:tcPr>
            <w:tcW w:w="642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44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Животное и его повадки  в творчестве анималистов.</w:t>
            </w:r>
          </w:p>
        </w:tc>
        <w:tc>
          <w:tcPr>
            <w:tcW w:w="4536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Анималистический жанр</w:t>
            </w:r>
          </w:p>
        </w:tc>
        <w:tc>
          <w:tcPr>
            <w:tcW w:w="2977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Пастель, восковые мелки</w:t>
            </w:r>
          </w:p>
        </w:tc>
        <w:tc>
          <w:tcPr>
            <w:tcW w:w="1701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13.04.14.</w:t>
            </w:r>
          </w:p>
        </w:tc>
      </w:tr>
      <w:tr w:rsidR="00745F50" w:rsidRPr="00773AA9">
        <w:tc>
          <w:tcPr>
            <w:tcW w:w="642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44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Экологическая тема в плакате.</w:t>
            </w:r>
          </w:p>
        </w:tc>
        <w:tc>
          <w:tcPr>
            <w:tcW w:w="4536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Плакат как вид графики</w:t>
            </w:r>
          </w:p>
        </w:tc>
        <w:tc>
          <w:tcPr>
            <w:tcW w:w="2977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1701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20.04.14.</w:t>
            </w:r>
          </w:p>
        </w:tc>
      </w:tr>
      <w:tr w:rsidR="00745F50" w:rsidRPr="00773AA9">
        <w:tc>
          <w:tcPr>
            <w:tcW w:w="642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44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Экологическая тема в плакате.</w:t>
            </w:r>
          </w:p>
        </w:tc>
        <w:tc>
          <w:tcPr>
            <w:tcW w:w="4536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Специфика плаката</w:t>
            </w:r>
          </w:p>
        </w:tc>
        <w:tc>
          <w:tcPr>
            <w:tcW w:w="2977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701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27.04.14.</w:t>
            </w:r>
          </w:p>
        </w:tc>
      </w:tr>
      <w:tr w:rsidR="00745F50" w:rsidRPr="00773AA9">
        <w:tc>
          <w:tcPr>
            <w:tcW w:w="642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44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Обрядовая кукла  Троицыной недели.</w:t>
            </w:r>
          </w:p>
        </w:tc>
        <w:tc>
          <w:tcPr>
            <w:tcW w:w="4536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Основные атрибуты праздника</w:t>
            </w:r>
          </w:p>
        </w:tc>
        <w:tc>
          <w:tcPr>
            <w:tcW w:w="2977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Гуашь, акварель, кисти, бумага</w:t>
            </w:r>
          </w:p>
        </w:tc>
        <w:tc>
          <w:tcPr>
            <w:tcW w:w="1701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04.05.14.</w:t>
            </w:r>
          </w:p>
        </w:tc>
      </w:tr>
      <w:tr w:rsidR="00745F50" w:rsidRPr="00773AA9">
        <w:tc>
          <w:tcPr>
            <w:tcW w:w="642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44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Обрядовая кукла  Троицыной недели.</w:t>
            </w:r>
          </w:p>
        </w:tc>
        <w:tc>
          <w:tcPr>
            <w:tcW w:w="4536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Конструирование куклы</w:t>
            </w:r>
          </w:p>
        </w:tc>
        <w:tc>
          <w:tcPr>
            <w:tcW w:w="2977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1701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11.05.14.</w:t>
            </w:r>
          </w:p>
        </w:tc>
      </w:tr>
      <w:tr w:rsidR="00745F50" w:rsidRPr="00773AA9">
        <w:tc>
          <w:tcPr>
            <w:tcW w:w="642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144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В  Троицын день.</w:t>
            </w:r>
          </w:p>
        </w:tc>
        <w:tc>
          <w:tcPr>
            <w:tcW w:w="4536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Обрядовый фольклор</w:t>
            </w:r>
          </w:p>
        </w:tc>
        <w:tc>
          <w:tcPr>
            <w:tcW w:w="2977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Гуашь, акварель</w:t>
            </w:r>
          </w:p>
        </w:tc>
        <w:tc>
          <w:tcPr>
            <w:tcW w:w="1701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18. 05.14</w:t>
            </w:r>
          </w:p>
        </w:tc>
      </w:tr>
      <w:tr w:rsidR="00745F50" w:rsidRPr="00773AA9">
        <w:tc>
          <w:tcPr>
            <w:tcW w:w="642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144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В  Троицын день.</w:t>
            </w:r>
          </w:p>
        </w:tc>
        <w:tc>
          <w:tcPr>
            <w:tcW w:w="4536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</w:t>
            </w:r>
          </w:p>
        </w:tc>
        <w:tc>
          <w:tcPr>
            <w:tcW w:w="2977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Гуашь, акварель</w:t>
            </w:r>
          </w:p>
        </w:tc>
        <w:tc>
          <w:tcPr>
            <w:tcW w:w="1701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25.05.14.</w:t>
            </w:r>
          </w:p>
        </w:tc>
      </w:tr>
      <w:tr w:rsidR="00745F50" w:rsidRPr="00773AA9">
        <w:tc>
          <w:tcPr>
            <w:tcW w:w="642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144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Пленэр.</w:t>
            </w:r>
          </w:p>
        </w:tc>
        <w:tc>
          <w:tcPr>
            <w:tcW w:w="4536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1701" w:type="dxa"/>
          </w:tcPr>
          <w:p w:rsidR="00745F50" w:rsidRPr="00773AA9" w:rsidRDefault="00745F50" w:rsidP="002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>31.05.14.</w:t>
            </w:r>
          </w:p>
        </w:tc>
      </w:tr>
    </w:tbl>
    <w:p w:rsidR="00745F50" w:rsidRPr="00773AA9" w:rsidRDefault="00745F50" w:rsidP="00C54A1E">
      <w:pPr>
        <w:rPr>
          <w:rFonts w:ascii="Times New Roman" w:hAnsi="Times New Roman" w:cs="Times New Roman"/>
          <w:sz w:val="24"/>
          <w:szCs w:val="24"/>
        </w:rPr>
      </w:pPr>
    </w:p>
    <w:p w:rsidR="00745F50" w:rsidRPr="00773AA9" w:rsidRDefault="00745F50" w:rsidP="00747F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3AA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</w:p>
    <w:p w:rsidR="00745F50" w:rsidRPr="00773AA9" w:rsidRDefault="00745F50" w:rsidP="00747F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45F50" w:rsidRPr="00773AA9" w:rsidRDefault="00745F50" w:rsidP="00747F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45F50" w:rsidRPr="00773AA9" w:rsidRDefault="00745F50" w:rsidP="00747F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45F50" w:rsidRPr="00773AA9" w:rsidRDefault="00745F50" w:rsidP="00747F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45F50" w:rsidRPr="00773AA9" w:rsidRDefault="00745F50" w:rsidP="00747F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45F50" w:rsidRPr="00773AA9" w:rsidRDefault="00745F50" w:rsidP="00747F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45F50" w:rsidRPr="00773AA9" w:rsidRDefault="00745F50" w:rsidP="00747F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45F50" w:rsidRPr="00773AA9" w:rsidRDefault="00745F50" w:rsidP="00747F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45F50" w:rsidRPr="00773AA9" w:rsidRDefault="00745F50" w:rsidP="00747F4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45F50" w:rsidRPr="00773AA9" w:rsidSect="00D83F1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355"/>
    <w:rsid w:val="00026275"/>
    <w:rsid w:val="0006225D"/>
    <w:rsid w:val="00067064"/>
    <w:rsid w:val="00087FA7"/>
    <w:rsid w:val="000A6DD5"/>
    <w:rsid w:val="001A193A"/>
    <w:rsid w:val="001D1EAA"/>
    <w:rsid w:val="001E564C"/>
    <w:rsid w:val="001F092A"/>
    <w:rsid w:val="00291B11"/>
    <w:rsid w:val="002E0B32"/>
    <w:rsid w:val="00301C50"/>
    <w:rsid w:val="00305304"/>
    <w:rsid w:val="00314BE0"/>
    <w:rsid w:val="00341C4C"/>
    <w:rsid w:val="00364E18"/>
    <w:rsid w:val="003E5FD2"/>
    <w:rsid w:val="00435C09"/>
    <w:rsid w:val="004C1355"/>
    <w:rsid w:val="004C1AA4"/>
    <w:rsid w:val="004E2A19"/>
    <w:rsid w:val="00533803"/>
    <w:rsid w:val="005F2DBF"/>
    <w:rsid w:val="00613481"/>
    <w:rsid w:val="006303F8"/>
    <w:rsid w:val="0065136B"/>
    <w:rsid w:val="006543F7"/>
    <w:rsid w:val="006C282A"/>
    <w:rsid w:val="006C610F"/>
    <w:rsid w:val="00717027"/>
    <w:rsid w:val="00717222"/>
    <w:rsid w:val="00731F7C"/>
    <w:rsid w:val="00745F50"/>
    <w:rsid w:val="00747F48"/>
    <w:rsid w:val="0075153D"/>
    <w:rsid w:val="00773AA9"/>
    <w:rsid w:val="007A61A5"/>
    <w:rsid w:val="007C28CB"/>
    <w:rsid w:val="007F77CE"/>
    <w:rsid w:val="00817435"/>
    <w:rsid w:val="00836DC5"/>
    <w:rsid w:val="008B7FF9"/>
    <w:rsid w:val="00910646"/>
    <w:rsid w:val="009C1830"/>
    <w:rsid w:val="00A038CE"/>
    <w:rsid w:val="00A30C7A"/>
    <w:rsid w:val="00A4379C"/>
    <w:rsid w:val="00AA476F"/>
    <w:rsid w:val="00B47F6B"/>
    <w:rsid w:val="00B5318A"/>
    <w:rsid w:val="00B917AF"/>
    <w:rsid w:val="00BA7DB7"/>
    <w:rsid w:val="00BE48F6"/>
    <w:rsid w:val="00BF496A"/>
    <w:rsid w:val="00C25345"/>
    <w:rsid w:val="00C42278"/>
    <w:rsid w:val="00C54A1E"/>
    <w:rsid w:val="00C6145B"/>
    <w:rsid w:val="00CB603A"/>
    <w:rsid w:val="00CD5639"/>
    <w:rsid w:val="00D14876"/>
    <w:rsid w:val="00D47B5A"/>
    <w:rsid w:val="00D83F1C"/>
    <w:rsid w:val="00D86F7F"/>
    <w:rsid w:val="00DC15C9"/>
    <w:rsid w:val="00DD0CCE"/>
    <w:rsid w:val="00DD4C8C"/>
    <w:rsid w:val="00DD5674"/>
    <w:rsid w:val="00E5274E"/>
    <w:rsid w:val="00E75667"/>
    <w:rsid w:val="00EF7264"/>
    <w:rsid w:val="00F4459D"/>
    <w:rsid w:val="00F47C27"/>
    <w:rsid w:val="00F71C2B"/>
    <w:rsid w:val="00F74C82"/>
    <w:rsid w:val="00F9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5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1355"/>
    <w:pPr>
      <w:ind w:left="720"/>
    </w:pPr>
  </w:style>
  <w:style w:type="table" w:styleId="TableGrid">
    <w:name w:val="Table Grid"/>
    <w:basedOn w:val="TableNormal"/>
    <w:uiPriority w:val="99"/>
    <w:rsid w:val="004C135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4C1355"/>
    <w:rPr>
      <w:color w:val="0000FF"/>
      <w:u w:val="single"/>
    </w:rPr>
  </w:style>
  <w:style w:type="paragraph" w:styleId="NoSpacing">
    <w:name w:val="No Spacing"/>
    <w:uiPriority w:val="99"/>
    <w:qFormat/>
    <w:rsid w:val="004C1AA4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10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agogu.ucoz.ru/news/3" TargetMode="External"/><Relationship Id="rId5" Type="http://schemas.openxmlformats.org/officeDocument/2006/relationships/hyperlink" Target="http://draw.demiart.ru/category/draw-anim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10</Pages>
  <Words>2259</Words>
  <Characters>12882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2013-03-27T11:06:00Z</cp:lastPrinted>
  <dcterms:created xsi:type="dcterms:W3CDTF">2013-10-01T07:27:00Z</dcterms:created>
  <dcterms:modified xsi:type="dcterms:W3CDTF">2013-10-24T22:32:00Z</dcterms:modified>
</cp:coreProperties>
</file>