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0A0"/>
      </w:tblPr>
      <w:tblGrid>
        <w:gridCol w:w="2507"/>
        <w:gridCol w:w="4009"/>
        <w:gridCol w:w="147"/>
        <w:gridCol w:w="1271"/>
        <w:gridCol w:w="1705"/>
      </w:tblGrid>
      <w:tr w:rsidR="002120C2" w:rsidRPr="006D1429">
        <w:trPr>
          <w:trHeight w:val="883"/>
        </w:trPr>
        <w:tc>
          <w:tcPr>
            <w:tcW w:w="2507" w:type="dxa"/>
          </w:tcPr>
          <w:p w:rsidR="002120C2" w:rsidRPr="006D1429" w:rsidRDefault="002120C2" w:rsidP="00D4245D">
            <w:pPr>
              <w:ind w:left="-250" w:firstLine="250"/>
              <w:rPr>
                <w:lang w:eastAsia="en-US"/>
              </w:rPr>
            </w:pPr>
            <w:r w:rsidRPr="006D1429">
              <w:rPr>
                <w:b/>
                <w:bCs/>
                <w:lang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4156" w:type="dxa"/>
            <w:gridSpan w:val="2"/>
          </w:tcPr>
          <w:p w:rsidR="002120C2" w:rsidRPr="006D1429" w:rsidRDefault="002120C2" w:rsidP="00D4245D">
            <w:pPr>
              <w:ind w:left="-250" w:firstLine="250"/>
              <w:rPr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2120C2" w:rsidRPr="006D1429" w:rsidRDefault="002120C2" w:rsidP="00D4245D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  <w:r w:rsidRPr="006D1429">
              <w:rPr>
                <w:sz w:val="20"/>
                <w:szCs w:val="20"/>
                <w:lang w:eastAsia="en-US"/>
              </w:rPr>
              <w:t xml:space="preserve">Унифицированная форма №Т-1 </w:t>
            </w:r>
          </w:p>
          <w:p w:rsidR="002120C2" w:rsidRPr="006D1429" w:rsidRDefault="002120C2" w:rsidP="00D4245D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  <w:r w:rsidRPr="006D1429">
              <w:rPr>
                <w:sz w:val="20"/>
                <w:szCs w:val="20"/>
                <w:lang w:eastAsia="en-US"/>
              </w:rPr>
              <w:t xml:space="preserve">Утверждена </w:t>
            </w:r>
          </w:p>
          <w:p w:rsidR="002120C2" w:rsidRPr="006D1429" w:rsidRDefault="002120C2" w:rsidP="00D4245D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  <w:r w:rsidRPr="006D1429">
              <w:rPr>
                <w:sz w:val="20"/>
                <w:szCs w:val="20"/>
                <w:lang w:eastAsia="en-US"/>
              </w:rPr>
              <w:t>Постановлением</w:t>
            </w:r>
          </w:p>
          <w:p w:rsidR="002120C2" w:rsidRPr="006D1429" w:rsidRDefault="002120C2" w:rsidP="00D4245D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  <w:r w:rsidRPr="006D1429">
              <w:rPr>
                <w:sz w:val="20"/>
                <w:szCs w:val="20"/>
                <w:lang w:eastAsia="en-US"/>
              </w:rPr>
              <w:t>Госкомстата России</w:t>
            </w:r>
          </w:p>
          <w:p w:rsidR="002120C2" w:rsidRPr="006D1429" w:rsidRDefault="002120C2" w:rsidP="00D4245D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  <w:r w:rsidRPr="006D1429">
              <w:rPr>
                <w:sz w:val="20"/>
                <w:szCs w:val="20"/>
                <w:lang w:eastAsia="en-US"/>
              </w:rPr>
              <w:t>от 05.01.2004 № 1</w:t>
            </w:r>
          </w:p>
          <w:p w:rsidR="002120C2" w:rsidRPr="006D1429" w:rsidRDefault="002120C2" w:rsidP="00D4245D">
            <w:pPr>
              <w:ind w:left="-250" w:firstLine="25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120C2" w:rsidRPr="006D1429">
        <w:trPr>
          <w:trHeight w:val="243"/>
        </w:trPr>
        <w:tc>
          <w:tcPr>
            <w:tcW w:w="2507" w:type="dxa"/>
          </w:tcPr>
          <w:p w:rsidR="002120C2" w:rsidRPr="006D1429" w:rsidRDefault="002120C2" w:rsidP="00D4245D">
            <w:pPr>
              <w:ind w:left="-250" w:firstLine="250"/>
              <w:rPr>
                <w:lang w:eastAsia="en-US"/>
              </w:rPr>
            </w:pPr>
          </w:p>
        </w:tc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0C2" w:rsidRPr="006D1429" w:rsidRDefault="002120C2" w:rsidP="00D4245D">
            <w:pPr>
              <w:ind w:left="-250" w:firstLine="250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2" w:rsidRPr="006D1429" w:rsidRDefault="002120C2" w:rsidP="00D4245D">
            <w:pPr>
              <w:ind w:left="-250" w:firstLine="250"/>
              <w:jc w:val="center"/>
              <w:rPr>
                <w:lang w:eastAsia="en-US"/>
              </w:rPr>
            </w:pPr>
            <w:r w:rsidRPr="006D1429">
              <w:rPr>
                <w:lang w:eastAsia="en-US"/>
              </w:rPr>
              <w:t>код</w:t>
            </w:r>
          </w:p>
        </w:tc>
      </w:tr>
      <w:tr w:rsidR="002120C2" w:rsidRPr="006D1429">
        <w:trPr>
          <w:trHeight w:val="396"/>
        </w:trPr>
        <w:tc>
          <w:tcPr>
            <w:tcW w:w="6516" w:type="dxa"/>
            <w:gridSpan w:val="2"/>
          </w:tcPr>
          <w:p w:rsidR="002120C2" w:rsidRPr="006D1429" w:rsidRDefault="002120C2" w:rsidP="00D4245D">
            <w:pPr>
              <w:ind w:left="-250" w:firstLine="250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0C2" w:rsidRPr="006D1429" w:rsidRDefault="002120C2" w:rsidP="00D4245D">
            <w:pPr>
              <w:ind w:left="-250" w:firstLine="250"/>
              <w:jc w:val="right"/>
              <w:rPr>
                <w:lang w:eastAsia="en-US"/>
              </w:rPr>
            </w:pPr>
            <w:r w:rsidRPr="006D1429">
              <w:rPr>
                <w:lang w:eastAsia="en-US"/>
              </w:rP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2" w:rsidRPr="006D1429" w:rsidRDefault="002120C2" w:rsidP="00D4245D">
            <w:pPr>
              <w:ind w:left="-250" w:firstLine="250"/>
              <w:jc w:val="center"/>
              <w:rPr>
                <w:lang w:eastAsia="en-US"/>
              </w:rPr>
            </w:pPr>
            <w:r w:rsidRPr="006D1429">
              <w:rPr>
                <w:lang w:eastAsia="en-US"/>
              </w:rPr>
              <w:t>0301001</w:t>
            </w:r>
          </w:p>
        </w:tc>
      </w:tr>
      <w:tr w:rsidR="002120C2" w:rsidRPr="006D1429">
        <w:trPr>
          <w:trHeight w:val="396"/>
        </w:trPr>
        <w:tc>
          <w:tcPr>
            <w:tcW w:w="6516" w:type="dxa"/>
            <w:gridSpan w:val="2"/>
          </w:tcPr>
          <w:p w:rsidR="002120C2" w:rsidRPr="006D1429" w:rsidRDefault="002120C2" w:rsidP="00D4245D">
            <w:pPr>
              <w:ind w:left="-250" w:firstLine="250"/>
              <w:rPr>
                <w:b/>
                <w:bCs/>
                <w:u w:val="single"/>
                <w:lang w:eastAsia="en-US"/>
              </w:rPr>
            </w:pPr>
            <w:r w:rsidRPr="006D1429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2120C2" w:rsidRPr="006D1429" w:rsidRDefault="002120C2" w:rsidP="00D4245D">
            <w:pPr>
              <w:ind w:left="-250" w:firstLine="250"/>
              <w:rPr>
                <w:b/>
                <w:bCs/>
                <w:u w:val="single"/>
                <w:lang w:eastAsia="en-US"/>
              </w:rPr>
            </w:pPr>
            <w:r w:rsidRPr="006D1429">
              <w:rPr>
                <w:b/>
                <w:bCs/>
                <w:sz w:val="22"/>
                <w:szCs w:val="22"/>
                <w:u w:val="single"/>
                <w:lang w:eastAsia="en-US"/>
              </w:rPr>
              <w:t>средняя общеобразовательная школа №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0C2" w:rsidRPr="006D1429" w:rsidRDefault="002120C2" w:rsidP="00D4245D">
            <w:pPr>
              <w:ind w:left="-250" w:firstLine="250"/>
              <w:jc w:val="right"/>
              <w:rPr>
                <w:lang w:eastAsia="en-US"/>
              </w:rPr>
            </w:pPr>
            <w:r w:rsidRPr="006D1429">
              <w:rPr>
                <w:lang w:eastAsia="en-US"/>
              </w:rP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2" w:rsidRPr="006D1429" w:rsidRDefault="002120C2" w:rsidP="00D4245D">
            <w:pPr>
              <w:ind w:left="-250" w:firstLine="250"/>
              <w:jc w:val="center"/>
              <w:rPr>
                <w:lang w:eastAsia="en-US"/>
              </w:rPr>
            </w:pPr>
            <w:r w:rsidRPr="006D1429">
              <w:rPr>
                <w:lang w:eastAsia="en-US"/>
              </w:rPr>
              <w:t>51790848</w:t>
            </w:r>
          </w:p>
        </w:tc>
      </w:tr>
      <w:tr w:rsidR="002120C2" w:rsidRPr="006D1429">
        <w:trPr>
          <w:trHeight w:val="396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0C2" w:rsidRPr="006D1429" w:rsidRDefault="002120C2" w:rsidP="00D4245D">
            <w:pPr>
              <w:ind w:left="-250" w:firstLine="250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2" w:rsidRPr="006D1429" w:rsidRDefault="002120C2" w:rsidP="00D4245D">
            <w:pPr>
              <w:ind w:left="-250" w:firstLine="250"/>
              <w:jc w:val="center"/>
              <w:rPr>
                <w:lang w:eastAsia="en-US"/>
              </w:rPr>
            </w:pPr>
            <w:r w:rsidRPr="006D1429">
              <w:rPr>
                <w:lang w:eastAsia="en-US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2" w:rsidRPr="006D1429" w:rsidRDefault="002120C2" w:rsidP="00D4245D">
            <w:pPr>
              <w:ind w:left="-250" w:firstLine="250"/>
              <w:jc w:val="center"/>
              <w:rPr>
                <w:lang w:eastAsia="en-US"/>
              </w:rPr>
            </w:pPr>
            <w:r w:rsidRPr="006D1429">
              <w:rPr>
                <w:lang w:eastAsia="en-US"/>
              </w:rPr>
              <w:t>Дата составления</w:t>
            </w:r>
          </w:p>
        </w:tc>
      </w:tr>
      <w:tr w:rsidR="002120C2" w:rsidRPr="006D1429">
        <w:trPr>
          <w:trHeight w:val="243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0C2" w:rsidRPr="006D1429" w:rsidRDefault="002120C2" w:rsidP="00D4245D">
            <w:pPr>
              <w:ind w:left="-250" w:firstLine="250"/>
              <w:jc w:val="both"/>
              <w:rPr>
                <w:b/>
                <w:bCs/>
                <w:lang w:eastAsia="en-US"/>
              </w:rPr>
            </w:pPr>
            <w:r w:rsidRPr="006D1429">
              <w:rPr>
                <w:b/>
                <w:bCs/>
                <w:lang w:eastAsia="en-US"/>
              </w:rPr>
              <w:t xml:space="preserve">                                                        ПРИКАЗ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2" w:rsidRPr="005010A4" w:rsidRDefault="002120C2" w:rsidP="00D4245D">
            <w:pPr>
              <w:ind w:left="-250" w:firstLine="25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10A4">
              <w:rPr>
                <w:b/>
                <w:bCs/>
                <w:sz w:val="28"/>
                <w:szCs w:val="28"/>
                <w:lang w:eastAsia="en-US"/>
              </w:rPr>
              <w:t>256</w:t>
            </w:r>
            <w:r w:rsidRPr="005010A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а</w:t>
            </w:r>
            <w:r w:rsidRPr="005010A4">
              <w:rPr>
                <w:b/>
                <w:bCs/>
                <w:sz w:val="28"/>
                <w:szCs w:val="28"/>
                <w:lang w:eastAsia="en-US"/>
              </w:rPr>
              <w:t>/од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C2" w:rsidRPr="00C876F8" w:rsidRDefault="002120C2" w:rsidP="00D4245D">
            <w:pPr>
              <w:ind w:left="-250" w:firstLine="25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01.09</w:t>
            </w:r>
            <w:r w:rsidRPr="00C876F8">
              <w:rPr>
                <w:b/>
                <w:bCs/>
                <w:sz w:val="28"/>
                <w:szCs w:val="28"/>
                <w:lang w:eastAsia="en-US"/>
              </w:rPr>
              <w:t>.14 г.</w:t>
            </w:r>
          </w:p>
        </w:tc>
      </w:tr>
      <w:tr w:rsidR="002120C2" w:rsidRPr="006D1429">
        <w:trPr>
          <w:trHeight w:val="315"/>
        </w:trPr>
        <w:tc>
          <w:tcPr>
            <w:tcW w:w="9639" w:type="dxa"/>
            <w:gridSpan w:val="5"/>
          </w:tcPr>
          <w:p w:rsidR="002120C2" w:rsidRPr="006D1429" w:rsidRDefault="002120C2" w:rsidP="005010A4">
            <w:pPr>
              <w:ind w:left="-250" w:firstLine="250"/>
              <w:jc w:val="center"/>
              <w:rPr>
                <w:b/>
                <w:bCs/>
                <w:lang w:eastAsia="en-US"/>
              </w:rPr>
            </w:pPr>
            <w:r w:rsidRPr="006D1429">
              <w:rPr>
                <w:b/>
                <w:bCs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дополнительного </w:t>
            </w:r>
            <w:r w:rsidRPr="006D1429">
              <w:rPr>
                <w:b/>
                <w:bCs/>
                <w:sz w:val="28"/>
                <w:szCs w:val="28"/>
                <w:lang w:eastAsia="en-US"/>
              </w:rPr>
              <w:t xml:space="preserve">перечня учебников, учебных пособий и учебных программ на 2014-2015 </w:t>
            </w:r>
            <w:r>
              <w:rPr>
                <w:b/>
                <w:bCs/>
                <w:sz w:val="28"/>
                <w:szCs w:val="28"/>
                <w:lang w:eastAsia="en-US"/>
              </w:rPr>
              <w:t>учебный год</w:t>
            </w:r>
            <w:r w:rsidRPr="006D1429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2120C2" w:rsidRPr="006D1429" w:rsidRDefault="002120C2" w:rsidP="00BE0035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2120C2" w:rsidRPr="006D1429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2120C2" w:rsidRPr="006D1429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2120C2" w:rsidRPr="006D1429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ind w:firstLine="708"/>
      </w:pPr>
    </w:p>
    <w:p w:rsidR="002120C2" w:rsidRPr="00BE0035" w:rsidRDefault="002120C2" w:rsidP="00BE0035">
      <w:pPr>
        <w:pStyle w:val="BodyText"/>
        <w:numPr>
          <w:ilvl w:val="12"/>
          <w:numId w:val="0"/>
        </w:numPr>
        <w:spacing w:line="360" w:lineRule="atLeast"/>
        <w:ind w:firstLine="708"/>
      </w:pPr>
      <w:r>
        <w:t xml:space="preserve">На основании  решения методического </w:t>
      </w:r>
      <w:r w:rsidRPr="00BE0035">
        <w:t>совета от 25.08.2014 г. (протокол №  1), от 26.08.2014 г. (протокол № 2)</w:t>
      </w:r>
    </w:p>
    <w:p w:rsidR="002120C2" w:rsidRPr="00BE0035" w:rsidRDefault="002120C2" w:rsidP="00BE0035">
      <w:pPr>
        <w:pStyle w:val="BodyText"/>
        <w:numPr>
          <w:ilvl w:val="12"/>
          <w:numId w:val="0"/>
        </w:numPr>
        <w:spacing w:line="360" w:lineRule="atLeast"/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</w:rPr>
      </w:pPr>
    </w:p>
    <w:p w:rsidR="002120C2" w:rsidRPr="001B0591" w:rsidRDefault="002120C2" w:rsidP="00BE0035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</w:rPr>
      </w:pPr>
      <w:r w:rsidRPr="001B0591">
        <w:rPr>
          <w:b/>
          <w:bCs/>
        </w:rPr>
        <w:t>ПРИКАЗЫВАЮ:</w:t>
      </w: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</w:pPr>
    </w:p>
    <w:p w:rsidR="002120C2" w:rsidRPr="001B0591" w:rsidRDefault="002120C2" w:rsidP="00BE0035">
      <w:pPr>
        <w:pStyle w:val="BodyText"/>
        <w:numPr>
          <w:ilvl w:val="12"/>
          <w:numId w:val="0"/>
        </w:numPr>
        <w:spacing w:line="360" w:lineRule="atLeast"/>
      </w:pPr>
      <w:r w:rsidRPr="001B0591">
        <w:rPr>
          <w:b/>
          <w:bCs/>
        </w:rPr>
        <w:t>УТВЕРДИТЬ</w:t>
      </w:r>
      <w:r>
        <w:t xml:space="preserve">  дополнительный перечень учебников, учебных пособий и учебных программ для использования в учебном процессе в МБОУ СОШ №3 в 2014-2015 учебном году (приложение к настоящему приказу)</w:t>
      </w:r>
    </w:p>
    <w:p w:rsidR="002120C2" w:rsidRPr="006D1429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2120C2" w:rsidRPr="006D1429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2120C2" w:rsidRPr="006D1429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sz w:val="20"/>
          <w:szCs w:val="20"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  <w:r>
        <w:rPr>
          <w:b/>
          <w:bCs/>
        </w:rPr>
        <w:t xml:space="preserve">Директор МБОУ СОШ №3                                                Л.В. Ракович </w:t>
      </w: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  <w:sectPr w:rsidR="002120C2" w:rsidSect="00E1021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3pt;margin-top:-5.8pt;width:300pt;height:51pt;z-index:251658240" stroked="f">
            <v:textbox>
              <w:txbxContent>
                <w:p w:rsidR="002120C2" w:rsidRPr="005010A4" w:rsidRDefault="002120C2" w:rsidP="005010A4">
                  <w:pPr>
                    <w:jc w:val="center"/>
                  </w:pPr>
                  <w:r>
                    <w:t>Приложение</w:t>
                  </w:r>
                  <w:r>
                    <w:br/>
                    <w:t xml:space="preserve">к приказу директора МБОУ СОШ №3 </w:t>
                  </w:r>
                  <w:r>
                    <w:br/>
                    <w:t>от 01.09.2014 г. № 256</w:t>
                  </w:r>
                  <w:r>
                    <w:rPr>
                      <w:vertAlign w:val="superscript"/>
                    </w:rPr>
                    <w:t>а</w:t>
                  </w:r>
                  <w:r>
                    <w:t>/од</w:t>
                  </w:r>
                </w:p>
              </w:txbxContent>
            </v:textbox>
          </v:shape>
        </w:pict>
      </w: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</w:rPr>
      </w:pPr>
    </w:p>
    <w:p w:rsidR="002120C2" w:rsidRPr="00BE0035" w:rsidRDefault="002120C2" w:rsidP="00BE0035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</w:rPr>
      </w:pPr>
      <w:r w:rsidRPr="00BE0035">
        <w:rPr>
          <w:b/>
          <w:bCs/>
        </w:rPr>
        <w:t xml:space="preserve">Дополнительный перечень </w:t>
      </w:r>
      <w:r>
        <w:rPr>
          <w:b/>
          <w:bCs/>
        </w:rPr>
        <w:br/>
      </w:r>
      <w:r w:rsidRPr="00BE0035">
        <w:rPr>
          <w:b/>
          <w:bCs/>
        </w:rPr>
        <w:t xml:space="preserve">учебников, учебных пособий и учебных программ для использования в учебном процессе в МБОУ СОШ №3 </w:t>
      </w:r>
      <w:r>
        <w:rPr>
          <w:b/>
          <w:bCs/>
        </w:rPr>
        <w:br/>
      </w:r>
      <w:r w:rsidRPr="00BE0035">
        <w:rPr>
          <w:b/>
          <w:bCs/>
        </w:rPr>
        <w:t>в 2014-2015 учебном году</w:t>
      </w: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Pr="00BE0035" w:rsidRDefault="002120C2" w:rsidP="00BE0035">
      <w:pPr>
        <w:pStyle w:val="BodyText"/>
        <w:numPr>
          <w:ilvl w:val="0"/>
          <w:numId w:val="2"/>
        </w:numPr>
        <w:jc w:val="center"/>
        <w:rPr>
          <w:b/>
          <w:bCs/>
          <w:i/>
          <w:iCs/>
          <w:sz w:val="24"/>
          <w:szCs w:val="24"/>
        </w:rPr>
      </w:pPr>
      <w:r w:rsidRPr="00BE0035">
        <w:rPr>
          <w:b/>
          <w:bCs/>
          <w:i/>
          <w:iCs/>
          <w:sz w:val="24"/>
          <w:szCs w:val="24"/>
        </w:rPr>
        <w:t>Перечень учебников, учебных пособий и  учебных программ на 2014 – 2015 учебный год</w:t>
      </w:r>
    </w:p>
    <w:p w:rsidR="002120C2" w:rsidRPr="00BE0035" w:rsidRDefault="002120C2" w:rsidP="00BE0035">
      <w:pPr>
        <w:jc w:val="center"/>
        <w:rPr>
          <w:b/>
          <w:bCs/>
          <w:i/>
          <w:iCs/>
        </w:rPr>
      </w:pPr>
      <w:r w:rsidRPr="00BE0035">
        <w:rPr>
          <w:b/>
          <w:bCs/>
          <w:i/>
          <w:iCs/>
        </w:rPr>
        <w:t>(основное общее образование)</w:t>
      </w:r>
    </w:p>
    <w:p w:rsidR="002120C2" w:rsidRPr="006D1429" w:rsidRDefault="002120C2" w:rsidP="00BE0035">
      <w:pPr>
        <w:jc w:val="center"/>
        <w:rPr>
          <w:b/>
          <w:bCs/>
          <w:sz w:val="20"/>
          <w:szCs w:val="20"/>
        </w:rPr>
      </w:pPr>
    </w:p>
    <w:tbl>
      <w:tblPr>
        <w:tblW w:w="15454" w:type="dxa"/>
        <w:tblInd w:w="-106" w:type="dxa"/>
        <w:tblLayout w:type="fixed"/>
        <w:tblLook w:val="00A0"/>
      </w:tblPr>
      <w:tblGrid>
        <w:gridCol w:w="2129"/>
        <w:gridCol w:w="2270"/>
        <w:gridCol w:w="2230"/>
        <w:gridCol w:w="2268"/>
        <w:gridCol w:w="3402"/>
        <w:gridCol w:w="3155"/>
      </w:tblGrid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</w:rPr>
              <w:t>Предмет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</w:rPr>
              <w:t>Наименование учебной программы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</w:rPr>
              <w:t>Автор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</w:rPr>
              <w:t>Издательство, год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</w:rPr>
              <w:t>Кем утверждена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D4245D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</w:rPr>
              <w:t>Наличие учебно-методического обеспечения</w:t>
            </w: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9аб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Программа курса «Я в мире профессий»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Под ред. С. Н. Чистякова</w:t>
            </w:r>
          </w:p>
          <w:p w:rsidR="002120C2" w:rsidRPr="00BE0035" w:rsidRDefault="002120C2" w:rsidP="00BE0035">
            <w:pPr>
              <w:jc w:val="center"/>
            </w:pPr>
            <w:r w:rsidRPr="00BE0035">
              <w:t>(модифицированная учителем технологии</w:t>
            </w:r>
          </w:p>
          <w:p w:rsidR="002120C2" w:rsidRPr="00BE0035" w:rsidRDefault="002120C2" w:rsidP="00BE0035">
            <w:pPr>
              <w:jc w:val="center"/>
            </w:pPr>
            <w:r w:rsidRPr="00BE0035">
              <w:t>Зарипова Р. З.)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М.: Просвещение, 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Рекомендовано методическим советом МБОУ СОШ  №3</w:t>
            </w:r>
          </w:p>
          <w:p w:rsidR="002120C2" w:rsidRPr="00BE0035" w:rsidRDefault="002120C2" w:rsidP="00BE0035">
            <w:pPr>
              <w:jc w:val="center"/>
            </w:pPr>
            <w:r w:rsidRPr="00BE0035">
              <w:t>протокол № 2 от 26.08.2014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2"/>
              <w:suppressAutoHyphens w:val="0"/>
              <w:ind w:left="160"/>
              <w:jc w:val="both"/>
            </w:pP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9аб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Программа курса «Деловой иностранный язык»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Суслова Л. А.</w:t>
            </w:r>
          </w:p>
          <w:p w:rsidR="002120C2" w:rsidRPr="00BE0035" w:rsidRDefault="002120C2" w:rsidP="00BE0035">
            <w:pPr>
              <w:jc w:val="center"/>
            </w:pPr>
            <w:r w:rsidRPr="00BE0035">
              <w:t>Зема Т. 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Рекомендовано методическим советом МБОУ СОШ  №3</w:t>
            </w:r>
          </w:p>
          <w:p w:rsidR="002120C2" w:rsidRPr="00BE0035" w:rsidRDefault="002120C2" w:rsidP="00BE0035">
            <w:pPr>
              <w:jc w:val="center"/>
            </w:pPr>
            <w:r w:rsidRPr="00BE0035">
              <w:t>протокол № 2 от 26.08.2014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2"/>
              <w:suppressAutoHyphens w:val="0"/>
              <w:ind w:left="160"/>
              <w:jc w:val="both"/>
            </w:pP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9аб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Программа курса «Экология Калининградской области»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Говорун О. 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Рекомендовано методическим советом МБОУ СОШ  №3</w:t>
            </w:r>
          </w:p>
          <w:p w:rsidR="002120C2" w:rsidRPr="00BE0035" w:rsidRDefault="002120C2" w:rsidP="00BE0035">
            <w:pPr>
              <w:jc w:val="center"/>
            </w:pPr>
            <w:r w:rsidRPr="00BE0035">
              <w:t>протокол № 2 от 26.08.2014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2"/>
              <w:suppressAutoHyphens w:val="0"/>
              <w:ind w:left="160"/>
              <w:jc w:val="both"/>
            </w:pP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9аб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Программа курса «Русская словесность»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Молоденкова А. И.</w:t>
            </w:r>
          </w:p>
          <w:p w:rsidR="002120C2" w:rsidRPr="00BE0035" w:rsidRDefault="002120C2" w:rsidP="00BE0035">
            <w:pPr>
              <w:jc w:val="center"/>
            </w:pPr>
            <w:r w:rsidRPr="00BE0035">
              <w:t>Шагрова А. 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t>Рекомендовано методическим советом МБОУ СОШ  №3</w:t>
            </w:r>
          </w:p>
          <w:p w:rsidR="002120C2" w:rsidRPr="00BE0035" w:rsidRDefault="002120C2" w:rsidP="00BE0035">
            <w:pPr>
              <w:jc w:val="center"/>
            </w:pPr>
            <w:r w:rsidRPr="00BE0035">
              <w:t>протокол № 2 от 26.08.2014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2"/>
              <w:suppressAutoHyphens w:val="0"/>
              <w:ind w:left="160"/>
              <w:jc w:val="both"/>
            </w:pPr>
          </w:p>
        </w:tc>
      </w:tr>
    </w:tbl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Default="002120C2" w:rsidP="00BE0035">
      <w:pPr>
        <w:pStyle w:val="BodyText"/>
        <w:numPr>
          <w:ilvl w:val="12"/>
          <w:numId w:val="0"/>
        </w:numPr>
        <w:spacing w:line="360" w:lineRule="atLeast"/>
        <w:rPr>
          <w:b/>
          <w:bCs/>
        </w:rPr>
      </w:pPr>
    </w:p>
    <w:p w:rsidR="002120C2" w:rsidRPr="00BE0035" w:rsidRDefault="002120C2" w:rsidP="00BE0035">
      <w:pPr>
        <w:pStyle w:val="BodyText"/>
        <w:numPr>
          <w:ilvl w:val="0"/>
          <w:numId w:val="2"/>
        </w:numPr>
        <w:jc w:val="center"/>
        <w:rPr>
          <w:b/>
          <w:bCs/>
          <w:i/>
          <w:iCs/>
          <w:sz w:val="24"/>
          <w:szCs w:val="24"/>
        </w:rPr>
      </w:pPr>
      <w:r w:rsidRPr="00BE0035">
        <w:rPr>
          <w:b/>
          <w:bCs/>
          <w:i/>
          <w:iCs/>
          <w:sz w:val="24"/>
          <w:szCs w:val="24"/>
        </w:rPr>
        <w:t>Перечень учебников, учебных пособий и  учебных программ на 2014 – 2015 учебный год</w:t>
      </w:r>
    </w:p>
    <w:p w:rsidR="002120C2" w:rsidRPr="00BE0035" w:rsidRDefault="002120C2" w:rsidP="00BE0035">
      <w:pPr>
        <w:jc w:val="center"/>
        <w:rPr>
          <w:b/>
          <w:bCs/>
          <w:i/>
          <w:iCs/>
        </w:rPr>
      </w:pPr>
      <w:r w:rsidRPr="00BE0035">
        <w:rPr>
          <w:b/>
          <w:bCs/>
          <w:i/>
          <w:iCs/>
        </w:rPr>
        <w:t>(</w:t>
      </w:r>
      <w:r>
        <w:rPr>
          <w:b/>
          <w:bCs/>
          <w:i/>
          <w:iCs/>
        </w:rPr>
        <w:t>среднее</w:t>
      </w:r>
      <w:r w:rsidRPr="00BE0035">
        <w:rPr>
          <w:b/>
          <w:bCs/>
          <w:i/>
          <w:iCs/>
        </w:rPr>
        <w:t xml:space="preserve"> общее образование)</w:t>
      </w:r>
    </w:p>
    <w:p w:rsidR="002120C2" w:rsidRPr="006D1429" w:rsidRDefault="002120C2" w:rsidP="00BE0035">
      <w:pPr>
        <w:jc w:val="center"/>
        <w:rPr>
          <w:b/>
          <w:bCs/>
          <w:sz w:val="20"/>
          <w:szCs w:val="20"/>
        </w:rPr>
      </w:pPr>
    </w:p>
    <w:tbl>
      <w:tblPr>
        <w:tblW w:w="15454" w:type="dxa"/>
        <w:tblInd w:w="-106" w:type="dxa"/>
        <w:tblLayout w:type="fixed"/>
        <w:tblLook w:val="00A0"/>
      </w:tblPr>
      <w:tblGrid>
        <w:gridCol w:w="2129"/>
        <w:gridCol w:w="2270"/>
        <w:gridCol w:w="2230"/>
        <w:gridCol w:w="2268"/>
        <w:gridCol w:w="3402"/>
        <w:gridCol w:w="3155"/>
      </w:tblGrid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Наименование учебной программы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Автор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Издательство, год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Кем утверждена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D4245D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Наличие учебно-методического обеспечения</w:t>
            </w: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</w:p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10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Программа курса «Алгебра и начала анализа: уравнения и неравенства с параметрами»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Д.Ф. Айвазян</w:t>
            </w:r>
          </w:p>
          <w:p w:rsidR="002120C2" w:rsidRPr="00BE0035" w:rsidRDefault="002120C2" w:rsidP="00BE0035">
            <w:pPr>
              <w:jc w:val="center"/>
            </w:pPr>
          </w:p>
          <w:p w:rsidR="002120C2" w:rsidRPr="00BE0035" w:rsidRDefault="002120C2" w:rsidP="00BE00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Волгоград: «Учитель», 2009.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Рекомендовано методическим советом МБОУ СОШ № 3, протокол № 1 от 25.08.2014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Математика. 10-11 классы. Решение уравнений и неравенств с параметрами: элективный курс/ авт.-сост. Д.Ф. Айвазян. – Волгоград: Учитель, 2009.</w:t>
            </w: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</w:p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10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Программа курса «Английский язык Страноведение».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И.С.Рахуба, С.В.Решетникова, С.А.Рычкова</w:t>
            </w:r>
          </w:p>
          <w:p w:rsidR="002120C2" w:rsidRPr="00BE0035" w:rsidRDefault="002120C2" w:rsidP="00BE0035">
            <w:pPr>
              <w:jc w:val="center"/>
            </w:pPr>
          </w:p>
          <w:p w:rsidR="002120C2" w:rsidRPr="00BE0035" w:rsidRDefault="002120C2" w:rsidP="00BE00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Издательство «Учитель»,</w:t>
            </w:r>
          </w:p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2008 г.</w:t>
            </w:r>
          </w:p>
          <w:p w:rsidR="002120C2" w:rsidRPr="00BE0035" w:rsidRDefault="002120C2" w:rsidP="00BE003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Рекомендовано методическим советом МБОУ СОШ № 3, протокол № 1 от 25.08.2014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Мастер-класс учителя английского языка с применением информационных технологий на уроках и во внеурочной деятельности. 6-11 классы. Лингвострановедческая копилка. Методическое пособие с электронными приложениями./ Авт.-сост. С.В. Володина. – М.:Планета, 2012.</w:t>
            </w: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10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Программа курса «Деловой русский язык»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А. И. Молоденкова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Рекомендовано методическим советом МБОУ СОШ № 3, протокол № 1 от 25.08.2014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131"/>
              <w:jc w:val="both"/>
            </w:pPr>
            <w:r w:rsidRPr="00BE0035">
              <w:rPr>
                <w:sz w:val="22"/>
                <w:szCs w:val="22"/>
              </w:rPr>
              <w:t>Касумова М. Ю. Деловой русский язык. 10–11 классы: практикум. – М., 2008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131"/>
              <w:jc w:val="both"/>
            </w:pPr>
            <w:r w:rsidRPr="00BE0035">
              <w:rPr>
                <w:sz w:val="22"/>
                <w:szCs w:val="22"/>
              </w:rPr>
              <w:t>Касумова М. Ю. Деловой русский язык. 10–11 классы: хрестоматия. – М., 2008.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131"/>
              <w:jc w:val="both"/>
            </w:pPr>
            <w:r w:rsidRPr="00BE0035">
              <w:rPr>
                <w:sz w:val="22"/>
                <w:szCs w:val="22"/>
              </w:rPr>
              <w:t>Касумова М. Ю. Деловой русский язык. 10–11 классы: учебное пособие. – М., 2008</w:t>
            </w: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10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Программа курса «Профессиональное самоопределение»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Г. Н. Романенкова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Рекомендовано методическим советом МБОУ СОШ № 3, протокол № 1 от 25.08.2014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Бендюков М, Соломин И., Диалоги о выборе профессий. — СП6.: Рост, 2001.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Климов Е.А. Психология профессионального самоопределения. - Ростов н\д.,2010.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Махаева О.А., Григорьева Е.Е. Я выбираю профессию: Комплексная программа активного профессионального самоопределения школьников. — М.: УЦ «Перспектива»,2002.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Прощицкая Е.Н. Практикум по выбору профессии. - М., 2010.</w:t>
            </w: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11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Программа курса «Математика: повторение. Подготовка к ЕГЭ»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В. В. Попова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Рекомендовано методическим советом МБОУ СОШ № 3, протокол № 1 от 25.08.2014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NormalWeb"/>
              <w:numPr>
                <w:ilvl w:val="0"/>
                <w:numId w:val="4"/>
              </w:numPr>
              <w:suppressAutoHyphens w:val="0"/>
              <w:spacing w:before="37" w:after="37"/>
              <w:ind w:left="186" w:hanging="180"/>
              <w:jc w:val="both"/>
            </w:pPr>
            <w:r w:rsidRPr="00BE0035">
              <w:rPr>
                <w:sz w:val="22"/>
                <w:szCs w:val="22"/>
              </w:rPr>
              <w:t>Ковалева Г.И., Бузулина Т.И., Безрукова О.Л., Розка Ю.А.  Волгоград: Учитель, 2009г. Математика. Тренировочные тематические задания повышенной сложности с ответами.</w:t>
            </w:r>
          </w:p>
          <w:p w:rsidR="002120C2" w:rsidRPr="00BE0035" w:rsidRDefault="002120C2" w:rsidP="00BE0035">
            <w:pPr>
              <w:pStyle w:val="NormalWeb"/>
              <w:numPr>
                <w:ilvl w:val="0"/>
                <w:numId w:val="4"/>
              </w:numPr>
              <w:suppressAutoHyphens w:val="0"/>
              <w:spacing w:before="37" w:after="37"/>
              <w:ind w:left="186" w:hanging="180"/>
              <w:jc w:val="both"/>
            </w:pPr>
            <w:r w:rsidRPr="00BE0035">
              <w:rPr>
                <w:sz w:val="22"/>
                <w:szCs w:val="22"/>
              </w:rPr>
              <w:t>Лысенко Ф.Ф. Математика тематические тесты геометрия, текстовые задачи. Подготовка к ЕГЭ 2010г.</w:t>
            </w:r>
          </w:p>
          <w:p w:rsidR="002120C2" w:rsidRPr="00BE0035" w:rsidRDefault="002120C2" w:rsidP="00BE0035">
            <w:pPr>
              <w:pStyle w:val="NormalWeb"/>
              <w:numPr>
                <w:ilvl w:val="0"/>
                <w:numId w:val="4"/>
              </w:numPr>
              <w:suppressAutoHyphens w:val="0"/>
              <w:spacing w:before="37" w:after="37"/>
              <w:ind w:left="186" w:hanging="180"/>
              <w:jc w:val="both"/>
            </w:pPr>
            <w:r w:rsidRPr="00BE0035">
              <w:rPr>
                <w:sz w:val="22"/>
                <w:szCs w:val="22"/>
              </w:rPr>
              <w:t>Ф.Ф.Лысенко. Математика. Учимся решать задачи с параметром. Подготовка к ЕГЭ 2011г.</w:t>
            </w:r>
          </w:p>
          <w:p w:rsidR="002120C2" w:rsidRPr="00BE0035" w:rsidRDefault="002120C2" w:rsidP="00BE0035">
            <w:pPr>
              <w:pStyle w:val="NormalWeb"/>
              <w:numPr>
                <w:ilvl w:val="0"/>
                <w:numId w:val="4"/>
              </w:numPr>
              <w:suppressAutoHyphens w:val="0"/>
              <w:spacing w:before="37" w:after="37"/>
              <w:ind w:left="186" w:hanging="180"/>
              <w:jc w:val="both"/>
            </w:pPr>
            <w:r w:rsidRPr="00BE0035">
              <w:rPr>
                <w:sz w:val="22"/>
                <w:szCs w:val="22"/>
              </w:rPr>
              <w:t>А.П. Власова, Н.И. Латанова. Задачи с параметрами. Логарифмические и показательные уравнения, неравенства и системы уравнений. Дрофа. Москва 2007г</w:t>
            </w:r>
          </w:p>
          <w:p w:rsidR="002120C2" w:rsidRPr="00BE0035" w:rsidRDefault="002120C2" w:rsidP="00D4245D">
            <w:pPr>
              <w:pStyle w:val="1"/>
              <w:ind w:left="34"/>
            </w:pP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11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Программа курса «Деловой русский язык»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Г. И. Поротикова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Рекомендовано методическим советом МБОУ СОШ № 3, протокол № 1 от 25.08.2014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131"/>
              <w:jc w:val="both"/>
            </w:pPr>
            <w:r w:rsidRPr="00BE0035">
              <w:rPr>
                <w:sz w:val="22"/>
                <w:szCs w:val="22"/>
              </w:rPr>
              <w:t>Касумова М. Ю. Деловой русский язык. 10–11 классы: практикум. – М., 2008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131"/>
              <w:jc w:val="both"/>
            </w:pPr>
            <w:r w:rsidRPr="00BE0035">
              <w:rPr>
                <w:sz w:val="22"/>
                <w:szCs w:val="22"/>
              </w:rPr>
              <w:t>Касумова М. Ю. Деловой русский язык. 10–11 классы: хрестоматия. – М., 2008.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131"/>
              <w:jc w:val="both"/>
            </w:pPr>
            <w:r w:rsidRPr="00BE0035">
              <w:rPr>
                <w:sz w:val="22"/>
                <w:szCs w:val="22"/>
              </w:rPr>
              <w:t>Касумова М. Ю. Деловой русский язык. 10–11 классы: учебное пособие. – М., 2008</w:t>
            </w: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11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Программа курса «Литература: теория и практика написания сочинений»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Г. И. Поротикова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Рекомендовано методическим советом МБОУ СОШ № 3, протокол № 1 от 25.08.2014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С.И.Райский. Работа над речевыми ошибками в изложениях и  сочинениях.  - М.: Дрофа, 2007</w:t>
            </w:r>
          </w:p>
          <w:p w:rsidR="002120C2" w:rsidRPr="00BE0035" w:rsidRDefault="002120C2" w:rsidP="00D4245D">
            <w:pPr>
              <w:pStyle w:val="1"/>
              <w:ind w:left="0"/>
              <w:jc w:val="both"/>
            </w:pP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11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Программа курса «Физика: решение задач повышенной сложности»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Ю. В. Локоть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Рекомендовано методическим советом МБОУ СОШ № 3, протокол № 1 от 25.08.2014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</w:pP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11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Программа курса «Многообразие органического мира»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О. Ю. Говорун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Рекомендовано методическим советом МБОУ СОШ № 3, протокол № 1 от 25.08.2014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Сапин Р., Брыксина З.З. Анатомия и физиология человека.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 xml:space="preserve">Воронин Л.Г., Маш Р.Д. Методика проведения опытов и наблюдений по анатомии физиологии и гигиене человека: Кн. Для учителя. М.: Просвещение, 1983. 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Фросин В.П., Сивоглазов В.И. Готовимся к ЕГЭ: Биология. Человек. М: Дрофа, 2004.</w:t>
            </w:r>
          </w:p>
          <w:p w:rsidR="002120C2" w:rsidRPr="00BE0035" w:rsidRDefault="002120C2" w:rsidP="00D4245D">
            <w:pPr>
              <w:pStyle w:val="1"/>
              <w:ind w:left="0"/>
            </w:pPr>
          </w:p>
        </w:tc>
      </w:tr>
      <w:tr w:rsidR="002120C2" w:rsidRPr="006D1429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  <w:rPr>
                <w:b/>
                <w:bCs/>
              </w:rPr>
            </w:pPr>
            <w:r w:rsidRPr="00BE0035">
              <w:rPr>
                <w:b/>
                <w:bCs/>
                <w:sz w:val="22"/>
                <w:szCs w:val="22"/>
              </w:rPr>
              <w:t>11 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Программа курса «Основы права»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А. А. Ясюкевич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C2" w:rsidRPr="00BE0035" w:rsidRDefault="002120C2" w:rsidP="00BE0035">
            <w:pPr>
              <w:jc w:val="center"/>
            </w:pPr>
            <w:r w:rsidRPr="00BE0035">
              <w:rPr>
                <w:sz w:val="22"/>
                <w:szCs w:val="22"/>
              </w:rPr>
              <w:t>Рекомендовано методическим советом МБОУ СОШ № 3, протокол № 1 от 25.08.2014 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Основы государства и права. Под редакцией А.Ф.Никитина.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«Политология» элективный курс  для школ. Под редакцией  Т.В.Кашанина.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Глобальный мир в XXI веке. Л.В.Поляков. 2008 г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Основы политологии. Учебник для 10-11 классов. Р.Т.Мухаев.</w:t>
            </w:r>
          </w:p>
          <w:p w:rsidR="002120C2" w:rsidRPr="00BE0035" w:rsidRDefault="002120C2" w:rsidP="00BE0035">
            <w:pPr>
              <w:pStyle w:val="1"/>
              <w:numPr>
                <w:ilvl w:val="0"/>
                <w:numId w:val="4"/>
              </w:numPr>
              <w:ind w:left="317" w:hanging="283"/>
              <w:jc w:val="both"/>
            </w:pPr>
            <w:r w:rsidRPr="00BE0035">
              <w:rPr>
                <w:sz w:val="22"/>
                <w:szCs w:val="22"/>
              </w:rPr>
              <w:t>Право. Основы правовой культуры. Е.А.Певцова.</w:t>
            </w:r>
          </w:p>
        </w:tc>
      </w:tr>
    </w:tbl>
    <w:p w:rsidR="002120C2" w:rsidRPr="006D1429" w:rsidRDefault="002120C2" w:rsidP="00BE0035">
      <w:pPr>
        <w:pStyle w:val="BodyText"/>
        <w:numPr>
          <w:ilvl w:val="12"/>
          <w:numId w:val="0"/>
        </w:numPr>
        <w:spacing w:line="360" w:lineRule="atLeast"/>
        <w:jc w:val="center"/>
        <w:rPr>
          <w:b/>
          <w:bCs/>
          <w:sz w:val="20"/>
          <w:szCs w:val="20"/>
        </w:rPr>
      </w:pPr>
    </w:p>
    <w:p w:rsidR="002120C2" w:rsidRDefault="002120C2"/>
    <w:sectPr w:rsidR="002120C2" w:rsidSect="00BE00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C2" w:rsidRDefault="002120C2" w:rsidP="00BE0035">
      <w:r>
        <w:separator/>
      </w:r>
    </w:p>
  </w:endnote>
  <w:endnote w:type="continuationSeparator" w:id="1">
    <w:p w:rsidR="002120C2" w:rsidRDefault="002120C2" w:rsidP="00BE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C2" w:rsidRDefault="002120C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120C2" w:rsidRDefault="00212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C2" w:rsidRDefault="002120C2" w:rsidP="00BE0035">
      <w:r>
        <w:separator/>
      </w:r>
    </w:p>
  </w:footnote>
  <w:footnote w:type="continuationSeparator" w:id="1">
    <w:p w:rsidR="002120C2" w:rsidRDefault="002120C2" w:rsidP="00BE0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839"/>
    <w:multiLevelType w:val="hybridMultilevel"/>
    <w:tmpl w:val="9506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958E2"/>
    <w:multiLevelType w:val="hybridMultilevel"/>
    <w:tmpl w:val="BF10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3542"/>
    <w:multiLevelType w:val="hybridMultilevel"/>
    <w:tmpl w:val="3658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57E4D"/>
    <w:multiLevelType w:val="hybridMultilevel"/>
    <w:tmpl w:val="BF10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035"/>
    <w:rsid w:val="001B0591"/>
    <w:rsid w:val="002120C2"/>
    <w:rsid w:val="002B7EE4"/>
    <w:rsid w:val="003622AF"/>
    <w:rsid w:val="004C7299"/>
    <w:rsid w:val="005010A4"/>
    <w:rsid w:val="006D1429"/>
    <w:rsid w:val="008A182B"/>
    <w:rsid w:val="00A809EE"/>
    <w:rsid w:val="00BE0035"/>
    <w:rsid w:val="00C27F5E"/>
    <w:rsid w:val="00C876F8"/>
    <w:rsid w:val="00D4245D"/>
    <w:rsid w:val="00E1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3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0035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00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Normal"/>
    <w:uiPriority w:val="99"/>
    <w:rsid w:val="00BE0035"/>
    <w:pPr>
      <w:ind w:left="720"/>
    </w:pPr>
  </w:style>
  <w:style w:type="paragraph" w:customStyle="1" w:styleId="1">
    <w:name w:val="Абзац списка1"/>
    <w:basedOn w:val="Normal"/>
    <w:uiPriority w:val="99"/>
    <w:rsid w:val="00BE0035"/>
    <w:pPr>
      <w:ind w:left="720"/>
    </w:pPr>
  </w:style>
  <w:style w:type="paragraph" w:styleId="NormalWeb">
    <w:name w:val="Normal (Web)"/>
    <w:basedOn w:val="Normal"/>
    <w:uiPriority w:val="99"/>
    <w:rsid w:val="00BE0035"/>
  </w:style>
  <w:style w:type="paragraph" w:styleId="Header">
    <w:name w:val="header"/>
    <w:basedOn w:val="Normal"/>
    <w:link w:val="HeaderChar"/>
    <w:uiPriority w:val="99"/>
    <w:semiHidden/>
    <w:rsid w:val="00BE00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003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E00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035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952</Words>
  <Characters>5432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User</dc:creator>
  <cp:keywords/>
  <dc:description/>
  <cp:lastModifiedBy>1</cp:lastModifiedBy>
  <cp:revision>2</cp:revision>
  <cp:lastPrinted>2014-11-05T10:36:00Z</cp:lastPrinted>
  <dcterms:created xsi:type="dcterms:W3CDTF">2014-11-05T19:06:00Z</dcterms:created>
  <dcterms:modified xsi:type="dcterms:W3CDTF">2014-11-05T19:06:00Z</dcterms:modified>
</cp:coreProperties>
</file>