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E0" w:rsidRDefault="00247F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45pt;margin-top:36.95pt;width:295.5pt;height:42pt;z-index:251658240" stroked="f">
            <v:textbox>
              <w:txbxContent>
                <w:p w:rsidR="00247FE0" w:rsidRPr="00247FE0" w:rsidRDefault="00247FE0" w:rsidP="00247FE0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52"/>
                      <w:szCs w:val="52"/>
                    </w:rPr>
                  </w:pPr>
                  <w:r w:rsidRPr="00247FE0">
                    <w:rPr>
                      <w:rFonts w:ascii="Georgia" w:hAnsi="Georgia"/>
                      <w:b/>
                      <w:i/>
                      <w:color w:val="0000CC"/>
                      <w:sz w:val="52"/>
                      <w:szCs w:val="52"/>
                    </w:rPr>
                    <w:t>Внимание</w:t>
                  </w:r>
                  <w:proofErr w:type="gramStart"/>
                  <w:r w:rsidRPr="00247FE0">
                    <w:rPr>
                      <w:rFonts w:ascii="Georgia" w:hAnsi="Georgia"/>
                      <w:b/>
                      <w:i/>
                      <w:color w:val="0000CC"/>
                      <w:sz w:val="52"/>
                      <w:szCs w:val="52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930400" cy="1611086"/>
            <wp:effectExtent l="19050" t="0" r="0" b="0"/>
            <wp:docPr id="1" name="Рисунок 1" descr="http://cs622129.vk.me/v622129806/36715/bOfUnYqcY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129.vk.me/v622129806/36715/bOfUnYqcY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E0" w:rsidRDefault="00247FE0" w:rsidP="00247FE0"/>
    <w:p w:rsidR="00247FE0" w:rsidRPr="00247FE0" w:rsidRDefault="00247FE0" w:rsidP="00247FE0">
      <w:pPr>
        <w:jc w:val="center"/>
        <w:rPr>
          <w:rFonts w:ascii="Georgia" w:hAnsi="Georgia"/>
          <w:color w:val="FF0000"/>
          <w:sz w:val="40"/>
          <w:szCs w:val="40"/>
          <w:u w:val="single"/>
        </w:rPr>
      </w:pPr>
      <w:r w:rsidRPr="00247FE0">
        <w:rPr>
          <w:rFonts w:ascii="Georgia" w:hAnsi="Georgia"/>
          <w:b/>
          <w:i/>
          <w:color w:val="FF0000"/>
          <w:sz w:val="40"/>
          <w:szCs w:val="40"/>
          <w:u w:val="single"/>
        </w:rPr>
        <w:t>3о августа 2016 года в 10.00 час</w:t>
      </w:r>
      <w:r w:rsidRPr="00247FE0">
        <w:rPr>
          <w:rFonts w:ascii="Georgia" w:hAnsi="Georgia"/>
          <w:color w:val="FF0000"/>
          <w:sz w:val="40"/>
          <w:szCs w:val="40"/>
          <w:u w:val="single"/>
        </w:rPr>
        <w:t xml:space="preserve"> </w:t>
      </w:r>
    </w:p>
    <w:p w:rsidR="00247FE0" w:rsidRDefault="00247FE0" w:rsidP="00247FE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состоится </w:t>
      </w:r>
      <w:r w:rsidRPr="00247FE0">
        <w:rPr>
          <w:rFonts w:ascii="Georgia" w:hAnsi="Georgia"/>
          <w:b/>
          <w:sz w:val="40"/>
          <w:szCs w:val="40"/>
        </w:rPr>
        <w:t>перекличка</w:t>
      </w:r>
      <w:r>
        <w:rPr>
          <w:rFonts w:ascii="Georgia" w:hAnsi="Georgia"/>
          <w:sz w:val="40"/>
          <w:szCs w:val="40"/>
        </w:rPr>
        <w:t xml:space="preserve"> учащихся: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1а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2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1б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7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2а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2б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4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3а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3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3б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9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4а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5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4б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7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5а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21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5б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26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6а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11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7а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13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8а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17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9а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19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10а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28</w:t>
            </w:r>
          </w:p>
        </w:tc>
      </w:tr>
      <w:tr w:rsidR="00247FE0" w:rsidRPr="00247FE0" w:rsidTr="00247FE0">
        <w:tc>
          <w:tcPr>
            <w:tcW w:w="2802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  <w:sz w:val="36"/>
                <w:szCs w:val="4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11а класс</w:t>
            </w:r>
          </w:p>
        </w:tc>
        <w:tc>
          <w:tcPr>
            <w:tcW w:w="6769" w:type="dxa"/>
          </w:tcPr>
          <w:p w:rsidR="00247FE0" w:rsidRPr="00247FE0" w:rsidRDefault="00247FE0" w:rsidP="00247FE0">
            <w:pPr>
              <w:pStyle w:val="aa"/>
              <w:numPr>
                <w:ilvl w:val="0"/>
                <w:numId w:val="2"/>
              </w:numPr>
              <w:rPr>
                <w:sz w:val="20"/>
              </w:rPr>
            </w:pPr>
            <w:r w:rsidRPr="00247FE0">
              <w:rPr>
                <w:rFonts w:ascii="Georgia" w:hAnsi="Georgia"/>
                <w:sz w:val="36"/>
                <w:szCs w:val="40"/>
              </w:rPr>
              <w:t>кабинет  № 12</w:t>
            </w:r>
          </w:p>
        </w:tc>
      </w:tr>
    </w:tbl>
    <w:p w:rsidR="00247FE0" w:rsidRPr="00247FE0" w:rsidRDefault="00247FE0" w:rsidP="00247FE0">
      <w:pPr>
        <w:rPr>
          <w:rFonts w:ascii="Georgia" w:hAnsi="Georgia"/>
          <w:sz w:val="36"/>
          <w:szCs w:val="40"/>
        </w:rPr>
      </w:pPr>
    </w:p>
    <w:p w:rsidR="00247FE0" w:rsidRPr="00247FE0" w:rsidRDefault="00247FE0" w:rsidP="00247FE0">
      <w:pPr>
        <w:rPr>
          <w:rFonts w:ascii="Georgia" w:hAnsi="Georgia"/>
          <w:sz w:val="36"/>
          <w:szCs w:val="40"/>
        </w:rPr>
      </w:pPr>
      <w:r w:rsidRPr="00247FE0">
        <w:rPr>
          <w:rFonts w:ascii="Georgia" w:hAnsi="Georgia"/>
          <w:sz w:val="36"/>
          <w:szCs w:val="40"/>
        </w:rPr>
        <w:t xml:space="preserve">С собой </w:t>
      </w:r>
      <w:r>
        <w:rPr>
          <w:rFonts w:ascii="Georgia" w:hAnsi="Georgia"/>
          <w:sz w:val="36"/>
          <w:szCs w:val="40"/>
        </w:rPr>
        <w:t xml:space="preserve">необходимо </w:t>
      </w:r>
      <w:r w:rsidRPr="00247FE0">
        <w:rPr>
          <w:rFonts w:ascii="Georgia" w:hAnsi="Georgia"/>
          <w:sz w:val="36"/>
          <w:szCs w:val="40"/>
        </w:rPr>
        <w:t>иметь бумагу и ручку</w:t>
      </w:r>
      <w:r>
        <w:rPr>
          <w:rFonts w:ascii="Georgia" w:hAnsi="Georgia"/>
          <w:sz w:val="36"/>
          <w:szCs w:val="40"/>
        </w:rPr>
        <w:t>.</w:t>
      </w:r>
    </w:p>
    <w:p w:rsidR="00247FE0" w:rsidRPr="00247FE0" w:rsidRDefault="00247FE0" w:rsidP="00247FE0">
      <w:pPr>
        <w:jc w:val="right"/>
        <w:rPr>
          <w:rFonts w:ascii="Georgia" w:hAnsi="Georgia"/>
          <w:i/>
          <w:sz w:val="40"/>
          <w:szCs w:val="40"/>
        </w:rPr>
      </w:pPr>
      <w:r w:rsidRPr="00247FE0">
        <w:rPr>
          <w:rFonts w:ascii="Georgia" w:hAnsi="Georgia"/>
          <w:i/>
          <w:sz w:val="40"/>
          <w:szCs w:val="40"/>
        </w:rPr>
        <w:t>Администрация</w:t>
      </w:r>
    </w:p>
    <w:sectPr w:rsidR="00247FE0" w:rsidRPr="00247FE0" w:rsidSect="00FC3D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E0" w:rsidRDefault="00247FE0" w:rsidP="00247FE0">
      <w:pPr>
        <w:spacing w:after="0" w:line="240" w:lineRule="auto"/>
      </w:pPr>
      <w:r>
        <w:separator/>
      </w:r>
    </w:p>
  </w:endnote>
  <w:endnote w:type="continuationSeparator" w:id="0">
    <w:p w:rsidR="00247FE0" w:rsidRDefault="00247FE0" w:rsidP="002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E0" w:rsidRDefault="00247FE0" w:rsidP="00247FE0">
      <w:pPr>
        <w:spacing w:after="0" w:line="240" w:lineRule="auto"/>
      </w:pPr>
      <w:r>
        <w:separator/>
      </w:r>
    </w:p>
  </w:footnote>
  <w:footnote w:type="continuationSeparator" w:id="0">
    <w:p w:rsidR="00247FE0" w:rsidRDefault="00247FE0" w:rsidP="0024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8114EEB6A2044DBBD49415087D95E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7FE0" w:rsidRDefault="00247F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2016-2017 учебный год</w:t>
        </w:r>
      </w:p>
    </w:sdtContent>
  </w:sdt>
  <w:p w:rsidR="00247FE0" w:rsidRDefault="00247F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2CD"/>
    <w:multiLevelType w:val="hybridMultilevel"/>
    <w:tmpl w:val="4E348FB4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13B9"/>
    <w:multiLevelType w:val="hybridMultilevel"/>
    <w:tmpl w:val="C79EA3BA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FE0"/>
    <w:rsid w:val="00247FE0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FE0"/>
  </w:style>
  <w:style w:type="paragraph" w:styleId="a5">
    <w:name w:val="footer"/>
    <w:basedOn w:val="a"/>
    <w:link w:val="a6"/>
    <w:uiPriority w:val="99"/>
    <w:semiHidden/>
    <w:unhideWhenUsed/>
    <w:rsid w:val="0024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FE0"/>
  </w:style>
  <w:style w:type="paragraph" w:styleId="a7">
    <w:name w:val="Balloon Text"/>
    <w:basedOn w:val="a"/>
    <w:link w:val="a8"/>
    <w:uiPriority w:val="99"/>
    <w:semiHidden/>
    <w:unhideWhenUsed/>
    <w:rsid w:val="002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114EEB6A2044DBBD49415087D95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ADB1C-CFDA-495A-B4D4-45E172A931A1}"/>
      </w:docPartPr>
      <w:docPartBody>
        <w:p w:rsidR="00000000" w:rsidRDefault="00EE23DF" w:rsidP="00EE23DF">
          <w:pPr>
            <w:pStyle w:val="A8114EEB6A2044DBBD49415087D95E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23DF"/>
    <w:rsid w:val="00E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114EEB6A2044DBBD49415087D95EC6">
    <w:name w:val="A8114EEB6A2044DBBD49415087D95EC6"/>
    <w:rsid w:val="00EE2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учебный год</dc:title>
  <dc:subject/>
  <dc:creator>User</dc:creator>
  <cp:keywords/>
  <dc:description/>
  <cp:lastModifiedBy>User</cp:lastModifiedBy>
  <cp:revision>2</cp:revision>
  <dcterms:created xsi:type="dcterms:W3CDTF">2016-08-20T16:35:00Z</dcterms:created>
  <dcterms:modified xsi:type="dcterms:W3CDTF">2016-08-20T16:46:00Z</dcterms:modified>
</cp:coreProperties>
</file>