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0" w:rsidRDefault="0014281F" w:rsidP="0006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1F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E67B1A">
        <w:rPr>
          <w:rFonts w:ascii="Times New Roman" w:hAnsi="Times New Roman" w:cs="Times New Roman"/>
          <w:b/>
          <w:sz w:val="28"/>
          <w:szCs w:val="28"/>
        </w:rPr>
        <w:t>я к рабочим программам по черчению</w:t>
      </w:r>
      <w:r w:rsidRPr="0014281F">
        <w:rPr>
          <w:rFonts w:ascii="Times New Roman" w:hAnsi="Times New Roman" w:cs="Times New Roman"/>
          <w:b/>
          <w:sz w:val="28"/>
          <w:szCs w:val="28"/>
        </w:rPr>
        <w:t xml:space="preserve">  для обучающихся</w:t>
      </w:r>
    </w:p>
    <w:p w:rsidR="0014281F" w:rsidRPr="0014281F" w:rsidRDefault="0014281F" w:rsidP="0006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F70">
        <w:rPr>
          <w:rFonts w:ascii="Times New Roman" w:hAnsi="Times New Roman" w:cs="Times New Roman"/>
          <w:b/>
          <w:sz w:val="28"/>
          <w:szCs w:val="28"/>
        </w:rPr>
        <w:t>8-</w:t>
      </w:r>
      <w:r w:rsidRPr="00142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F70">
        <w:rPr>
          <w:rFonts w:ascii="Times New Roman" w:hAnsi="Times New Roman" w:cs="Times New Roman"/>
          <w:b/>
          <w:sz w:val="28"/>
          <w:szCs w:val="28"/>
        </w:rPr>
        <w:t>9 классов</w:t>
      </w:r>
    </w:p>
    <w:p w:rsidR="0018115E" w:rsidRDefault="0018115E" w:rsidP="001811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черчению для 9 класса составлена в соответствии с требованиями Федерального компонента государственного стандарта основного общего образования по направлению «Технология»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№1089), примерной программы по направлению «Технология» (авторы-составители Т.Б. Васильева, И.Н. Иванова, Технология.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образования: Сборник нормативно-правовых документов и методических материалов.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г. Авторской программы по  Черчению (Гордиенко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Черчение.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П.2001г).</w:t>
      </w:r>
      <w:proofErr w:type="gramEnd"/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Программа рассчитана на 34 часа в год (1 часа в неделю). Рабочей программой предусмотрено проведение   7 графических работ и 5 практических  работ.</w:t>
      </w:r>
    </w:p>
    <w:p w:rsidR="0018115E" w:rsidRDefault="0018115E" w:rsidP="001811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  и   задачи   курса.   Целью   обучения   черчению   является приобщение   школьников  к  графической   культуре,  а  также  формирование    и    развитие    мышления    школьников    и    творческого потенциала  личности.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предмету конкретизируется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зачах: 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E"/>
      </w:r>
      <w:r>
        <w:rPr>
          <w:rFonts w:ascii="Times New Roman" w:hAnsi="Times New Roman" w:cs="Times New Roman"/>
          <w:sz w:val="24"/>
          <w:szCs w:val="24"/>
        </w:rPr>
        <w:tab/>
        <w:t>формировать знания об основах прямоугольного проецирования на одну, две и три плоскости проекций, о способах построения изображений на чертежах (эскизах), а также способах построения прямоугольной изометрической проекции и технических рисунков;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E"/>
      </w:r>
      <w:r>
        <w:rPr>
          <w:rFonts w:ascii="Times New Roman" w:hAnsi="Times New Roman" w:cs="Times New Roman"/>
          <w:sz w:val="24"/>
          <w:szCs w:val="24"/>
        </w:rPr>
        <w:tab/>
        <w:t>научить школьников читать и выполнять несложные чертежи, эскизы; аксонометрические   проекции,   технические   рисунки деталей различного назначения;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E"/>
      </w:r>
      <w:r>
        <w:rPr>
          <w:rFonts w:ascii="Times New Roman" w:hAnsi="Times New Roman" w:cs="Times New Roman"/>
          <w:sz w:val="24"/>
          <w:szCs w:val="24"/>
        </w:rPr>
        <w:tab/>
        <w:t xml:space="preserve">развивать статические и динамические пространственные представления, образное мышление на основе анализа формы предметов и ее конструктивных особенностей, мысленного воссоздания пространственных образов предметов по проекционным изображениям, словесному описанию и пр.;  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пользоваться учебными материалами;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E"/>
      </w:r>
      <w:r>
        <w:rPr>
          <w:rFonts w:ascii="Times New Roman" w:hAnsi="Times New Roman" w:cs="Times New Roman"/>
          <w:sz w:val="24"/>
          <w:szCs w:val="24"/>
        </w:rPr>
        <w:tab/>
        <w:t>воспитать трудолюбие, бережливость, аккуратность, целеустремленность, предприимчивость, ответственность за результаты своей деятельности, уважительное отношение к людям различных профессий и результатам их труда;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E"/>
      </w:r>
      <w:r>
        <w:rPr>
          <w:rFonts w:ascii="Times New Roman" w:hAnsi="Times New Roman" w:cs="Times New Roman"/>
          <w:sz w:val="24"/>
          <w:szCs w:val="24"/>
        </w:rPr>
        <w:tab/>
        <w:t>получить опыт применения политехнических, технологических знаний и умений в самостоятельной практической деятельности.</w:t>
      </w:r>
    </w:p>
    <w:p w:rsidR="0018115E" w:rsidRDefault="0018115E" w:rsidP="001811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приведение примеров, подбор аргументов, формулирование выводов! Отражение в устной пли письменной форме результатов своей деятельности;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перефразировать мысль (объяснять иными словами). Выбор и использование выразительных средств языка и знаковых систем (текст, таблица, схема, чертеж, технологическая 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др.) в соответствии с коммуникативной задачей, сферой и ситуацией общения;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</w:t>
      </w:r>
      <w:r>
        <w:rPr>
          <w:rFonts w:ascii="Times New Roman" w:hAnsi="Times New Roman" w:cs="Times New Roman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 xml:space="preserve">владение умениями совместной деятельности: согласование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координа¬ция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с другими ее участниками; объективное оценивание своего вклада в решение общих задач коллектива;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оценивание своей деятельности с точки зрения нравственных, правовых норм, эстетических ценностей.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по черчению предлагает основные разделы в 9 классе:</w:t>
      </w:r>
    </w:p>
    <w:p w:rsidR="0018115E" w:rsidRDefault="0018115E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Разделы: </w:t>
      </w:r>
      <w:r>
        <w:rPr>
          <w:rFonts w:ascii="Times New Roman" w:hAnsi="Times New Roman" w:cs="Times New Roman"/>
          <w:sz w:val="24"/>
          <w:szCs w:val="24"/>
        </w:rPr>
        <w:tab/>
      </w:r>
      <w:r w:rsidR="00943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Всего часов</w:t>
      </w:r>
    </w:p>
    <w:p w:rsidR="0018115E" w:rsidRDefault="00943E49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115E">
        <w:rPr>
          <w:rFonts w:ascii="Times New Roman" w:hAnsi="Times New Roman" w:cs="Times New Roman"/>
          <w:sz w:val="24"/>
          <w:szCs w:val="24"/>
        </w:rPr>
        <w:t>Техника выполнения чертежей и правила их оформления</w:t>
      </w:r>
      <w:r w:rsidR="0018115E">
        <w:rPr>
          <w:rFonts w:ascii="Times New Roman" w:hAnsi="Times New Roman" w:cs="Times New Roman"/>
          <w:sz w:val="24"/>
          <w:szCs w:val="24"/>
        </w:rPr>
        <w:tab/>
        <w:t>4</w:t>
      </w:r>
    </w:p>
    <w:p w:rsidR="0018115E" w:rsidRDefault="00943E49" w:rsidP="00943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7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115E">
        <w:rPr>
          <w:rFonts w:ascii="Times New Roman" w:hAnsi="Times New Roman" w:cs="Times New Roman"/>
          <w:sz w:val="24"/>
          <w:szCs w:val="24"/>
        </w:rPr>
        <w:t>Геометрически построения</w:t>
      </w:r>
      <w:r w:rsidR="001811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8115E">
        <w:rPr>
          <w:rFonts w:ascii="Times New Roman" w:hAnsi="Times New Roman" w:cs="Times New Roman"/>
          <w:sz w:val="24"/>
          <w:szCs w:val="24"/>
        </w:rPr>
        <w:t>2</w:t>
      </w:r>
    </w:p>
    <w:p w:rsidR="0018115E" w:rsidRDefault="00943E49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115E">
        <w:rPr>
          <w:rFonts w:ascii="Times New Roman" w:hAnsi="Times New Roman" w:cs="Times New Roman"/>
          <w:sz w:val="24"/>
          <w:szCs w:val="24"/>
        </w:rPr>
        <w:t>Чтение и выполнение чертежей, эскизов и схем</w:t>
      </w:r>
      <w:r w:rsidR="001811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115E">
        <w:rPr>
          <w:rFonts w:ascii="Times New Roman" w:hAnsi="Times New Roman" w:cs="Times New Roman"/>
          <w:sz w:val="24"/>
          <w:szCs w:val="24"/>
        </w:rPr>
        <w:t>10</w:t>
      </w:r>
    </w:p>
    <w:p w:rsidR="0018115E" w:rsidRDefault="00943E49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8115E">
        <w:rPr>
          <w:rFonts w:ascii="Times New Roman" w:hAnsi="Times New Roman" w:cs="Times New Roman"/>
          <w:sz w:val="24"/>
          <w:szCs w:val="24"/>
        </w:rPr>
        <w:t>Сечения и разрезы</w:t>
      </w:r>
      <w:r w:rsidR="001811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8115E">
        <w:rPr>
          <w:rFonts w:ascii="Times New Roman" w:hAnsi="Times New Roman" w:cs="Times New Roman"/>
          <w:sz w:val="24"/>
          <w:szCs w:val="24"/>
        </w:rPr>
        <w:t>4</w:t>
      </w:r>
    </w:p>
    <w:p w:rsidR="0018115E" w:rsidRDefault="00943E49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8115E">
        <w:rPr>
          <w:rFonts w:ascii="Times New Roman" w:hAnsi="Times New Roman" w:cs="Times New Roman"/>
          <w:sz w:val="24"/>
          <w:szCs w:val="24"/>
        </w:rPr>
        <w:t>Сборочные чертежи</w:t>
      </w:r>
      <w:r w:rsidR="0018115E">
        <w:rPr>
          <w:rFonts w:ascii="Times New Roman" w:hAnsi="Times New Roman" w:cs="Times New Roman"/>
          <w:sz w:val="24"/>
          <w:szCs w:val="24"/>
        </w:rPr>
        <w:tab/>
      </w:r>
      <w:r w:rsidR="00284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8115E">
        <w:rPr>
          <w:rFonts w:ascii="Times New Roman" w:hAnsi="Times New Roman" w:cs="Times New Roman"/>
          <w:sz w:val="24"/>
          <w:szCs w:val="24"/>
        </w:rPr>
        <w:t>10</w:t>
      </w:r>
    </w:p>
    <w:p w:rsidR="0018115E" w:rsidRDefault="00943E49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8115E">
        <w:rPr>
          <w:rFonts w:ascii="Times New Roman" w:hAnsi="Times New Roman" w:cs="Times New Roman"/>
          <w:sz w:val="24"/>
          <w:szCs w:val="24"/>
        </w:rPr>
        <w:t>Прикладная графика</w:t>
      </w:r>
      <w:r w:rsidR="0018115E">
        <w:rPr>
          <w:rFonts w:ascii="Times New Roman" w:hAnsi="Times New Roman" w:cs="Times New Roman"/>
          <w:sz w:val="24"/>
          <w:szCs w:val="24"/>
        </w:rPr>
        <w:tab/>
      </w:r>
      <w:r w:rsidR="00284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8115E">
        <w:rPr>
          <w:rFonts w:ascii="Times New Roman" w:hAnsi="Times New Roman" w:cs="Times New Roman"/>
          <w:sz w:val="24"/>
          <w:szCs w:val="24"/>
        </w:rPr>
        <w:t>4</w:t>
      </w:r>
    </w:p>
    <w:p w:rsidR="0018115E" w:rsidRDefault="0018115E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8115E" w:rsidRDefault="0018115E" w:rsidP="00943E4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Н.А</w:t>
      </w:r>
      <w:r w:rsidR="002849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Гордиенко, В.В.</w:t>
      </w:r>
      <w:r w:rsidR="0028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из</w:t>
      </w:r>
      <w:r w:rsidR="0028493D">
        <w:rPr>
          <w:rFonts w:ascii="Times New Roman" w:hAnsi="Times New Roman" w:cs="Times New Roman"/>
          <w:sz w:val="24"/>
          <w:szCs w:val="24"/>
        </w:rPr>
        <w:t>учить указанные разделы черчения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 указанному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основному содержанию:</w:t>
      </w:r>
    </w:p>
    <w:p w:rsidR="0018115E" w:rsidRDefault="0018115E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ab/>
        <w:t>Разделы:</w:t>
      </w:r>
      <w:r>
        <w:rPr>
          <w:rFonts w:ascii="Times New Roman" w:hAnsi="Times New Roman" w:cs="Times New Roman"/>
          <w:sz w:val="24"/>
          <w:szCs w:val="24"/>
        </w:rPr>
        <w:tab/>
      </w:r>
      <w:r w:rsidR="00284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Всего часов</w:t>
      </w:r>
    </w:p>
    <w:p w:rsidR="0018115E" w:rsidRDefault="00943E49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115E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18115E">
        <w:rPr>
          <w:rFonts w:ascii="Times New Roman" w:hAnsi="Times New Roman" w:cs="Times New Roman"/>
          <w:sz w:val="24"/>
          <w:szCs w:val="24"/>
        </w:rPr>
        <w:tab/>
        <w:t>2</w:t>
      </w:r>
    </w:p>
    <w:p w:rsidR="0018115E" w:rsidRDefault="00943E49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115E">
        <w:rPr>
          <w:rFonts w:ascii="Times New Roman" w:hAnsi="Times New Roman" w:cs="Times New Roman"/>
          <w:sz w:val="24"/>
          <w:szCs w:val="24"/>
        </w:rPr>
        <w:t>Метод проецирования и графические способы построения изображений</w:t>
      </w:r>
      <w:r w:rsidR="0028493D">
        <w:rPr>
          <w:rFonts w:ascii="Times New Roman" w:hAnsi="Times New Roman" w:cs="Times New Roman"/>
          <w:sz w:val="24"/>
          <w:szCs w:val="24"/>
        </w:rPr>
        <w:t xml:space="preserve">    </w:t>
      </w:r>
      <w:r w:rsidR="0018115E">
        <w:rPr>
          <w:rFonts w:ascii="Times New Roman" w:hAnsi="Times New Roman" w:cs="Times New Roman"/>
          <w:sz w:val="24"/>
          <w:szCs w:val="24"/>
        </w:rPr>
        <w:tab/>
        <w:t>8</w:t>
      </w:r>
    </w:p>
    <w:p w:rsidR="0018115E" w:rsidRDefault="00943E49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115E">
        <w:rPr>
          <w:rFonts w:ascii="Times New Roman" w:hAnsi="Times New Roman" w:cs="Times New Roman"/>
          <w:sz w:val="24"/>
          <w:szCs w:val="24"/>
        </w:rPr>
        <w:t>Чтение и выполнение чертеж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8115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115E">
        <w:rPr>
          <w:rFonts w:ascii="Times New Roman" w:hAnsi="Times New Roman" w:cs="Times New Roman"/>
          <w:sz w:val="24"/>
          <w:szCs w:val="24"/>
        </w:rPr>
        <w:tab/>
      </w:r>
      <w:r w:rsidR="00284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8115E">
        <w:rPr>
          <w:rFonts w:ascii="Times New Roman" w:hAnsi="Times New Roman" w:cs="Times New Roman"/>
          <w:sz w:val="24"/>
          <w:szCs w:val="24"/>
        </w:rPr>
        <w:t>8</w:t>
      </w:r>
    </w:p>
    <w:p w:rsidR="0018115E" w:rsidRDefault="00943E49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8115E">
        <w:rPr>
          <w:rFonts w:ascii="Times New Roman" w:hAnsi="Times New Roman" w:cs="Times New Roman"/>
          <w:sz w:val="24"/>
          <w:szCs w:val="24"/>
        </w:rPr>
        <w:t>Сечения и разрезы</w:t>
      </w:r>
      <w:r w:rsidR="0018115E">
        <w:rPr>
          <w:rFonts w:ascii="Times New Roman" w:hAnsi="Times New Roman" w:cs="Times New Roman"/>
          <w:sz w:val="24"/>
          <w:szCs w:val="24"/>
        </w:rPr>
        <w:tab/>
      </w:r>
      <w:r w:rsidR="00284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8115E">
        <w:rPr>
          <w:rFonts w:ascii="Times New Roman" w:hAnsi="Times New Roman" w:cs="Times New Roman"/>
          <w:sz w:val="24"/>
          <w:szCs w:val="24"/>
        </w:rPr>
        <w:t>8</w:t>
      </w:r>
    </w:p>
    <w:p w:rsidR="0018115E" w:rsidRDefault="00943E49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8115E">
        <w:rPr>
          <w:rFonts w:ascii="Times New Roman" w:hAnsi="Times New Roman" w:cs="Times New Roman"/>
          <w:sz w:val="24"/>
          <w:szCs w:val="24"/>
        </w:rPr>
        <w:t>Сборочные чертежи</w:t>
      </w:r>
      <w:r w:rsidR="0018115E">
        <w:rPr>
          <w:rFonts w:ascii="Times New Roman" w:hAnsi="Times New Roman" w:cs="Times New Roman"/>
          <w:sz w:val="24"/>
          <w:szCs w:val="24"/>
        </w:rPr>
        <w:tab/>
      </w:r>
      <w:r w:rsidR="00284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8115E">
        <w:rPr>
          <w:rFonts w:ascii="Times New Roman" w:hAnsi="Times New Roman" w:cs="Times New Roman"/>
          <w:sz w:val="24"/>
          <w:szCs w:val="24"/>
        </w:rPr>
        <w:t>8</w:t>
      </w:r>
    </w:p>
    <w:p w:rsidR="0018115E" w:rsidRDefault="0018115E" w:rsidP="00943E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8115E" w:rsidRDefault="0018115E" w:rsidP="001811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Через вышеназванные темы  авторской программы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примерной программы государственного стандарта Федерального компонента выявлено, что в авторской программе отсутствуют разделы «Геометрические построения» и «Прикладная графика», в примерной программе дано большее количество часов на сложные темы курса «Черчение», это привело к тому, что за основу рабочей программы взята примерная программа основного общего образования по черчению. </w:t>
      </w:r>
      <w:proofErr w:type="gramEnd"/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внесены в раздел «Прикладная графика» вместо 4-х часов отведено 2 часа из-за отсутствия учебно-материальной базы, но добавлен 1 час на контрольную годовую работу и  1 час на обобщающий урок.</w:t>
      </w:r>
    </w:p>
    <w:p w:rsidR="0018115E" w:rsidRDefault="0018115E" w:rsidP="001811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черчению рекомендует только практические работы, но в рабочую программу введены и графические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взятые из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В.В.Степаковой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 рабочей программы в том, что в ней предусмотрены внедрения современных методов обучения и педагогических технологий на персональном компьютере по разделу «Прикладная графика» объеме 4 учебных часов для реализации авторских подходов, использования разнообразных форм организации учебного процесса.</w:t>
      </w:r>
    </w:p>
    <w:p w:rsidR="0018115E" w:rsidRDefault="0018115E" w:rsidP="001811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для учащихся общеобразовательных учреждений под редакцией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 рекомендовано МОРФ М.: Просвещение, 2005г.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методических пособий для учителя: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В.В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(Методическое пособие  по черчению.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Графические работы.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Просвещение, 2001 г.)., Пособие для учителя в 2 ч. Ч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В.В.Степакова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Л.Н. Анисимова,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Р.М.Миначева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В.В.Степаковой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.- 3-е изд. – М.: Просвещение, 2004.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литература для учащихся: учебник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\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Проф. Н.Г.Преображенской.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«Черчение» \ А.Д.Ботвинников, В.Н.Виноградов,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И.С.Вышнепольский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Просвещение, 2003 г. </w:t>
      </w:r>
    </w:p>
    <w:p w:rsidR="0018115E" w:rsidRDefault="0018115E" w:rsidP="001811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усвоения учебного предмета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понимать: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-технологические понятия: графическая документация, технологическая карта, чертеж, эскиз, технический рисунок, схема, стандартизация;</w:t>
      </w:r>
      <w:proofErr w:type="gramEnd"/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-выбирать способы графического отображения объекта или процесса; выполнять чертежи и эскизы, в том числе с использованием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компью¬терной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поддержки; составлять учебные технологические карты; соблюдать требования к оформлению эскизов и чертежей;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-выполнения графических работе использованием инструментов,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приспо¬соблений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компьютерной техники; чтения и выполнения чертежей, эскизов, «ем, технических рисунков деталей и изделий.</w:t>
      </w:r>
    </w:p>
    <w:p w:rsidR="0018115E" w:rsidRDefault="0018115E" w:rsidP="001811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графических работ.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условно-графических символов и обозначений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отобра¬жения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формы, структуры объектов и процессов на рисунках, эскизах, чертежах, схемах.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системах конструкторской, технологической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документа¬ции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видах документации.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чертежей, схем, технологических карт.</w:t>
      </w:r>
    </w:p>
    <w:p w:rsidR="0018115E" w:rsidRDefault="0018115E" w:rsidP="001811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чертежных и графических работ от руки, с использованием чертежных инструментов, приспособлений и средств компьютерной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под¬держки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Копирование и тиражирование графической документации.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компьютерных технологий выполнения графических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ра¬бот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Использование стандартных графических объектов и конструирование графических объектов: выделение, объединение, геометрические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преобразова¬ния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фрагментов. Построение чертежа и технического рисунка.</w:t>
      </w:r>
    </w:p>
    <w:p w:rsidR="0018115E" w:rsidRDefault="0018115E" w:rsidP="001811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Профессии, связанные с выполнением чертежных и графических работ.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осуществляются с уроками геометрии, технологии, информационных технологий, изобразительным искусством, физикой.</w:t>
      </w:r>
    </w:p>
    <w:p w:rsidR="0018115E" w:rsidRDefault="0018115E" w:rsidP="001811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Тематический план предусматривает разные варианты дидактико-технологического обеспечения учебного процесса. Что включает в себя ПК, электронную энциклопедию,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 Учебные задания года предусматривают развитие навыков работы карандашом, тушью, рейсфедером, циркулем и другими инструментами и принадлежностями.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УСВОЕНИЯ УЧЕБНОГО ПРЕДМЕТА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контроля знаний, умений, навыков (текущего, рубежного, итогового) 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устных индивидуальных и фронтальных ответов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Активность участия.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Умение собеседника прочувствовать суть вопроса.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Искренность ответов, их развернутость, образность, аргументированность.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Самостоятельность.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Оригинальность суждений.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система оценки графической работы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Четкость выполнения графической работы;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Композиция, компоновка на листе.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Правильность выполнения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система оценки практических работ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Правильность выполнения;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Самостоятельность;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четкость выполнения, композиция.</w:t>
      </w:r>
    </w:p>
    <w:p w:rsidR="0018115E" w:rsidRDefault="0018115E" w:rsidP="001811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контроля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</w:p>
    <w:p w:rsidR="0028493D" w:rsidRDefault="0018115E" w:rsidP="002849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Викторины</w:t>
      </w:r>
      <w:r w:rsidR="0028493D">
        <w:rPr>
          <w:rFonts w:ascii="Times New Roman" w:hAnsi="Times New Roman" w:cs="Times New Roman"/>
          <w:sz w:val="24"/>
          <w:szCs w:val="24"/>
        </w:rPr>
        <w:t xml:space="preserve">, </w:t>
      </w:r>
      <w:r w:rsidR="0028493D" w:rsidRPr="0028493D">
        <w:rPr>
          <w:rFonts w:ascii="Times New Roman" w:hAnsi="Times New Roman" w:cs="Times New Roman"/>
          <w:sz w:val="24"/>
          <w:szCs w:val="24"/>
        </w:rPr>
        <w:t xml:space="preserve"> </w:t>
      </w:r>
      <w:r w:rsidR="0028493D">
        <w:rPr>
          <w:rFonts w:ascii="Times New Roman" w:hAnsi="Times New Roman" w:cs="Times New Roman"/>
          <w:sz w:val="24"/>
          <w:szCs w:val="24"/>
        </w:rPr>
        <w:t>кроссворды</w:t>
      </w:r>
    </w:p>
    <w:p w:rsidR="00B11625" w:rsidRPr="0028493D" w:rsidRDefault="0028493D" w:rsidP="002849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115E">
        <w:rPr>
          <w:rFonts w:ascii="Times New Roman" w:hAnsi="Times New Roman" w:cs="Times New Roman"/>
          <w:sz w:val="24"/>
          <w:szCs w:val="24"/>
        </w:rPr>
        <w:t>.</w:t>
      </w:r>
      <w:r w:rsidR="0018115E">
        <w:rPr>
          <w:rFonts w:ascii="Times New Roman" w:hAnsi="Times New Roman" w:cs="Times New Roman"/>
          <w:sz w:val="24"/>
          <w:szCs w:val="24"/>
        </w:rPr>
        <w:tab/>
        <w:t>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  и р</w:t>
      </w:r>
      <w:r w:rsidR="0018115E">
        <w:rPr>
          <w:rFonts w:ascii="Times New Roman" w:hAnsi="Times New Roman" w:cs="Times New Roman"/>
          <w:sz w:val="24"/>
          <w:szCs w:val="24"/>
        </w:rPr>
        <w:t>ешение занимательных задач.</w:t>
      </w:r>
    </w:p>
    <w:sectPr w:rsidR="00B11625" w:rsidRPr="0028493D" w:rsidSect="00B1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5E"/>
    <w:rsid w:val="00067F70"/>
    <w:rsid w:val="000C513D"/>
    <w:rsid w:val="0014281F"/>
    <w:rsid w:val="0018115E"/>
    <w:rsid w:val="0028493D"/>
    <w:rsid w:val="003B458E"/>
    <w:rsid w:val="00481682"/>
    <w:rsid w:val="0081770C"/>
    <w:rsid w:val="00856AF8"/>
    <w:rsid w:val="00943E49"/>
    <w:rsid w:val="00A749F9"/>
    <w:rsid w:val="00B11625"/>
    <w:rsid w:val="00CE29A5"/>
    <w:rsid w:val="00E6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Викторовна</cp:lastModifiedBy>
  <cp:revision>3</cp:revision>
  <dcterms:created xsi:type="dcterms:W3CDTF">2016-02-06T14:39:00Z</dcterms:created>
  <dcterms:modified xsi:type="dcterms:W3CDTF">2016-02-06T14:47:00Z</dcterms:modified>
</cp:coreProperties>
</file>