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61" w:rsidRPr="00781E12" w:rsidRDefault="005B6461" w:rsidP="001359B8">
      <w:pPr>
        <w:spacing w:after="0" w:line="240" w:lineRule="auto"/>
        <w:jc w:val="center"/>
        <w:rPr>
          <w:b/>
        </w:rPr>
      </w:pPr>
      <w:r w:rsidRPr="00781E1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518.25pt">
            <v:imagedata r:id="rId4" o:title=""/>
          </v:shape>
        </w:pict>
      </w:r>
    </w:p>
    <w:p w:rsidR="005B6461" w:rsidRDefault="005B6461" w:rsidP="001359B8">
      <w:pPr>
        <w:keepNext/>
        <w:autoSpaceDE w:val="0"/>
        <w:autoSpaceDN w:val="0"/>
        <w:adjustRightInd w:val="0"/>
        <w:spacing w:before="240" w:after="240" w:line="244" w:lineRule="auto"/>
        <w:jc w:val="center"/>
        <w:outlineLvl w:val="0"/>
        <w:rPr>
          <w:b/>
          <w:bCs/>
          <w:caps/>
          <w:sz w:val="28"/>
          <w:szCs w:val="28"/>
        </w:rPr>
      </w:pPr>
      <w:r>
        <w:rPr>
          <w:b/>
          <w:bCs/>
          <w:caps/>
          <w:sz w:val="28"/>
          <w:szCs w:val="28"/>
        </w:rPr>
        <w:t>Пояснительная записка</w:t>
      </w:r>
    </w:p>
    <w:p w:rsidR="005B6461" w:rsidRPr="00285D86" w:rsidRDefault="005B6461" w:rsidP="00ED7C47">
      <w:pPr>
        <w:pStyle w:val="NoSpacing"/>
        <w:ind w:firstLine="708"/>
        <w:jc w:val="both"/>
      </w:pPr>
      <w:r w:rsidRPr="00285D86">
        <w:t xml:space="preserve">Настоящая рабочая программа по истории России и всеобщей истории разра6отана на основе Государственного образовательного стандарта, Примерной программы основного общего образования по истории, авторской программы А. А. Данилова, Л. Г. Косулиной «История России с древнейших времен  до конца16 века». М. «Просвещение», 2009 года и авторской программы Л. Н. Алексашкиной «Всеобщая история».  Соответствует Федеральному компоненту Государственного стандарта образования. </w:t>
      </w:r>
    </w:p>
    <w:p w:rsidR="005B6461" w:rsidRPr="00285D86" w:rsidRDefault="005B6461" w:rsidP="00ED7C47">
      <w:pPr>
        <w:pStyle w:val="NoSpacing"/>
        <w:ind w:firstLine="708"/>
        <w:jc w:val="both"/>
      </w:pPr>
      <w:r>
        <w:t>Программа рассчитана на 35 часов в год, 1</w:t>
      </w:r>
      <w:r w:rsidRPr="00285D86">
        <w:t xml:space="preserve"> ч</w:t>
      </w:r>
      <w:r>
        <w:t>ас</w:t>
      </w:r>
      <w:bookmarkStart w:id="0" w:name="_GoBack"/>
      <w:bookmarkEnd w:id="0"/>
      <w:r w:rsidRPr="00285D86">
        <w:t xml:space="preserve"> в неделю.</w:t>
      </w:r>
    </w:p>
    <w:p w:rsidR="005B6461" w:rsidRPr="00285D86" w:rsidRDefault="005B6461" w:rsidP="00ED7C47">
      <w:pPr>
        <w:pStyle w:val="NoSpacing"/>
        <w:jc w:val="both"/>
      </w:pPr>
      <w:r w:rsidRPr="00285D86">
        <w:t>Специфика предмета в данном классе предусматривает приоритетное изучение</w:t>
      </w:r>
      <w:r w:rsidRPr="00D12BDD">
        <w:t xml:space="preserve"> </w:t>
      </w:r>
      <w:r w:rsidRPr="00285D86">
        <w:t>всеобщей 30 часов, а истории России  в количестве 40 часов.</w:t>
      </w:r>
    </w:p>
    <w:p w:rsidR="005B6461" w:rsidRPr="00285D86" w:rsidRDefault="005B6461" w:rsidP="00ED7C47">
      <w:pPr>
        <w:pStyle w:val="NoSpacing"/>
        <w:jc w:val="both"/>
        <w:rPr>
          <w:b/>
          <w:bCs/>
        </w:rPr>
      </w:pPr>
      <w:r w:rsidRPr="00285D86">
        <w:rPr>
          <w:b/>
          <w:bCs/>
        </w:rPr>
        <w:t>Основные цели курса:</w:t>
      </w:r>
    </w:p>
    <w:p w:rsidR="005B6461" w:rsidRPr="00285D86" w:rsidRDefault="005B6461" w:rsidP="00ED7C47">
      <w:pPr>
        <w:pStyle w:val="NoSpacing"/>
        <w:jc w:val="both"/>
      </w:pPr>
      <w:r w:rsidRPr="00285D86">
        <w:t>•    сформировать у учащихся целостное представление об истории Средних веков, как закономерном и необходимом периоде всемирной истории;</w:t>
      </w:r>
    </w:p>
    <w:p w:rsidR="005B6461" w:rsidRPr="00285D86" w:rsidRDefault="005B6461" w:rsidP="00ED7C47">
      <w:pPr>
        <w:pStyle w:val="NoSpacing"/>
        <w:jc w:val="both"/>
      </w:pPr>
      <w:r w:rsidRPr="00285D86">
        <w:t>•  осветить экономическое, социальное, политическое и культурное развитие основных регионов Европы и мира, показать их общие черты и различия;</w:t>
      </w:r>
    </w:p>
    <w:p w:rsidR="005B6461" w:rsidRPr="00285D86" w:rsidRDefault="005B6461" w:rsidP="00ED7C47">
      <w:pPr>
        <w:pStyle w:val="NoSpacing"/>
        <w:jc w:val="both"/>
      </w:pPr>
      <w:r w:rsidRPr="00285D86">
        <w:t>•  охарактеризовать наиболее яркие личности средневековья, их роль в истории и культуре;</w:t>
      </w:r>
    </w:p>
    <w:p w:rsidR="005B6461" w:rsidRPr="00285D86" w:rsidRDefault="005B6461" w:rsidP="00ED7C47">
      <w:pPr>
        <w:pStyle w:val="NoSpacing"/>
        <w:jc w:val="both"/>
      </w:pPr>
      <w:r w:rsidRPr="00285D86">
        <w:t>•   показать возникновение и развитие идей и институтов, вошедших в жизнь совре</w:t>
      </w:r>
      <w:r w:rsidRPr="00285D86">
        <w:softHyphen/>
        <w:t>менного человека и гражданина (монархия, республика, законы, нормы морали); уделить при этом особое внимание истории мировой религии - христианства и ислама.</w:t>
      </w:r>
    </w:p>
    <w:p w:rsidR="005B6461" w:rsidRPr="00285D86" w:rsidRDefault="005B6461" w:rsidP="00ED7C47">
      <w:pPr>
        <w:pStyle w:val="NoSpacing"/>
        <w:jc w:val="both"/>
      </w:pPr>
      <w:r w:rsidRPr="00285D86">
        <w:t>В ходе изучения курса имеется возможность вести работу по формированию у учащихся:</w:t>
      </w:r>
    </w:p>
    <w:p w:rsidR="005B6461" w:rsidRPr="00285D86" w:rsidRDefault="005B6461" w:rsidP="00ED7C47">
      <w:pPr>
        <w:pStyle w:val="NoSpacing"/>
        <w:jc w:val="both"/>
      </w:pPr>
      <w:r w:rsidRPr="00285D86">
        <w:t>•  умения связно пересказать текст учебника, отделяя главное от второстепенного;</w:t>
      </w:r>
    </w:p>
    <w:p w:rsidR="005B6461" w:rsidRPr="00285D86" w:rsidRDefault="005B6461" w:rsidP="00ED7C47">
      <w:pPr>
        <w:pStyle w:val="NoSpacing"/>
        <w:jc w:val="both"/>
      </w:pPr>
      <w:r w:rsidRPr="00285D86">
        <w:t>•  умения анализировать материал, определять предпосылки, сущность и последствия исторических явлений и событий;</w:t>
      </w:r>
    </w:p>
    <w:p w:rsidR="005B6461" w:rsidRPr="00285D86" w:rsidRDefault="005B6461" w:rsidP="00ED7C47">
      <w:pPr>
        <w:pStyle w:val="NoSpacing"/>
        <w:jc w:val="both"/>
      </w:pPr>
      <w:r w:rsidRPr="00285D86">
        <w:t>задачи обучения: развитие ребенка как компетентной личности путем включения его в различные виды человеческой деятельности.</w:t>
      </w:r>
    </w:p>
    <w:p w:rsidR="005B6461" w:rsidRPr="00285D86" w:rsidRDefault="005B6461" w:rsidP="00ED7C47">
      <w:pPr>
        <w:pStyle w:val="NoSpacing"/>
        <w:jc w:val="both"/>
      </w:pPr>
      <w:r w:rsidRPr="00285D86">
        <w:t>Основные типы занятий: лекции, беседы, комбинированные уроки.</w:t>
      </w:r>
    </w:p>
    <w:p w:rsidR="005B6461" w:rsidRPr="00285D86" w:rsidRDefault="005B6461" w:rsidP="00ED7C47">
      <w:pPr>
        <w:pStyle w:val="NoSpacing"/>
        <w:jc w:val="both"/>
      </w:pPr>
      <w:r w:rsidRPr="00285D86">
        <w:t>Типы контроля: тесты, устный опрос, контрольные работы.</w:t>
      </w:r>
    </w:p>
    <w:p w:rsidR="005B6461" w:rsidRPr="00285D86" w:rsidRDefault="005B6461" w:rsidP="00ED7C47">
      <w:pPr>
        <w:pStyle w:val="NoSpacing"/>
        <w:jc w:val="both"/>
      </w:pPr>
      <w:r w:rsidRPr="00285D86">
        <w:t>Знания и умения, которыми должны овладеть учащиеся при изучении истории в 6 классе.</w:t>
      </w:r>
    </w:p>
    <w:p w:rsidR="005B6461" w:rsidRPr="00285D86" w:rsidRDefault="005B6461" w:rsidP="00ED7C47">
      <w:pPr>
        <w:pStyle w:val="NoSpacing"/>
        <w:jc w:val="both"/>
      </w:pPr>
      <w:r w:rsidRPr="00285D86">
        <w:rPr>
          <w:b/>
          <w:bCs/>
        </w:rPr>
        <w:t>Знать / понимать:</w:t>
      </w:r>
      <w:r w:rsidRPr="00285D86">
        <w:t xml:space="preserve"> даты основных событий, термины и понятия значительных процессов и основных событий, их участников, результаты и итоги событий отечественной истории в период средневековья; важнейшие достижения культуры и системы ценностей России и стран Европы в период средневековья; изученные виды исторических источников.</w:t>
      </w:r>
    </w:p>
    <w:p w:rsidR="005B6461" w:rsidRPr="00285D86" w:rsidRDefault="005B6461" w:rsidP="00ED7C47">
      <w:pPr>
        <w:pStyle w:val="NoSpacing"/>
        <w:jc w:val="both"/>
      </w:pPr>
      <w:r w:rsidRPr="00285D86">
        <w:rPr>
          <w:b/>
          <w:bCs/>
        </w:rPr>
        <w:t>Уметь:</w:t>
      </w:r>
      <w:r w:rsidRPr="00285D86">
        <w:t xml:space="preserve"> сравнивать исторические явления и события, объяснять смысл, значение важнейших исторических понятий, уметь дискуссировать.</w:t>
      </w:r>
    </w:p>
    <w:p w:rsidR="005B6461" w:rsidRPr="00285D86" w:rsidRDefault="005B6461" w:rsidP="00ED7C47">
      <w:pPr>
        <w:pStyle w:val="NoSpacing"/>
        <w:jc w:val="both"/>
      </w:pPr>
      <w:r w:rsidRPr="00285D86">
        <w:t>Анализировать исторический источник, самостоятельно давать оценку историческим явлениям, высказывать собственное суждение, читать историческую карту.</w:t>
      </w:r>
    </w:p>
    <w:p w:rsidR="005B6461" w:rsidRPr="00285D86" w:rsidRDefault="005B6461" w:rsidP="00ED7C47">
      <w:pPr>
        <w:pStyle w:val="NoSpacing"/>
        <w:jc w:val="both"/>
      </w:pPr>
      <w:r w:rsidRPr="00285D86">
        <w:t>Группировать (классифицировать) исторические события и явления по указанному признаку.</w:t>
      </w:r>
      <w:r>
        <w:t xml:space="preserve">  Высказывать собственные суждения</w:t>
      </w:r>
      <w:r w:rsidRPr="00285D86">
        <w:t xml:space="preserve">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национальной и религиозной принадлежности.</w:t>
      </w:r>
      <w:r w:rsidRPr="00285D86">
        <w:tab/>
      </w:r>
      <w:r w:rsidRPr="00285D86">
        <w:tab/>
      </w:r>
      <w:r w:rsidRPr="00285D86">
        <w:tab/>
      </w:r>
    </w:p>
    <w:p w:rsidR="005B6461" w:rsidRPr="00285D86" w:rsidRDefault="005B6461" w:rsidP="00ED7C47">
      <w:pPr>
        <w:pStyle w:val="NoSpacing"/>
        <w:jc w:val="both"/>
      </w:pPr>
    </w:p>
    <w:p w:rsidR="005B6461" w:rsidRPr="00285D86" w:rsidRDefault="005B6461" w:rsidP="00ED7C47">
      <w:pPr>
        <w:pStyle w:val="NoSpacing"/>
        <w:jc w:val="both"/>
      </w:pPr>
      <w:r w:rsidRPr="00285D86">
        <w:t>Учебная и методическая литература:</w:t>
      </w:r>
    </w:p>
    <w:p w:rsidR="005B6461" w:rsidRPr="00285D86" w:rsidRDefault="005B6461" w:rsidP="00ED7C47">
      <w:pPr>
        <w:pStyle w:val="NoSpacing"/>
        <w:jc w:val="both"/>
      </w:pPr>
      <w:r w:rsidRPr="00285D86">
        <w:t>А) для учителя</w:t>
      </w:r>
    </w:p>
    <w:p w:rsidR="005B6461" w:rsidRPr="00285D86" w:rsidRDefault="005B6461" w:rsidP="00ED7C47">
      <w:pPr>
        <w:pStyle w:val="NoSpacing"/>
        <w:jc w:val="both"/>
      </w:pPr>
      <w:r w:rsidRPr="00285D86">
        <w:t xml:space="preserve">Календарно-тематический план для 6 классов по истории России ориентирован на использование учебника: </w:t>
      </w:r>
    </w:p>
    <w:p w:rsidR="005B6461" w:rsidRPr="00285D86" w:rsidRDefault="005B6461" w:rsidP="00ED7C47">
      <w:pPr>
        <w:pStyle w:val="NoSpacing"/>
        <w:jc w:val="both"/>
      </w:pPr>
      <w:r w:rsidRPr="00285D86">
        <w:t>- «История России с древнейших времен до конца 16 века» А. А. Данилова, Л. Г. Косулиной, с –Москва, Просвещение. 2011г.</w:t>
      </w:r>
    </w:p>
    <w:p w:rsidR="005B6461" w:rsidRPr="00285D86" w:rsidRDefault="005B6461" w:rsidP="00ED7C47">
      <w:pPr>
        <w:pStyle w:val="NoSpacing"/>
        <w:jc w:val="both"/>
      </w:pPr>
      <w:r w:rsidRPr="00285D86">
        <w:t>- «История средних времен» Е. В. Агибалова, Г. М. Донской, Москва, Просвещение, 2008г.</w:t>
      </w:r>
    </w:p>
    <w:p w:rsidR="005B6461" w:rsidRPr="00285D86" w:rsidRDefault="005B6461" w:rsidP="00ED7C47">
      <w:pPr>
        <w:pStyle w:val="NoSpacing"/>
        <w:jc w:val="both"/>
      </w:pPr>
      <w:r w:rsidRPr="00285D86">
        <w:t xml:space="preserve">- Смирнов, С. Г. Задачник по истории России: уч. пособие для средней школы. – 2-е изд., перераб. / С. Г. Смирнов. – М.: МИРОС, 1995; </w:t>
      </w:r>
    </w:p>
    <w:p w:rsidR="005B6461" w:rsidRPr="00285D86" w:rsidRDefault="005B6461" w:rsidP="00ED7C47">
      <w:pPr>
        <w:pStyle w:val="NoSpacing"/>
        <w:jc w:val="both"/>
      </w:pPr>
      <w:r w:rsidRPr="00285D86">
        <w:t xml:space="preserve">до конца XVIII в.: хрестоматия / А. В. Шестаков, 1989; </w:t>
      </w:r>
    </w:p>
    <w:p w:rsidR="005B6461" w:rsidRPr="00285D86" w:rsidRDefault="005B6461" w:rsidP="00ED7C47">
      <w:pPr>
        <w:pStyle w:val="NoSpacing"/>
        <w:jc w:val="both"/>
      </w:pPr>
      <w:r w:rsidRPr="00285D86">
        <w:t>- Епифанов, П. П. Хрестоматия по России с древнейших времен до XVIII в. / П. П. Епифанов, О. П. Епифанова. – М.: Просвещение, 1989;</w:t>
      </w:r>
    </w:p>
    <w:p w:rsidR="005B6461" w:rsidRPr="00182B60" w:rsidRDefault="005B6461" w:rsidP="00ED7C47">
      <w:pPr>
        <w:pStyle w:val="NoSpacing"/>
        <w:jc w:val="both"/>
      </w:pPr>
      <w:r w:rsidRPr="00182B60">
        <w:t xml:space="preserve">Для учащихся: </w:t>
      </w:r>
    </w:p>
    <w:p w:rsidR="005B6461" w:rsidRPr="00182B60" w:rsidRDefault="005B6461" w:rsidP="00ED7C47">
      <w:pPr>
        <w:pStyle w:val="NoSpacing"/>
        <w:jc w:val="both"/>
      </w:pPr>
      <w:r w:rsidRPr="00182B60">
        <w:t>- Данилов, А. А. История России с древнейших времен до конца 16 века: рабочая тетрадь / А. А. Данилов, Л. Г. Косулина. – М.: Просвещение, 2008.</w:t>
      </w:r>
    </w:p>
    <w:p w:rsidR="005B6461" w:rsidRPr="00182B60" w:rsidRDefault="005B6461" w:rsidP="00ED7C47">
      <w:pPr>
        <w:pStyle w:val="NoSpacing"/>
        <w:jc w:val="both"/>
      </w:pPr>
      <w:r w:rsidRPr="00182B60">
        <w:t xml:space="preserve"> - «История России с древнейших времен до конца 16 века» А. А. Данилова, Л. Г. Косулиной, с –Москва, Просвещение. 2011г.</w:t>
      </w:r>
    </w:p>
    <w:p w:rsidR="005B6461" w:rsidRPr="00182B60" w:rsidRDefault="005B6461" w:rsidP="00ED7C47">
      <w:pPr>
        <w:pStyle w:val="NoSpacing"/>
        <w:jc w:val="both"/>
      </w:pPr>
      <w:r w:rsidRPr="00182B60">
        <w:t>- Крючкова Е. А. Рабочая тетрадь к учебнику Е. В. Агибаловой и Г. М. Донского «История средних веков»,-М.,Просвещенне 2011</w:t>
      </w:r>
    </w:p>
    <w:p w:rsidR="005B6461" w:rsidRPr="00182B60" w:rsidRDefault="005B6461" w:rsidP="00ED7C47">
      <w:pPr>
        <w:pStyle w:val="NoSpacing"/>
        <w:jc w:val="both"/>
      </w:pPr>
      <w:r w:rsidRPr="00182B60">
        <w:t>- Агибалова Е. В. Донской Г.М. История средних веков: учебник для 6 классов. М.: Просвещение. 2008.</w:t>
      </w:r>
    </w:p>
    <w:p w:rsidR="005B6461" w:rsidRPr="00182B60" w:rsidRDefault="005B6461" w:rsidP="00ED7C47">
      <w:pPr>
        <w:pStyle w:val="NoSpacing"/>
        <w:jc w:val="both"/>
      </w:pPr>
      <w:r w:rsidRPr="00182B60">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CD-проекты «Мировая историческая энциклопедия»; «История  России с древнейших времен до конца 16 века», видеофильмы; Интернет-ресурсы.</w:t>
      </w:r>
    </w:p>
    <w:p w:rsidR="005B6461" w:rsidRPr="00182B60" w:rsidRDefault="005B6461" w:rsidP="00ED7C47">
      <w:pPr>
        <w:pStyle w:val="NoSpacing"/>
        <w:jc w:val="both"/>
      </w:pPr>
    </w:p>
    <w:p w:rsidR="005B6461" w:rsidRPr="00DD713C" w:rsidRDefault="005B6461" w:rsidP="00ED7C47">
      <w:pPr>
        <w:jc w:val="center"/>
        <w:rPr>
          <w:rFonts w:ascii="Times New Roman" w:hAnsi="Times New Roman"/>
          <w:b/>
          <w:bCs/>
          <w:sz w:val="28"/>
          <w:szCs w:val="28"/>
        </w:rPr>
      </w:pPr>
      <w:r w:rsidRPr="00DD713C">
        <w:rPr>
          <w:rFonts w:ascii="Times New Roman" w:hAnsi="Times New Roman"/>
          <w:b/>
          <w:bCs/>
          <w:sz w:val="28"/>
          <w:szCs w:val="28"/>
        </w:rPr>
        <w:t>СОДЕРЖАНИЕ ИЗУЧАЕМОГО КУРСА</w:t>
      </w:r>
    </w:p>
    <w:p w:rsidR="005B6461" w:rsidRDefault="005B6461" w:rsidP="00ED7C47">
      <w:pPr>
        <w:jc w:val="both"/>
        <w:rPr>
          <w:rFonts w:ascii="Times New Roman" w:hAnsi="Times New Roman"/>
          <w:b/>
          <w:bCs/>
        </w:rPr>
      </w:pPr>
      <w:r w:rsidRPr="00DD713C">
        <w:rPr>
          <w:rFonts w:ascii="Times New Roman" w:hAnsi="Times New Roman"/>
          <w:b/>
          <w:bCs/>
        </w:rPr>
        <w:t xml:space="preserve"> ВСЕОБЩАЯ ИСТОРИЯ. ИСТОРИЯ СРЕДНИХ ВЕКОВ.</w:t>
      </w:r>
    </w:p>
    <w:p w:rsidR="005B6461" w:rsidRDefault="005B6461" w:rsidP="00ED7C47">
      <w:pPr>
        <w:jc w:val="both"/>
        <w:rPr>
          <w:rFonts w:ascii="Times New Roman" w:hAnsi="Times New Roman"/>
          <w:b/>
          <w:bCs/>
        </w:rPr>
      </w:pPr>
      <w:r w:rsidRPr="00DD713C">
        <w:rPr>
          <w:rFonts w:ascii="Times New Roman" w:hAnsi="Times New Roman"/>
        </w:rPr>
        <w:t>Введение. Понятие «средние века». Хронологические рамки средневековья.</w:t>
      </w:r>
    </w:p>
    <w:p w:rsidR="005B6461" w:rsidRPr="00DD713C" w:rsidRDefault="005B6461" w:rsidP="00ED7C47">
      <w:pPr>
        <w:jc w:val="both"/>
        <w:rPr>
          <w:rFonts w:ascii="Times New Roman" w:hAnsi="Times New Roman"/>
          <w:b/>
          <w:bCs/>
        </w:rPr>
      </w:pPr>
      <w:r w:rsidRPr="00DD713C">
        <w:rPr>
          <w:rFonts w:ascii="Times New Roman" w:hAnsi="Times New Roman"/>
          <w:b/>
          <w:bCs/>
        </w:rPr>
        <w:t>ЗАПАДНАЯ И ЦЕНТРАЛЬНАЯ ЕВРОПА В 5-11ВВ.</w:t>
      </w:r>
    </w:p>
    <w:p w:rsidR="005B6461" w:rsidRPr="00DD713C" w:rsidRDefault="005B6461" w:rsidP="00ED7C47">
      <w:pPr>
        <w:jc w:val="both"/>
        <w:rPr>
          <w:rFonts w:ascii="Times New Roman" w:hAnsi="Times New Roman"/>
        </w:rPr>
      </w:pPr>
      <w:r w:rsidRPr="00DD713C">
        <w:rPr>
          <w:rFonts w:ascii="Times New Roman" w:hAnsi="Times New Roman"/>
        </w:rPr>
        <w:t xml:space="preserve">        Великое переселение народов. Кельты, германцы, славяне. Падение Западной Римской империи. Образование варварских королевств. Гунны.</w:t>
      </w:r>
    </w:p>
    <w:p w:rsidR="005B6461" w:rsidRPr="00DD713C" w:rsidRDefault="005B6461" w:rsidP="00ED7C47">
      <w:pPr>
        <w:jc w:val="both"/>
        <w:rPr>
          <w:rFonts w:ascii="Times New Roman" w:hAnsi="Times New Roman"/>
        </w:rPr>
      </w:pPr>
      <w:r w:rsidRPr="00DD713C">
        <w:rPr>
          <w:rFonts w:ascii="Times New Roman" w:hAnsi="Times New Roman"/>
        </w:rPr>
        <w:t xml:space="preserve">       Франкское государство. Франки (расселение, занятия, хозяйственное и общественное устройство). Появление государства. Феодалы и крестьяне. Карл Великий. Франкская империя. Распад государства Каролингов.</w:t>
      </w:r>
    </w:p>
    <w:p w:rsidR="005B6461" w:rsidRPr="00DD713C" w:rsidRDefault="005B6461" w:rsidP="00ED7C47">
      <w:pPr>
        <w:jc w:val="both"/>
        <w:rPr>
          <w:rFonts w:ascii="Times New Roman" w:hAnsi="Times New Roman"/>
        </w:rPr>
      </w:pPr>
      <w:r w:rsidRPr="00DD713C">
        <w:rPr>
          <w:rFonts w:ascii="Times New Roman" w:hAnsi="Times New Roman"/>
        </w:rPr>
        <w:t xml:space="preserve">       Образование государства во Франции, Германии, Италии. Англия в раннее средневековье; англосаксы и нормандское завоевание.       Ранние славянские государства. Просветители славян - Кирилл и Мефодий.</w:t>
      </w:r>
    </w:p>
    <w:p w:rsidR="005B6461" w:rsidRPr="00DD713C" w:rsidRDefault="005B6461" w:rsidP="00ED7C47">
      <w:pPr>
        <w:jc w:val="both"/>
        <w:rPr>
          <w:rFonts w:ascii="Times New Roman" w:hAnsi="Times New Roman"/>
        </w:rPr>
      </w:pPr>
      <w:r w:rsidRPr="00DD713C">
        <w:rPr>
          <w:rFonts w:ascii="Times New Roman" w:hAnsi="Times New Roman"/>
        </w:rPr>
        <w:t xml:space="preserve">       Складывание феодальных отношений в странах Европы. Аграрное производство. Сеньоры и вассалы. Феодальная лестница.</w:t>
      </w:r>
    </w:p>
    <w:p w:rsidR="005B6461" w:rsidRPr="00DD713C" w:rsidRDefault="005B6461" w:rsidP="00ED7C47">
      <w:pPr>
        <w:jc w:val="both"/>
        <w:rPr>
          <w:rFonts w:ascii="Times New Roman" w:hAnsi="Times New Roman"/>
        </w:rPr>
      </w:pPr>
      <w:r w:rsidRPr="00DD713C">
        <w:rPr>
          <w:rFonts w:ascii="Times New Roman" w:hAnsi="Times New Roman"/>
        </w:rPr>
        <w:t xml:space="preserve">       Христианская церковь в раннее средневековье. Организация церкви. Монастыри и монахи. Христианизация Европы. Папское государство. Папы и императоры.</w:t>
      </w:r>
    </w:p>
    <w:p w:rsidR="005B6461" w:rsidRPr="00DD713C" w:rsidRDefault="005B6461" w:rsidP="00ED7C47">
      <w:pPr>
        <w:jc w:val="both"/>
        <w:rPr>
          <w:rFonts w:ascii="Times New Roman" w:hAnsi="Times New Roman"/>
          <w:b/>
          <w:bCs/>
        </w:rPr>
      </w:pPr>
      <w:r w:rsidRPr="00DD713C">
        <w:rPr>
          <w:rFonts w:ascii="Times New Roman" w:hAnsi="Times New Roman"/>
          <w:b/>
          <w:bCs/>
        </w:rPr>
        <w:t>ВИЗАНТИЙСКАЯ ИМПЕРИЯ В 4-11ВВ.</w:t>
      </w:r>
    </w:p>
    <w:p w:rsidR="005B6461" w:rsidRPr="00DD713C" w:rsidRDefault="005B6461" w:rsidP="00ED7C47">
      <w:pPr>
        <w:jc w:val="both"/>
        <w:rPr>
          <w:rFonts w:ascii="Times New Roman" w:hAnsi="Times New Roman"/>
        </w:rPr>
      </w:pPr>
      <w:r w:rsidRPr="00DD713C">
        <w:rPr>
          <w:rFonts w:ascii="Times New Roman" w:hAnsi="Times New Roman"/>
        </w:rPr>
        <w:t xml:space="preserve">     Территория, хозяйство, государственное устройство империи. Византийские императоры. Культура Византии. Вторжения славян и арабов.</w:t>
      </w:r>
    </w:p>
    <w:p w:rsidR="005B6461" w:rsidRPr="00DD713C" w:rsidRDefault="005B6461" w:rsidP="00ED7C47">
      <w:pPr>
        <w:jc w:val="both"/>
        <w:rPr>
          <w:rFonts w:ascii="Times New Roman" w:hAnsi="Times New Roman"/>
          <w:b/>
          <w:bCs/>
        </w:rPr>
      </w:pPr>
      <w:r w:rsidRPr="00DD713C">
        <w:rPr>
          <w:rFonts w:ascii="Times New Roman" w:hAnsi="Times New Roman"/>
          <w:b/>
          <w:bCs/>
        </w:rPr>
        <w:t>АРАБЫ В 6-11 ВВ.</w:t>
      </w:r>
    </w:p>
    <w:p w:rsidR="005B6461" w:rsidRDefault="005B6461" w:rsidP="00ED7C47">
      <w:pPr>
        <w:jc w:val="both"/>
        <w:rPr>
          <w:rFonts w:ascii="Times New Roman" w:hAnsi="Times New Roman"/>
        </w:rPr>
      </w:pPr>
      <w:r w:rsidRPr="00DD713C">
        <w:rPr>
          <w:rFonts w:ascii="Times New Roman" w:hAnsi="Times New Roman"/>
        </w:rPr>
        <w:t xml:space="preserve">        Расселение, занятия арабских племен. Мухаммед и рождение ислама. Завоевания арабов в Азии, Северной Африке, Европе. Распростр</w:t>
      </w:r>
      <w:r>
        <w:rPr>
          <w:rFonts w:ascii="Times New Roman" w:hAnsi="Times New Roman"/>
        </w:rPr>
        <w:t>анение ислама. Культура арабов.</w:t>
      </w:r>
    </w:p>
    <w:p w:rsidR="005B6461" w:rsidRPr="00CC4F3D" w:rsidRDefault="005B6461" w:rsidP="00ED7C47">
      <w:pPr>
        <w:jc w:val="both"/>
        <w:rPr>
          <w:rFonts w:ascii="Times New Roman" w:hAnsi="Times New Roman"/>
        </w:rPr>
      </w:pPr>
      <w:r w:rsidRPr="00DD713C">
        <w:rPr>
          <w:rFonts w:ascii="Times New Roman" w:hAnsi="Times New Roman"/>
          <w:b/>
          <w:bCs/>
        </w:rPr>
        <w:t>СРЕДНЕВЕКОВОЕ ЕВРОПЕЙСКОЕ ОБЩЕСТВО.</w:t>
      </w:r>
    </w:p>
    <w:p w:rsidR="005B6461" w:rsidRPr="00DD713C" w:rsidRDefault="005B6461" w:rsidP="00ED7C47">
      <w:pPr>
        <w:jc w:val="both"/>
        <w:rPr>
          <w:rFonts w:ascii="Times New Roman" w:hAnsi="Times New Roman"/>
        </w:rPr>
      </w:pPr>
      <w:r w:rsidRPr="00DD713C">
        <w:rPr>
          <w:rFonts w:ascii="Times New Roman" w:hAnsi="Times New Roman"/>
        </w:rPr>
        <w:t xml:space="preserve">       Знать и рыцарство. Феодальное землевладение. Европейское рыцарство (образ жизни и правила поведения). Феодальная знать.</w:t>
      </w:r>
    </w:p>
    <w:p w:rsidR="005B6461" w:rsidRPr="00DD713C" w:rsidRDefault="005B6461" w:rsidP="00ED7C47">
      <w:pPr>
        <w:jc w:val="both"/>
        <w:rPr>
          <w:rFonts w:ascii="Times New Roman" w:hAnsi="Times New Roman"/>
        </w:rPr>
      </w:pPr>
      <w:r w:rsidRPr="00DD713C">
        <w:rPr>
          <w:rFonts w:ascii="Times New Roman" w:hAnsi="Times New Roman"/>
        </w:rPr>
        <w:t>Крестьянство. Жизнь, быт, труд крестьян. Крестьянское хозяйство. Феодальная зависимость и повинности. Крестьянская община.</w:t>
      </w:r>
    </w:p>
    <w:p w:rsidR="005B6461" w:rsidRPr="00DD713C" w:rsidRDefault="005B6461" w:rsidP="00ED7C47">
      <w:pPr>
        <w:jc w:val="both"/>
        <w:rPr>
          <w:rFonts w:ascii="Times New Roman" w:hAnsi="Times New Roman"/>
        </w:rPr>
      </w:pPr>
      <w:r w:rsidRPr="00DD713C">
        <w:rPr>
          <w:rFonts w:ascii="Times New Roman" w:hAnsi="Times New Roman"/>
        </w:rPr>
        <w:t xml:space="preserve">       Средневековый город. Возникновение городов. Города-центры, ремесла. Торговли. Культуры. Цехи и гильдии. Городские сословия. Городское управление. Жизнь и быт горожан. Средневековые города-республики.</w:t>
      </w:r>
    </w:p>
    <w:p w:rsidR="005B6461" w:rsidRPr="00DD713C" w:rsidRDefault="005B6461" w:rsidP="00ED7C47">
      <w:pPr>
        <w:jc w:val="both"/>
        <w:rPr>
          <w:rFonts w:ascii="Times New Roman" w:hAnsi="Times New Roman"/>
        </w:rPr>
      </w:pPr>
      <w:r w:rsidRPr="00DD713C">
        <w:rPr>
          <w:rFonts w:ascii="Times New Roman" w:hAnsi="Times New Roman"/>
        </w:rPr>
        <w:t xml:space="preserve">       Церковь и духовенство. Разделение христианства на католицизм и православие. Светские правители и церковь. Крестовые походы. Ереси и преследование еретиков.</w:t>
      </w:r>
    </w:p>
    <w:p w:rsidR="005B6461" w:rsidRPr="00DD713C" w:rsidRDefault="005B6461" w:rsidP="00ED7C47">
      <w:pPr>
        <w:jc w:val="both"/>
        <w:rPr>
          <w:rFonts w:ascii="Times New Roman" w:hAnsi="Times New Roman"/>
          <w:b/>
          <w:bCs/>
        </w:rPr>
      </w:pPr>
      <w:r w:rsidRPr="00DD713C">
        <w:rPr>
          <w:rFonts w:ascii="Times New Roman" w:hAnsi="Times New Roman"/>
          <w:b/>
          <w:bCs/>
        </w:rPr>
        <w:t>ГОСУДАРСТВА ЕВРОПЫ В 12-15 ВВ.</w:t>
      </w:r>
    </w:p>
    <w:p w:rsidR="005B6461" w:rsidRPr="00DD713C" w:rsidRDefault="005B6461" w:rsidP="00ED7C47">
      <w:pPr>
        <w:jc w:val="both"/>
        <w:rPr>
          <w:rFonts w:ascii="Times New Roman" w:hAnsi="Times New Roman"/>
        </w:rPr>
      </w:pPr>
      <w:r w:rsidRPr="00DD713C">
        <w:rPr>
          <w:rFonts w:ascii="Times New Roman" w:hAnsi="Times New Roman"/>
        </w:rPr>
        <w:t xml:space="preserve">       Франция. Усиление королевской власти. Сословно-представительная монархия; Генеральные штаты. Образование централизованного государства. </w:t>
      </w:r>
    </w:p>
    <w:p w:rsidR="005B6461" w:rsidRPr="00DD713C" w:rsidRDefault="005B6461" w:rsidP="00ED7C47">
      <w:pPr>
        <w:jc w:val="both"/>
        <w:rPr>
          <w:rFonts w:ascii="Times New Roman" w:hAnsi="Times New Roman"/>
        </w:rPr>
      </w:pPr>
      <w:r w:rsidRPr="00DD713C">
        <w:rPr>
          <w:rFonts w:ascii="Times New Roman" w:hAnsi="Times New Roman"/>
        </w:rPr>
        <w:t xml:space="preserve">       Англия. Генрих 2 и его реформы. Великая хартия вольностей. Парламент. Сословная монархия. Экономическое и социальное развитие страны.</w:t>
      </w:r>
    </w:p>
    <w:p w:rsidR="005B6461" w:rsidRPr="00DD713C" w:rsidRDefault="005B6461" w:rsidP="00ED7C47">
      <w:pPr>
        <w:jc w:val="both"/>
        <w:rPr>
          <w:rFonts w:ascii="Times New Roman" w:hAnsi="Times New Roman"/>
        </w:rPr>
      </w:pPr>
      <w:r w:rsidRPr="00DD713C">
        <w:rPr>
          <w:rFonts w:ascii="Times New Roman" w:hAnsi="Times New Roman"/>
        </w:rPr>
        <w:t xml:space="preserve">       Столетняя война. Причины и итоги. Жанна д,Арк. Обострение социальных противоречий в 14 в. Жакерия. Восстание Уота Тайлера.</w:t>
      </w:r>
    </w:p>
    <w:p w:rsidR="005B6461" w:rsidRPr="00DD713C" w:rsidRDefault="005B6461" w:rsidP="00ED7C47">
      <w:pPr>
        <w:jc w:val="both"/>
        <w:rPr>
          <w:rFonts w:ascii="Times New Roman" w:hAnsi="Times New Roman"/>
        </w:rPr>
      </w:pPr>
      <w:r w:rsidRPr="00DD713C">
        <w:rPr>
          <w:rFonts w:ascii="Times New Roman" w:hAnsi="Times New Roman"/>
        </w:rPr>
        <w:t xml:space="preserve">       Германские государства в 12-15 вв. Территориальные княжества. Натиск на Восток. Союзы городов. Образование централизованных государств на Пиренейском полуострове. Реконкиста. Сословные монархии. Объединение Кастилии и Арагона.</w:t>
      </w:r>
    </w:p>
    <w:p w:rsidR="005B6461" w:rsidRPr="00DD713C" w:rsidRDefault="005B6461" w:rsidP="00ED7C47">
      <w:pPr>
        <w:jc w:val="both"/>
        <w:rPr>
          <w:rFonts w:ascii="Times New Roman" w:hAnsi="Times New Roman"/>
        </w:rPr>
      </w:pPr>
      <w:r w:rsidRPr="00DD713C">
        <w:rPr>
          <w:rFonts w:ascii="Times New Roman" w:hAnsi="Times New Roman"/>
        </w:rPr>
        <w:t xml:space="preserve">      Гуситское движение в Чехии. Ян Гус. Гуситские войны, их значение.</w:t>
      </w:r>
    </w:p>
    <w:p w:rsidR="005B6461" w:rsidRPr="00DD713C" w:rsidRDefault="005B6461" w:rsidP="00ED7C47">
      <w:pPr>
        <w:jc w:val="both"/>
        <w:rPr>
          <w:rFonts w:ascii="Times New Roman" w:hAnsi="Times New Roman"/>
        </w:rPr>
      </w:pPr>
      <w:r w:rsidRPr="00DD713C">
        <w:rPr>
          <w:rFonts w:ascii="Times New Roman" w:hAnsi="Times New Roman"/>
        </w:rPr>
        <w:t xml:space="preserve">      Византийская империя и славянские государства в 12-15 вв. Византия и южнославянские государства (Болгария, Сербия). Турки-османы и их завоевания на Балканах. Падение Византии.</w:t>
      </w:r>
    </w:p>
    <w:p w:rsidR="005B6461" w:rsidRPr="00DD713C" w:rsidRDefault="005B6461" w:rsidP="00ED7C47">
      <w:pPr>
        <w:jc w:val="both"/>
        <w:rPr>
          <w:rFonts w:ascii="Times New Roman" w:hAnsi="Times New Roman"/>
          <w:b/>
          <w:bCs/>
        </w:rPr>
      </w:pPr>
      <w:r w:rsidRPr="00DD713C">
        <w:rPr>
          <w:rFonts w:ascii="Times New Roman" w:hAnsi="Times New Roman"/>
          <w:b/>
          <w:bCs/>
        </w:rPr>
        <w:t>КУЛЬТУРА СТРАН ЕВРОПЫ В 11-15 ВВ.</w:t>
      </w:r>
    </w:p>
    <w:p w:rsidR="005B6461" w:rsidRPr="00DD713C" w:rsidRDefault="005B6461" w:rsidP="00ED7C47">
      <w:pPr>
        <w:jc w:val="both"/>
        <w:rPr>
          <w:rFonts w:ascii="Times New Roman" w:hAnsi="Times New Roman"/>
        </w:rPr>
      </w:pPr>
      <w:r w:rsidRPr="00DD713C">
        <w:rPr>
          <w:rFonts w:ascii="Times New Roman" w:hAnsi="Times New Roman"/>
        </w:rPr>
        <w:t xml:space="preserve">         Представления средневекового человека о мире. Место религии в жизни человека и общества. Сословный характер культуры. Быт и праздники.</w:t>
      </w:r>
    </w:p>
    <w:p w:rsidR="005B6461" w:rsidRPr="00DD713C" w:rsidRDefault="005B6461" w:rsidP="00ED7C47">
      <w:pPr>
        <w:jc w:val="both"/>
        <w:rPr>
          <w:rFonts w:ascii="Times New Roman" w:hAnsi="Times New Roman"/>
        </w:rPr>
      </w:pPr>
      <w:r w:rsidRPr="00DD713C">
        <w:rPr>
          <w:rFonts w:ascii="Times New Roman" w:hAnsi="Times New Roman"/>
        </w:rPr>
        <w:t xml:space="preserve">        Наука и образование. Появление университетов. Церковные школы. Развитие знаний и церковь.</w:t>
      </w:r>
    </w:p>
    <w:p w:rsidR="005B6461" w:rsidRPr="00DD713C" w:rsidRDefault="005B6461" w:rsidP="00ED7C47">
      <w:pPr>
        <w:jc w:val="both"/>
        <w:rPr>
          <w:rFonts w:ascii="Times New Roman" w:hAnsi="Times New Roman"/>
        </w:rPr>
      </w:pPr>
      <w:r w:rsidRPr="00DD713C">
        <w:rPr>
          <w:rFonts w:ascii="Times New Roman" w:hAnsi="Times New Roman"/>
        </w:rPr>
        <w:t xml:space="preserve">       Средневековый эпос. Рыцарская литература. Городской и крестьянский фольклор. Романский и готический стили в художественной культуре (архитектура, скульптура, живопись).</w:t>
      </w:r>
    </w:p>
    <w:p w:rsidR="005B6461" w:rsidRPr="00DD713C" w:rsidRDefault="005B6461" w:rsidP="00ED7C47">
      <w:pPr>
        <w:jc w:val="both"/>
        <w:rPr>
          <w:rFonts w:ascii="Times New Roman" w:hAnsi="Times New Roman"/>
        </w:rPr>
      </w:pPr>
      <w:r w:rsidRPr="00DD713C">
        <w:rPr>
          <w:rFonts w:ascii="Times New Roman" w:hAnsi="Times New Roman"/>
        </w:rPr>
        <w:t xml:space="preserve">       Развитие науки и техники. Начало книгопечатания в Европе. Раннее Возрождение(крупнейшие представители и произведения). Гуманизм.</w:t>
      </w:r>
    </w:p>
    <w:p w:rsidR="005B6461" w:rsidRPr="00DD713C" w:rsidRDefault="005B6461" w:rsidP="00ED7C47">
      <w:pPr>
        <w:jc w:val="both"/>
        <w:rPr>
          <w:rFonts w:ascii="Times New Roman" w:hAnsi="Times New Roman"/>
          <w:b/>
          <w:bCs/>
        </w:rPr>
      </w:pPr>
      <w:r w:rsidRPr="00DD713C">
        <w:rPr>
          <w:rFonts w:ascii="Times New Roman" w:hAnsi="Times New Roman"/>
          <w:b/>
          <w:bCs/>
        </w:rPr>
        <w:t>ВОСТОК В СРЕДНИЕ ВЕКА.</w:t>
      </w:r>
    </w:p>
    <w:p w:rsidR="005B6461" w:rsidRPr="00DD713C" w:rsidRDefault="005B6461" w:rsidP="00ED7C47">
      <w:pPr>
        <w:jc w:val="both"/>
        <w:rPr>
          <w:rFonts w:ascii="Times New Roman" w:hAnsi="Times New Roman"/>
        </w:rPr>
      </w:pPr>
      <w:r w:rsidRPr="00DD713C">
        <w:rPr>
          <w:rFonts w:ascii="Times New Roman" w:hAnsi="Times New Roman"/>
        </w:rPr>
        <w:t xml:space="preserve">      Османская империя. Завоевания турок-османов. Образование империи. Управление империей. Положение покоренных народов. </w:t>
      </w:r>
    </w:p>
    <w:p w:rsidR="005B6461" w:rsidRPr="00DD713C" w:rsidRDefault="005B6461" w:rsidP="00ED7C47">
      <w:pPr>
        <w:jc w:val="both"/>
        <w:rPr>
          <w:rFonts w:ascii="Times New Roman" w:hAnsi="Times New Roman"/>
        </w:rPr>
      </w:pPr>
      <w:r w:rsidRPr="00DD713C">
        <w:rPr>
          <w:rFonts w:ascii="Times New Roman" w:hAnsi="Times New Roman"/>
        </w:rPr>
        <w:t>Китай, император и подданные. Китай под властью монголов. Борьба против завоевателей.</w:t>
      </w:r>
    </w:p>
    <w:p w:rsidR="005B6461" w:rsidRPr="00DD713C" w:rsidRDefault="005B6461" w:rsidP="00ED7C47">
      <w:pPr>
        <w:jc w:val="both"/>
        <w:rPr>
          <w:rFonts w:ascii="Times New Roman" w:hAnsi="Times New Roman"/>
        </w:rPr>
      </w:pPr>
      <w:r w:rsidRPr="00DD713C">
        <w:rPr>
          <w:rFonts w:ascii="Times New Roman" w:hAnsi="Times New Roman"/>
        </w:rPr>
        <w:t>Индия, индийские княжества. Вторжение мусульман. Делийский султанат.</w:t>
      </w:r>
    </w:p>
    <w:p w:rsidR="005B6461" w:rsidRPr="00DD713C" w:rsidRDefault="005B6461" w:rsidP="00ED7C47">
      <w:pPr>
        <w:jc w:val="both"/>
        <w:rPr>
          <w:rFonts w:ascii="Times New Roman" w:hAnsi="Times New Roman"/>
        </w:rPr>
      </w:pPr>
      <w:r w:rsidRPr="00DD713C">
        <w:rPr>
          <w:rFonts w:ascii="Times New Roman" w:hAnsi="Times New Roman"/>
        </w:rPr>
        <w:t>Культура народов Востока. Культура правителей и культура подданных. Традиционные искусства и ремесла. Архитектура, литература (поэзия).</w:t>
      </w:r>
    </w:p>
    <w:p w:rsidR="005B6461" w:rsidRPr="00DD713C" w:rsidRDefault="005B6461" w:rsidP="00ED7C47">
      <w:pPr>
        <w:jc w:val="both"/>
        <w:rPr>
          <w:rFonts w:ascii="Times New Roman" w:hAnsi="Times New Roman"/>
          <w:b/>
          <w:bCs/>
        </w:rPr>
      </w:pPr>
      <w:r w:rsidRPr="00DD713C">
        <w:rPr>
          <w:rFonts w:ascii="Times New Roman" w:hAnsi="Times New Roman"/>
          <w:b/>
          <w:bCs/>
        </w:rPr>
        <w:t>ДОКОЛУМБОВА АМЕРИКА.</w:t>
      </w:r>
    </w:p>
    <w:p w:rsidR="005B6461" w:rsidRPr="00DD713C" w:rsidRDefault="005B6461" w:rsidP="00ED7C47">
      <w:pPr>
        <w:jc w:val="both"/>
        <w:rPr>
          <w:rFonts w:ascii="Times New Roman" w:hAnsi="Times New Roman"/>
        </w:rPr>
      </w:pPr>
      <w:r w:rsidRPr="00DD713C">
        <w:rPr>
          <w:rFonts w:ascii="Times New Roman" w:hAnsi="Times New Roman"/>
        </w:rPr>
        <w:t>Народы Америки. Государства. Культура.</w:t>
      </w:r>
    </w:p>
    <w:p w:rsidR="005B6461" w:rsidRPr="00DD713C" w:rsidRDefault="005B6461" w:rsidP="00ED7C47">
      <w:pPr>
        <w:jc w:val="both"/>
        <w:rPr>
          <w:rFonts w:ascii="Times New Roman" w:hAnsi="Times New Roman"/>
        </w:rPr>
      </w:pPr>
      <w:r w:rsidRPr="00DD713C">
        <w:rPr>
          <w:rFonts w:ascii="Times New Roman" w:hAnsi="Times New Roman"/>
        </w:rPr>
        <w:t xml:space="preserve">Средние века в истории. Народы и государства на исторической карте. Достижения производства и техники. Культурное наследие. </w:t>
      </w:r>
    </w:p>
    <w:p w:rsidR="005B6461" w:rsidRPr="00DD713C" w:rsidRDefault="005B6461" w:rsidP="00ED7C47">
      <w:pPr>
        <w:jc w:val="both"/>
        <w:rPr>
          <w:rFonts w:ascii="Times New Roman" w:hAnsi="Times New Roman"/>
          <w:b/>
          <w:bCs/>
        </w:rPr>
      </w:pPr>
      <w:r w:rsidRPr="00DD713C">
        <w:rPr>
          <w:rFonts w:ascii="Times New Roman" w:hAnsi="Times New Roman"/>
          <w:b/>
          <w:bCs/>
        </w:rPr>
        <w:t>ИСТОРИЯ РОССИИ С ДРЕВНОСТИ ДО КОНЦА 16 В.</w:t>
      </w:r>
    </w:p>
    <w:p w:rsidR="005B6461" w:rsidRPr="00DD713C" w:rsidRDefault="005B6461" w:rsidP="00ED7C47">
      <w:pPr>
        <w:jc w:val="both"/>
        <w:rPr>
          <w:rFonts w:ascii="Times New Roman" w:hAnsi="Times New Roman"/>
        </w:rPr>
      </w:pPr>
      <w:r w:rsidRPr="00DD713C">
        <w:rPr>
          <w:rFonts w:ascii="Times New Roman" w:hAnsi="Times New Roman"/>
        </w:rPr>
        <w:t>Введение. Что изучает история Отечества. История России - часть всемирной истории. История региона - часть истории России. Исторические источники о прошлом нашей Родины.</w:t>
      </w:r>
    </w:p>
    <w:p w:rsidR="005B6461" w:rsidRPr="00DD713C" w:rsidRDefault="005B6461" w:rsidP="00ED7C47">
      <w:pPr>
        <w:jc w:val="both"/>
        <w:rPr>
          <w:rFonts w:ascii="Times New Roman" w:hAnsi="Times New Roman"/>
          <w:b/>
          <w:bCs/>
        </w:rPr>
      </w:pPr>
      <w:r w:rsidRPr="00DD713C">
        <w:rPr>
          <w:rFonts w:ascii="Times New Roman" w:hAnsi="Times New Roman"/>
          <w:b/>
          <w:bCs/>
        </w:rPr>
        <w:t>ВОСТОЧНЫЕ СЛАВЯНЕ.</w:t>
      </w:r>
    </w:p>
    <w:p w:rsidR="005B6461" w:rsidRPr="00DD713C" w:rsidRDefault="005B6461" w:rsidP="00ED7C47">
      <w:pPr>
        <w:jc w:val="both"/>
        <w:rPr>
          <w:rFonts w:ascii="Times New Roman" w:hAnsi="Times New Roman"/>
        </w:rPr>
      </w:pPr>
      <w:r w:rsidRPr="00DD713C">
        <w:rPr>
          <w:rFonts w:ascii="Times New Roman" w:hAnsi="Times New Roman"/>
        </w:rPr>
        <w:t>Восточные славяне и их соседи. Древние люди на территории нашей страны. 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Нравы, верования восточных славян. Родоплеменные отношения. Взаимоотношения восточных славян с соседними племенами и государствами.</w:t>
      </w:r>
    </w:p>
    <w:p w:rsidR="005B6461" w:rsidRPr="00DD713C" w:rsidRDefault="005B6461" w:rsidP="00ED7C47">
      <w:pPr>
        <w:jc w:val="both"/>
        <w:rPr>
          <w:rFonts w:ascii="Times New Roman" w:hAnsi="Times New Roman"/>
        </w:rPr>
      </w:pPr>
      <w:r w:rsidRPr="00DD713C">
        <w:rPr>
          <w:rFonts w:ascii="Times New Roman" w:hAnsi="Times New Roman"/>
        </w:rPr>
        <w:t xml:space="preserve">Основные понятия темы: - присваивающее и производящее хозяйство, - пашенное земледелие, - родоплеменная организация,- союз племен, </w:t>
      </w:r>
    </w:p>
    <w:p w:rsidR="005B6461" w:rsidRPr="00DD713C" w:rsidRDefault="005B6461" w:rsidP="00ED7C47">
      <w:pPr>
        <w:jc w:val="both"/>
        <w:rPr>
          <w:rFonts w:ascii="Times New Roman" w:hAnsi="Times New Roman"/>
        </w:rPr>
      </w:pPr>
      <w:r w:rsidRPr="00DD713C">
        <w:rPr>
          <w:rFonts w:ascii="Times New Roman" w:hAnsi="Times New Roman"/>
        </w:rPr>
        <w:t>-  община, - вече, - дань, - народное ополчение, - язычество.</w:t>
      </w:r>
    </w:p>
    <w:p w:rsidR="005B6461" w:rsidRPr="00DD713C" w:rsidRDefault="005B6461" w:rsidP="00ED7C47">
      <w:pPr>
        <w:jc w:val="both"/>
        <w:rPr>
          <w:rFonts w:ascii="Times New Roman" w:hAnsi="Times New Roman"/>
          <w:b/>
          <w:bCs/>
          <w:caps/>
        </w:rPr>
      </w:pPr>
      <w:r w:rsidRPr="00DD713C">
        <w:rPr>
          <w:rFonts w:ascii="Times New Roman" w:hAnsi="Times New Roman"/>
          <w:b/>
          <w:bCs/>
          <w:caps/>
        </w:rPr>
        <w:t>Русь в 9-первой половине 12 вЕКА.</w:t>
      </w:r>
    </w:p>
    <w:p w:rsidR="005B6461" w:rsidRPr="00CC4F3D" w:rsidRDefault="005B6461" w:rsidP="00CC4F3D">
      <w:pPr>
        <w:rPr>
          <w:rFonts w:ascii="Times New Roman" w:hAnsi="Times New Roman"/>
        </w:rPr>
      </w:pPr>
      <w:r w:rsidRPr="00CC4F3D">
        <w:rPr>
          <w:rFonts w:ascii="Times New Roman" w:hAnsi="Times New Roman"/>
        </w:rPr>
        <w:t>Формирование Древнерусского государства. 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государственности-Новгород и Киев. Образование Древнерусского государства со столицей в Киеве. Норманнский вопрос в исторической литературе.</w:t>
      </w:r>
    </w:p>
    <w:p w:rsidR="005B6461" w:rsidRPr="00DD713C" w:rsidRDefault="005B6461" w:rsidP="00ED7C47">
      <w:pPr>
        <w:jc w:val="both"/>
        <w:rPr>
          <w:rFonts w:ascii="Times New Roman" w:hAnsi="Times New Roman"/>
        </w:rPr>
      </w:pPr>
      <w:r w:rsidRPr="00DD713C">
        <w:rPr>
          <w:rFonts w:ascii="Times New Roman" w:hAnsi="Times New Roman"/>
        </w:rPr>
        <w:t>Первые русские князья. Характер древнерусской державы. Князь и его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p w:rsidR="005B6461" w:rsidRPr="00DD713C" w:rsidRDefault="005B6461" w:rsidP="00ED7C47">
      <w:pPr>
        <w:jc w:val="both"/>
        <w:rPr>
          <w:rFonts w:ascii="Times New Roman" w:hAnsi="Times New Roman"/>
        </w:rPr>
      </w:pPr>
      <w:r w:rsidRPr="00DD713C">
        <w:rPr>
          <w:rFonts w:ascii="Times New Roman" w:hAnsi="Times New Roman"/>
        </w:rPr>
        <w:t>Князь Владимир. Крещение Руси. Борьба за киевский престол. Начало правления князя Владимира. Причины принятия христианства. Крещение Руси. Значение принятия христианства.</w:t>
      </w:r>
    </w:p>
    <w:p w:rsidR="005B6461" w:rsidRPr="00DD713C" w:rsidRDefault="005B6461" w:rsidP="00ED7C47">
      <w:pPr>
        <w:jc w:val="both"/>
        <w:rPr>
          <w:rFonts w:ascii="Times New Roman" w:hAnsi="Times New Roman"/>
        </w:rPr>
      </w:pPr>
      <w:r w:rsidRPr="00DD713C">
        <w:rPr>
          <w:rFonts w:ascii="Times New Roman" w:hAnsi="Times New Roman"/>
        </w:rPr>
        <w:t>Расцвет Древнерусского государства при Ярославле Мудром. Борьба за власть сыновей Владимира. Князь Ярослав. Внутренняя политика Ярослава. Основные социальные слои древнерусского общества.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Система местного управления. Внешняя политика Ярослава Мудрого.</w:t>
      </w:r>
    </w:p>
    <w:p w:rsidR="005B6461" w:rsidRPr="00DD713C" w:rsidRDefault="005B6461" w:rsidP="00ED7C47">
      <w:pPr>
        <w:jc w:val="both"/>
        <w:rPr>
          <w:rFonts w:ascii="Times New Roman" w:hAnsi="Times New Roman"/>
        </w:rPr>
      </w:pPr>
      <w:r w:rsidRPr="00DD713C">
        <w:rPr>
          <w:rFonts w:ascii="Times New Roman" w:hAnsi="Times New Roman"/>
        </w:rPr>
        <w:t>Древнерусское государство при сыновьях и внуках Ярослава Мудрого. Правление Ярославичей. Половецкая угроза. Междукняжеские усобицы. Любечский съезд князей. Князь Владимир Мономах. Правление Владимира Мономаха в Киеве. «Устав» Владимира Мономаха.</w:t>
      </w:r>
    </w:p>
    <w:p w:rsidR="005B6461" w:rsidRPr="00DD713C" w:rsidRDefault="005B6461" w:rsidP="00ED7C47">
      <w:pPr>
        <w:jc w:val="both"/>
        <w:rPr>
          <w:rFonts w:ascii="Times New Roman" w:hAnsi="Times New Roman"/>
        </w:rPr>
      </w:pPr>
      <w:r w:rsidRPr="00DD713C">
        <w:rPr>
          <w:rFonts w:ascii="Times New Roman" w:hAnsi="Times New Roman"/>
        </w:rPr>
        <w:t>Культура Древней Руси. 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w:t>
      </w:r>
    </w:p>
    <w:p w:rsidR="005B6461" w:rsidRPr="00DD713C" w:rsidRDefault="005B6461" w:rsidP="00ED7C47">
      <w:pPr>
        <w:jc w:val="both"/>
        <w:rPr>
          <w:rFonts w:ascii="Times New Roman" w:hAnsi="Times New Roman"/>
        </w:rPr>
      </w:pPr>
      <w:r w:rsidRPr="00DD713C">
        <w:rPr>
          <w:rFonts w:ascii="Times New Roman" w:hAnsi="Times New Roman"/>
        </w:rPr>
        <w:t>Быт и нравы Древней Руси. Формирование древнерусской народности. Образ жизни князей и бояр. Древнерусские города. Быт и образ жизни горожан. Русские воины. Быт и образ жизни земледельческого населения.</w:t>
      </w:r>
    </w:p>
    <w:p w:rsidR="005B6461" w:rsidRPr="00DD713C" w:rsidRDefault="005B6461" w:rsidP="00ED7C47">
      <w:pPr>
        <w:jc w:val="both"/>
        <w:rPr>
          <w:rFonts w:ascii="Times New Roman" w:hAnsi="Times New Roman"/>
        </w:rPr>
      </w:pPr>
      <w:r w:rsidRPr="00DD713C">
        <w:rPr>
          <w:rFonts w:ascii="Times New Roman" w:hAnsi="Times New Roman"/>
        </w:rPr>
        <w:t xml:space="preserve">Основные понятия темы: </w:t>
      </w:r>
    </w:p>
    <w:p w:rsidR="005B6461" w:rsidRPr="00DD713C" w:rsidRDefault="005B6461" w:rsidP="00ED7C47">
      <w:pPr>
        <w:jc w:val="both"/>
        <w:rPr>
          <w:rFonts w:ascii="Times New Roman" w:hAnsi="Times New Roman"/>
        </w:rPr>
      </w:pPr>
      <w:r w:rsidRPr="00DD713C">
        <w:rPr>
          <w:rFonts w:ascii="Times New Roman" w:hAnsi="Times New Roman"/>
        </w:rPr>
        <w:t>- государство, - княжеская власть, - дружина, - бояре, - полюдье, - православие, - митрополит, - монахи, - монастыри, - вотчина, - смерд,  - закуп, - рядович, - холоп, - «Русская Правда», - усобица, - летопись, - былина, - патриотизм.</w:t>
      </w:r>
    </w:p>
    <w:p w:rsidR="005B6461" w:rsidRPr="00DD713C" w:rsidRDefault="005B6461" w:rsidP="00ED7C47">
      <w:pPr>
        <w:jc w:val="both"/>
        <w:rPr>
          <w:rFonts w:ascii="Times New Roman" w:hAnsi="Times New Roman"/>
        </w:rPr>
      </w:pPr>
    </w:p>
    <w:p w:rsidR="005B6461" w:rsidRPr="00DD713C" w:rsidRDefault="005B6461" w:rsidP="00ED7C47">
      <w:pPr>
        <w:jc w:val="both"/>
        <w:rPr>
          <w:rFonts w:ascii="Times New Roman" w:hAnsi="Times New Roman"/>
          <w:b/>
          <w:bCs/>
        </w:rPr>
      </w:pPr>
      <w:r w:rsidRPr="00DD713C">
        <w:rPr>
          <w:rFonts w:ascii="Times New Roman" w:hAnsi="Times New Roman"/>
          <w:b/>
          <w:bCs/>
        </w:rPr>
        <w:t>РУСЬ ВО ВТОРОЙ ПОЛОВИНЕ 12-13 ВВ.</w:t>
      </w:r>
    </w:p>
    <w:p w:rsidR="005B6461" w:rsidRPr="00DD713C" w:rsidRDefault="005B6461" w:rsidP="00ED7C47">
      <w:pPr>
        <w:jc w:val="both"/>
        <w:rPr>
          <w:rFonts w:ascii="Times New Roman" w:hAnsi="Times New Roman"/>
        </w:rPr>
      </w:pPr>
      <w:r w:rsidRPr="00DD713C">
        <w:rPr>
          <w:rFonts w:ascii="Times New Roman" w:hAnsi="Times New Roman"/>
        </w:rPr>
        <w:t>Раздробление Древнерусского государства. Социально-политические и экономические причины раздробления. Русь и Степь. Упадок Киева. Образование самостоятельных княжеств и земель. Характер политической власти в период раздробленности. Междукняжеские отношения и междоусобные войны. Идея единства Руси. Последствия раздробления Древнерусского государства.</w:t>
      </w:r>
    </w:p>
    <w:p w:rsidR="005B6461" w:rsidRPr="00DD713C" w:rsidRDefault="005B6461" w:rsidP="00ED7C47">
      <w:pPr>
        <w:jc w:val="both"/>
        <w:rPr>
          <w:rFonts w:ascii="Times New Roman" w:hAnsi="Times New Roman"/>
        </w:rPr>
      </w:pPr>
      <w:r w:rsidRPr="00DD713C">
        <w:rPr>
          <w:rFonts w:ascii="Times New Roman" w:hAnsi="Times New Roman"/>
        </w:rPr>
        <w:t>Владимиро-суздальское княжество. 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владимиро-суздальских князей. Владимиро-Суздальское княжество.</w:t>
      </w:r>
    </w:p>
    <w:p w:rsidR="005B6461" w:rsidRPr="00DD713C" w:rsidRDefault="005B6461" w:rsidP="00ED7C47">
      <w:pPr>
        <w:jc w:val="both"/>
        <w:rPr>
          <w:rFonts w:ascii="Times New Roman" w:hAnsi="Times New Roman"/>
        </w:rPr>
      </w:pPr>
      <w:r w:rsidRPr="00DD713C">
        <w:rPr>
          <w:rFonts w:ascii="Times New Roman" w:hAnsi="Times New Roman"/>
        </w:rPr>
        <w:t>Великий Новгород. 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5B6461" w:rsidRPr="00DD713C" w:rsidRDefault="005B6461" w:rsidP="00ED7C47">
      <w:pPr>
        <w:jc w:val="both"/>
        <w:rPr>
          <w:rFonts w:ascii="Times New Roman" w:hAnsi="Times New Roman"/>
        </w:rPr>
      </w:pPr>
      <w:r w:rsidRPr="00DD713C">
        <w:rPr>
          <w:rFonts w:ascii="Times New Roman" w:hAnsi="Times New Roman"/>
        </w:rPr>
        <w:t>Галицко-Волынская земля. Особенности географического положения. Занятие населения. Рост вотчинной собственности на землю. Объединение Волыни и Галича. Взаимоотношения между боярами и князем. Даниил Галицкий.</w:t>
      </w:r>
    </w:p>
    <w:p w:rsidR="005B6461" w:rsidRPr="00DD713C" w:rsidRDefault="005B6461" w:rsidP="00ED7C47">
      <w:pPr>
        <w:jc w:val="both"/>
        <w:rPr>
          <w:rFonts w:ascii="Times New Roman" w:hAnsi="Times New Roman"/>
        </w:rPr>
      </w:pPr>
      <w:r w:rsidRPr="00DD713C">
        <w:rPr>
          <w:rFonts w:ascii="Times New Roman" w:hAnsi="Times New Roman"/>
        </w:rPr>
        <w:t>Монгольское нашествие на Русь создание державы Чингисхана. Монгольские завоевания в Азии. Сражение на реке Калке. 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оборона русского народа против завоевателей и её историческое значение.</w:t>
      </w:r>
    </w:p>
    <w:p w:rsidR="005B6461" w:rsidRPr="00DD713C" w:rsidRDefault="005B6461" w:rsidP="00ED7C47">
      <w:pPr>
        <w:jc w:val="both"/>
        <w:rPr>
          <w:rFonts w:ascii="Times New Roman" w:hAnsi="Times New Roman"/>
        </w:rPr>
      </w:pPr>
      <w:r w:rsidRPr="00DD713C">
        <w:rPr>
          <w:rFonts w:ascii="Times New Roman" w:hAnsi="Times New Roman"/>
        </w:rPr>
        <w:t>Борьба русских земель с западными завоевателями. Походы шведов на Русь. Завоевание крестоносцами Прибалтики. Ливонский и Тевтонский ордены. Князь Александр Ярославич. Невская битва. Ледовое побоище. Значание победы над крестоносцами.</w:t>
      </w:r>
    </w:p>
    <w:p w:rsidR="005B6461" w:rsidRPr="00DD713C" w:rsidRDefault="005B6461" w:rsidP="00ED7C47">
      <w:pPr>
        <w:jc w:val="both"/>
        <w:rPr>
          <w:rFonts w:ascii="Times New Roman" w:hAnsi="Times New Roman"/>
        </w:rPr>
      </w:pPr>
      <w:r w:rsidRPr="00DD713C">
        <w:rPr>
          <w:rFonts w:ascii="Times New Roman" w:hAnsi="Times New Roman"/>
        </w:rPr>
        <w:t>Русь и Орда. 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w:t>
      </w:r>
    </w:p>
    <w:p w:rsidR="005B6461" w:rsidRPr="00DD713C" w:rsidRDefault="005B6461" w:rsidP="00ED7C47">
      <w:pPr>
        <w:jc w:val="both"/>
        <w:rPr>
          <w:rFonts w:ascii="Times New Roman" w:hAnsi="Times New Roman"/>
        </w:rPr>
      </w:pPr>
      <w:r w:rsidRPr="00DD713C">
        <w:rPr>
          <w:rFonts w:ascii="Times New Roman" w:hAnsi="Times New Roman"/>
        </w:rPr>
        <w:t>Русь и Литва. Формирование Литовско-Русского государства. Присоединение западных русских земель к Великому княжеству Литовскому. Характер Литовско-Русского государства. Конфессиональная политика литовских князей. Значение присоединения русских земель к Литве.</w:t>
      </w:r>
    </w:p>
    <w:p w:rsidR="005B6461" w:rsidRPr="00DD713C" w:rsidRDefault="005B6461" w:rsidP="00ED7C47">
      <w:pPr>
        <w:jc w:val="both"/>
        <w:rPr>
          <w:rFonts w:ascii="Times New Roman" w:hAnsi="Times New Roman"/>
        </w:rPr>
      </w:pPr>
      <w:r w:rsidRPr="00DD713C">
        <w:rPr>
          <w:rFonts w:ascii="Times New Roman" w:hAnsi="Times New Roman"/>
        </w:rPr>
        <w:t xml:space="preserve">Основные понятия темы: </w:t>
      </w:r>
    </w:p>
    <w:p w:rsidR="005B6461" w:rsidRPr="00DD713C" w:rsidRDefault="005B6461" w:rsidP="00ED7C47">
      <w:pPr>
        <w:jc w:val="both"/>
        <w:rPr>
          <w:rFonts w:ascii="Times New Roman" w:hAnsi="Times New Roman"/>
        </w:rPr>
      </w:pPr>
      <w:r w:rsidRPr="00DD713C">
        <w:rPr>
          <w:rFonts w:ascii="Times New Roman" w:hAnsi="Times New Roman"/>
        </w:rPr>
        <w:t>-удел, - посадник, - ордынское владычество, - ордынский выход, ярлык.</w:t>
      </w:r>
    </w:p>
    <w:p w:rsidR="005B6461" w:rsidRPr="00DD713C" w:rsidRDefault="005B6461" w:rsidP="00ED7C47">
      <w:pPr>
        <w:jc w:val="both"/>
        <w:rPr>
          <w:rFonts w:ascii="Times New Roman" w:hAnsi="Times New Roman"/>
          <w:b/>
          <w:bCs/>
        </w:rPr>
      </w:pPr>
      <w:r w:rsidRPr="00DD713C">
        <w:rPr>
          <w:rFonts w:ascii="Times New Roman" w:hAnsi="Times New Roman"/>
          <w:b/>
          <w:bCs/>
        </w:rPr>
        <w:t>ОБРАЗОВАНИЕ ЕДИНОГО РУССКОГО ГОСУДАРСТВА.</w:t>
      </w:r>
    </w:p>
    <w:p w:rsidR="005B6461" w:rsidRPr="00DD713C" w:rsidRDefault="005B6461" w:rsidP="00ED7C47">
      <w:pPr>
        <w:jc w:val="both"/>
        <w:rPr>
          <w:rFonts w:ascii="Times New Roman" w:hAnsi="Times New Roman"/>
        </w:rPr>
      </w:pPr>
      <w:r w:rsidRPr="00DD713C">
        <w:rPr>
          <w:rFonts w:ascii="Times New Roman" w:hAnsi="Times New Roman"/>
        </w:rPr>
        <w:t>Усиление Московского княжества в Северо-Восточной Руси. Москва-центр борьбы с ордынским владычеством. Социально-экономическое развитие Северо-Восточной Руси. Политическое устройство Северо-Восточной Руси. Причины и предпосылки объединения русских земель. Москва и Тверью борьба за великое  княжение. Правление Ивана Калиты. Причины возвышения Москвы. Княжеская власть и церковь. Митрополит Алексий. Сергий Радонежский. Взаимоотношения Москвы с Золотой Ордой и Литвой. Дмитрий Донской. Куликовская битва и ее историческое значение. Поход на Русь хана Тохтамыша.</w:t>
      </w:r>
    </w:p>
    <w:p w:rsidR="005B6461" w:rsidRPr="00DD713C" w:rsidRDefault="005B6461" w:rsidP="00ED7C47">
      <w:pPr>
        <w:jc w:val="both"/>
        <w:rPr>
          <w:rFonts w:ascii="Times New Roman" w:hAnsi="Times New Roman"/>
        </w:rPr>
      </w:pPr>
      <w:r w:rsidRPr="00DD713C">
        <w:rPr>
          <w:rFonts w:ascii="Times New Roman" w:hAnsi="Times New Roman"/>
        </w:rPr>
        <w:t xml:space="preserve">Московское княжество и его соседи в конце 14-середине 15 в. Василий </w:t>
      </w:r>
      <w:r w:rsidRPr="00DD713C">
        <w:rPr>
          <w:rFonts w:ascii="Times New Roman" w:hAnsi="Times New Roman"/>
          <w:lang w:val="en-US"/>
        </w:rPr>
        <w:t>I</w:t>
      </w:r>
      <w:r w:rsidRPr="00DD713C">
        <w:rPr>
          <w:rFonts w:ascii="Times New Roman" w:hAnsi="Times New Roman"/>
        </w:rPr>
        <w:t>. Московская усобица, ее значение для процесса объединения русских земель. Распад Золотой Орды. Союз Литвы и Польши. Образование русской, белорусской и украинской народностей.</w:t>
      </w:r>
    </w:p>
    <w:p w:rsidR="005B6461" w:rsidRPr="00DD713C" w:rsidRDefault="005B6461" w:rsidP="00ED7C47">
      <w:pPr>
        <w:jc w:val="both"/>
        <w:rPr>
          <w:rFonts w:ascii="Times New Roman" w:hAnsi="Times New Roman"/>
        </w:rPr>
      </w:pPr>
      <w:r w:rsidRPr="00DD713C">
        <w:rPr>
          <w:rFonts w:ascii="Times New Roman" w:hAnsi="Times New Roman"/>
        </w:rPr>
        <w:t xml:space="preserve">Создание единого русского государства. Конец ордынского владычества. Иван </w:t>
      </w:r>
      <w:r w:rsidRPr="00DD713C">
        <w:rPr>
          <w:rFonts w:ascii="Times New Roman" w:hAnsi="Times New Roman"/>
          <w:lang w:val="en-US"/>
        </w:rPr>
        <w:t>III</w:t>
      </w:r>
      <w:r w:rsidRPr="00DD713C">
        <w:rPr>
          <w:rFonts w:ascii="Times New Roman" w:hAnsi="Times New Roman"/>
        </w:rPr>
        <w:t xml:space="preserve">. Присоединение Новгорода к Москве. Ликвидация ордынского владычества. Присоединение Твери. Борьба за возвращение западных русских земель. Василий </w:t>
      </w:r>
      <w:r w:rsidRPr="00DD713C">
        <w:rPr>
          <w:rFonts w:ascii="Times New Roman" w:hAnsi="Times New Roman"/>
          <w:lang w:val="en-US"/>
        </w:rPr>
        <w:t>III</w:t>
      </w:r>
      <w:r w:rsidRPr="00DD713C">
        <w:rPr>
          <w:rFonts w:ascii="Times New Roman" w:hAnsi="Times New Roman"/>
        </w:rPr>
        <w:t>. Завершение политического объединения русских земель и создание единого государства.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1497г. Ограничение свободы крестьян. Зарождение феодально-крепостнической системы.</w:t>
      </w:r>
    </w:p>
    <w:p w:rsidR="005B6461" w:rsidRPr="00DD713C" w:rsidRDefault="005B6461" w:rsidP="00ED7C47">
      <w:pPr>
        <w:jc w:val="both"/>
        <w:rPr>
          <w:rFonts w:ascii="Times New Roman" w:hAnsi="Times New Roman"/>
        </w:rPr>
      </w:pPr>
      <w:r w:rsidRPr="00DD713C">
        <w:rPr>
          <w:rFonts w:ascii="Times New Roman" w:hAnsi="Times New Roman"/>
        </w:rPr>
        <w:t>Церковь и государство. Становление русской автокефальной церкви. Взаимоотношения церкви и великокняжеской власти. Ереси. Нестяжатели и иосифляне. Теория «Москва-третий Рим».</w:t>
      </w:r>
    </w:p>
    <w:p w:rsidR="005B6461" w:rsidRPr="00DD713C" w:rsidRDefault="005B6461" w:rsidP="00ED7C47">
      <w:pPr>
        <w:jc w:val="both"/>
        <w:rPr>
          <w:rFonts w:ascii="Times New Roman" w:hAnsi="Times New Roman"/>
        </w:rPr>
      </w:pPr>
      <w:r w:rsidRPr="00DD713C">
        <w:rPr>
          <w:rFonts w:ascii="Times New Roman" w:hAnsi="Times New Roman"/>
        </w:rPr>
        <w:t>Культура и быт в 14-начале 16 в. исторические условия, особенности основные тенденции развития русской культуры в 14-начале 16в. культурный взлет Руси после Куликовской битвы. Москва-центр складывающейся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«Задонщина».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Рублев.</w:t>
      </w:r>
    </w:p>
    <w:p w:rsidR="005B6461" w:rsidRPr="00DD713C" w:rsidRDefault="005B6461" w:rsidP="00ED7C47">
      <w:pPr>
        <w:jc w:val="both"/>
        <w:rPr>
          <w:rFonts w:ascii="Times New Roman" w:hAnsi="Times New Roman"/>
        </w:rPr>
      </w:pPr>
      <w:r w:rsidRPr="00DD713C">
        <w:rPr>
          <w:rFonts w:ascii="Times New Roman" w:hAnsi="Times New Roman"/>
        </w:rPr>
        <w:t>Основные социальные слои Российского государства в 14-начале 16 в. «Знатные люди» Российского государства.  Хозяйство и быт русских землевладельцев. Быт русского крестьянина. Образ жизни тяглого населения русских городов.</w:t>
      </w:r>
    </w:p>
    <w:p w:rsidR="005B6461" w:rsidRPr="00DD713C" w:rsidRDefault="005B6461" w:rsidP="00ED7C47">
      <w:pPr>
        <w:jc w:val="both"/>
        <w:rPr>
          <w:rFonts w:ascii="Times New Roman" w:hAnsi="Times New Roman"/>
        </w:rPr>
      </w:pPr>
      <w:r w:rsidRPr="00DD713C">
        <w:rPr>
          <w:rFonts w:ascii="Times New Roman" w:hAnsi="Times New Roman"/>
        </w:rPr>
        <w:t>Основные понятия темы: - боярская дума, - самодержавие, - Судебник, - местничество, - кормление, - поместье, - помещик, - служилые люди, - феодально-крепостническая система, - Юрьев день, - пожилое, - крестьяне владельческие, черносошные, дворцовые, - тягло, - уния, - народность, - ересь.</w:t>
      </w:r>
    </w:p>
    <w:p w:rsidR="005B6461" w:rsidRPr="00DD713C" w:rsidRDefault="005B6461" w:rsidP="00ED7C47">
      <w:pPr>
        <w:jc w:val="both"/>
        <w:rPr>
          <w:rFonts w:ascii="Times New Roman" w:hAnsi="Times New Roman"/>
          <w:b/>
          <w:bCs/>
        </w:rPr>
      </w:pPr>
      <w:r w:rsidRPr="00DD713C">
        <w:rPr>
          <w:rFonts w:ascii="Times New Roman" w:hAnsi="Times New Roman"/>
          <w:b/>
          <w:bCs/>
        </w:rPr>
        <w:t>МОСКОВСКОЕ ГОСУДАРСТВО В 16 В.</w:t>
      </w:r>
    </w:p>
    <w:p w:rsidR="005B6461" w:rsidRPr="00DD713C" w:rsidRDefault="005B6461" w:rsidP="00ED7C47">
      <w:pPr>
        <w:jc w:val="both"/>
        <w:rPr>
          <w:rFonts w:ascii="Times New Roman" w:hAnsi="Times New Roman"/>
        </w:rPr>
      </w:pPr>
      <w:r w:rsidRPr="00DD713C">
        <w:rPr>
          <w:rFonts w:ascii="Times New Roman" w:hAnsi="Times New Roman"/>
        </w:rPr>
        <w:t xml:space="preserve">       Начало правления Ивана </w:t>
      </w:r>
      <w:r w:rsidRPr="00DD713C">
        <w:rPr>
          <w:rFonts w:ascii="Times New Roman" w:hAnsi="Times New Roman"/>
          <w:lang w:val="en-US"/>
        </w:rPr>
        <w:t>IV</w:t>
      </w:r>
      <w:r w:rsidRPr="00DD713C">
        <w:rPr>
          <w:rFonts w:ascii="Times New Roman" w:hAnsi="Times New Roman"/>
        </w:rPr>
        <w:t>. Реформы Избранной рады 50-х гг. Х</w:t>
      </w:r>
      <w:r w:rsidRPr="00DD713C">
        <w:rPr>
          <w:rFonts w:ascii="Times New Roman" w:hAnsi="Times New Roman"/>
          <w:lang w:val="en-US"/>
        </w:rPr>
        <w:t>VI</w:t>
      </w:r>
      <w:r w:rsidRPr="00DD713C">
        <w:rPr>
          <w:rFonts w:ascii="Times New Roman" w:hAnsi="Times New Roman"/>
        </w:rPr>
        <w:t>в. социально-экономические и политические итоги развития Русского государства в начале Х</w:t>
      </w:r>
      <w:r w:rsidRPr="00DD713C">
        <w:rPr>
          <w:rFonts w:ascii="Times New Roman" w:hAnsi="Times New Roman"/>
          <w:lang w:val="en-US"/>
        </w:rPr>
        <w:t>VI</w:t>
      </w:r>
      <w:r w:rsidRPr="00DD713C">
        <w:rPr>
          <w:rFonts w:ascii="Times New Roman" w:hAnsi="Times New Roman"/>
        </w:rPr>
        <w:t xml:space="preserve">в. ослабление центральной власти. Боярское правление. Венчание Ивана </w:t>
      </w:r>
      <w:r w:rsidRPr="00DD713C">
        <w:rPr>
          <w:rFonts w:ascii="Times New Roman" w:hAnsi="Times New Roman"/>
          <w:lang w:val="en-US"/>
        </w:rPr>
        <w:t>IV</w:t>
      </w:r>
      <w:r w:rsidRPr="00DD713C">
        <w:rPr>
          <w:rFonts w:ascii="Times New Roman" w:hAnsi="Times New Roman"/>
        </w:rPr>
        <w:t xml:space="preserve"> на царство. Восстание 1547г. Избранная рада. А. Адашев. Сильвестр. Начало Земских соборов. Судебник 1550 г. Реформы центрального и местного управления. Стоглавый собор. Военные реформы.</w:t>
      </w:r>
    </w:p>
    <w:p w:rsidR="005B6461" w:rsidRPr="00DD713C" w:rsidRDefault="005B6461" w:rsidP="00ED7C47">
      <w:pPr>
        <w:jc w:val="both"/>
        <w:rPr>
          <w:rFonts w:ascii="Times New Roman" w:hAnsi="Times New Roman"/>
        </w:rPr>
      </w:pPr>
      <w:r w:rsidRPr="00DD713C">
        <w:rPr>
          <w:rFonts w:ascii="Times New Roman" w:hAnsi="Times New Roman"/>
        </w:rPr>
        <w:t xml:space="preserve">      Внешняя политика Ивана  </w:t>
      </w:r>
      <w:r w:rsidRPr="00DD713C">
        <w:rPr>
          <w:rFonts w:ascii="Times New Roman" w:hAnsi="Times New Roman"/>
          <w:lang w:val="en-US"/>
        </w:rPr>
        <w:t>IV</w:t>
      </w:r>
      <w:r w:rsidRPr="00DD713C">
        <w:rPr>
          <w:rFonts w:ascii="Times New Roman" w:hAnsi="Times New Roman"/>
        </w:rPr>
        <w:t>. Внешнеполитические успехи России в 50-е 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w:t>
      </w:r>
    </w:p>
    <w:p w:rsidR="005B6461" w:rsidRPr="00DD713C" w:rsidRDefault="005B6461" w:rsidP="00ED7C47">
      <w:pPr>
        <w:jc w:val="both"/>
        <w:rPr>
          <w:rFonts w:ascii="Times New Roman" w:hAnsi="Times New Roman"/>
        </w:rPr>
      </w:pPr>
      <w:r w:rsidRPr="00DD713C">
        <w:rPr>
          <w:rFonts w:ascii="Times New Roman" w:hAnsi="Times New Roman"/>
        </w:rPr>
        <w:t>Сибирское ханство и его взаимоотношения с Россией. Поход Ермака. Покорение Западной Сибири.</w:t>
      </w:r>
    </w:p>
    <w:p w:rsidR="005B6461" w:rsidRPr="00DD713C" w:rsidRDefault="005B6461" w:rsidP="00ED7C47">
      <w:pPr>
        <w:jc w:val="both"/>
        <w:rPr>
          <w:rFonts w:ascii="Times New Roman" w:hAnsi="Times New Roman"/>
        </w:rPr>
      </w:pPr>
      <w:r w:rsidRPr="00DD713C">
        <w:rPr>
          <w:rFonts w:ascii="Times New Roman" w:hAnsi="Times New Roman"/>
        </w:rPr>
        <w:t xml:space="preserve">Опричнина. Обострение внутриполитической борьбы в 60-е 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w:t>
      </w:r>
      <w:r w:rsidRPr="00DD713C">
        <w:rPr>
          <w:rFonts w:ascii="Times New Roman" w:hAnsi="Times New Roman"/>
          <w:lang w:val="en-US"/>
        </w:rPr>
        <w:t>IV</w:t>
      </w:r>
      <w:r w:rsidRPr="00DD713C">
        <w:rPr>
          <w:rFonts w:ascii="Times New Roman" w:hAnsi="Times New Roman"/>
        </w:rPr>
        <w:t xml:space="preserve"> на Новгород. Итоги опричной политики. </w:t>
      </w:r>
    </w:p>
    <w:p w:rsidR="005B6461" w:rsidRPr="00DD713C" w:rsidRDefault="005B6461" w:rsidP="00ED7C47">
      <w:pPr>
        <w:jc w:val="both"/>
        <w:rPr>
          <w:rFonts w:ascii="Times New Roman" w:hAnsi="Times New Roman"/>
        </w:rPr>
      </w:pPr>
      <w:r w:rsidRPr="00DD713C">
        <w:rPr>
          <w:rFonts w:ascii="Times New Roman" w:hAnsi="Times New Roman"/>
        </w:rPr>
        <w:t>Социальные и экономические последствия опричнины и Ливонской войны.</w:t>
      </w:r>
    </w:p>
    <w:p w:rsidR="005B6461" w:rsidRPr="00DD713C" w:rsidRDefault="005B6461" w:rsidP="00ED7C47">
      <w:pPr>
        <w:jc w:val="both"/>
        <w:rPr>
          <w:rFonts w:ascii="Times New Roman" w:hAnsi="Times New Roman"/>
        </w:rPr>
      </w:pPr>
      <w:r w:rsidRPr="00DD713C">
        <w:rPr>
          <w:rFonts w:ascii="Times New Roman" w:hAnsi="Times New Roman"/>
        </w:rPr>
        <w:t>Культура и быт вХ</w:t>
      </w:r>
      <w:r w:rsidRPr="00DD713C">
        <w:rPr>
          <w:rFonts w:ascii="Times New Roman" w:hAnsi="Times New Roman"/>
          <w:lang w:val="en-US"/>
        </w:rPr>
        <w:t>VI</w:t>
      </w:r>
      <w:r w:rsidRPr="00DD713C">
        <w:rPr>
          <w:rFonts w:ascii="Times New Roman" w:hAnsi="Times New Roman"/>
        </w:rPr>
        <w:t>веке. Просвещение. Развитие научных знаний. Начало книгопечатания. Иван Федоров. Публицистика. Четьи-Минеи. Исторические повести. Житийная литература. Строительство шатровых храмов. Оборонное зодчество. Живопись. Дионосий. Произведения декоративно-прикладного искусства быт и нравы. «Домострой».</w:t>
      </w:r>
    </w:p>
    <w:p w:rsidR="005B6461" w:rsidRPr="00DD713C" w:rsidRDefault="005B6461" w:rsidP="00ED7C47">
      <w:pPr>
        <w:jc w:val="both"/>
        <w:rPr>
          <w:rFonts w:ascii="Times New Roman" w:hAnsi="Times New Roman"/>
        </w:rPr>
      </w:pPr>
      <w:r w:rsidRPr="00DD713C">
        <w:rPr>
          <w:rFonts w:ascii="Times New Roman" w:hAnsi="Times New Roman"/>
        </w:rPr>
        <w:t>Основные понятия темы: - централизованное государство, – сословно-представительная монархия, - реформа, - приказная система,                 - Земский собор, - дворяне, - казачество, - стрелецкое войско, - опричнина, - заповедные лета, - церковный собор.</w:t>
      </w:r>
    </w:p>
    <w:p w:rsidR="005B6461" w:rsidRPr="00DD713C" w:rsidRDefault="005B6461" w:rsidP="00ED7C47">
      <w:pPr>
        <w:jc w:val="both"/>
        <w:rPr>
          <w:rFonts w:ascii="Times New Roman" w:hAnsi="Times New Roman"/>
        </w:rPr>
      </w:pPr>
      <w:r w:rsidRPr="00DD713C">
        <w:rPr>
          <w:rFonts w:ascii="Times New Roman" w:hAnsi="Times New Roman"/>
        </w:rPr>
        <w:t>Общее и особенное в развитии средневековой Руси и стран Центральной и Западной Европы.</w:t>
      </w:r>
    </w:p>
    <w:p w:rsidR="005B6461" w:rsidRPr="00DD713C" w:rsidRDefault="005B6461" w:rsidP="00ED7C47">
      <w:pPr>
        <w:autoSpaceDE w:val="0"/>
        <w:autoSpaceDN w:val="0"/>
        <w:adjustRightInd w:val="0"/>
        <w:spacing w:after="60" w:line="252" w:lineRule="auto"/>
        <w:rPr>
          <w:rFonts w:ascii="Times New Roman" w:hAnsi="Times New Roman"/>
        </w:rPr>
      </w:pPr>
    </w:p>
    <w:p w:rsidR="005B6461" w:rsidRPr="00DD713C" w:rsidRDefault="005B6461" w:rsidP="00ED7C47">
      <w:pPr>
        <w:rPr>
          <w:rFonts w:ascii="Times New Roman" w:hAnsi="Times New Roman"/>
        </w:rPr>
      </w:pPr>
      <w:r w:rsidRPr="00DD713C">
        <w:rPr>
          <w:rFonts w:ascii="Times New Roman" w:hAnsi="Times New Roman"/>
        </w:rPr>
        <w:t>В календарно-тематическом и поурочно-тематическом  планировании допускается изменение порядка изучения тем, сроков прохождения тем при условии непредвиденных обстоятельств  (болезнь учителя, болезнь учащихся, курсовая переподготовка учителя, карантин, стихийные бедствия и т. д).</w:t>
      </w:r>
    </w:p>
    <w:p w:rsidR="005B6461" w:rsidRPr="00DD713C" w:rsidRDefault="005B6461" w:rsidP="00ED7C47">
      <w:pPr>
        <w:rPr>
          <w:rFonts w:ascii="Times New Roman" w:hAnsi="Times New Roman"/>
        </w:rPr>
      </w:pPr>
      <w:r w:rsidRPr="00DD713C">
        <w:rPr>
          <w:rFonts w:ascii="Times New Roman" w:hAnsi="Times New Roman"/>
        </w:rPr>
        <w:t>Домашнее задание является примерным и может быть изменено в зависимости от уровня подготовки класса и усвоение материала. Резерв времени используется по усмотрению учителя.</w:t>
      </w:r>
    </w:p>
    <w:p w:rsidR="005B6461" w:rsidRPr="00DD713C" w:rsidRDefault="005B6461" w:rsidP="00CC4F3D">
      <w:pPr>
        <w:autoSpaceDE w:val="0"/>
        <w:autoSpaceDN w:val="0"/>
        <w:adjustRightInd w:val="0"/>
        <w:ind w:left="30"/>
        <w:jc w:val="center"/>
        <w:rPr>
          <w:rFonts w:ascii="Times New Roman" w:hAnsi="Times New Roman"/>
        </w:rPr>
      </w:pPr>
      <w:r w:rsidRPr="00DD713C">
        <w:rPr>
          <w:rFonts w:ascii="Times New Roman" w:hAnsi="Times New Roman"/>
          <w:b/>
          <w:bCs/>
          <w:sz w:val="28"/>
          <w:szCs w:val="28"/>
        </w:rPr>
        <w:t>ОБЩАЯ ИНФОРМАЦИЯ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10206"/>
      </w:tblGrid>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Предмет</w:t>
            </w:r>
          </w:p>
        </w:tc>
        <w:tc>
          <w:tcPr>
            <w:tcW w:w="10206" w:type="dxa"/>
          </w:tcPr>
          <w:p w:rsidR="005B6461" w:rsidRPr="006456C2" w:rsidRDefault="005B6461" w:rsidP="00ED7C47">
            <w:pPr>
              <w:rPr>
                <w:rFonts w:ascii="Times New Roman" w:hAnsi="Times New Roman"/>
              </w:rPr>
            </w:pPr>
            <w:r w:rsidRPr="006456C2">
              <w:rPr>
                <w:rFonts w:ascii="Times New Roman" w:hAnsi="Times New Roman"/>
              </w:rPr>
              <w:t>история</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Классы</w:t>
            </w:r>
          </w:p>
        </w:tc>
        <w:tc>
          <w:tcPr>
            <w:tcW w:w="10206" w:type="dxa"/>
          </w:tcPr>
          <w:p w:rsidR="005B6461" w:rsidRPr="006456C2" w:rsidRDefault="005B6461" w:rsidP="00ED7C47">
            <w:pPr>
              <w:rPr>
                <w:rFonts w:ascii="Times New Roman" w:hAnsi="Times New Roman"/>
              </w:rPr>
            </w:pPr>
            <w:r w:rsidRPr="006456C2">
              <w:rPr>
                <w:rFonts w:ascii="Times New Roman" w:hAnsi="Times New Roman"/>
              </w:rPr>
              <w:t>6 «А»</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Учитель</w:t>
            </w:r>
          </w:p>
        </w:tc>
        <w:tc>
          <w:tcPr>
            <w:tcW w:w="10206" w:type="dxa"/>
          </w:tcPr>
          <w:p w:rsidR="005B6461" w:rsidRPr="006456C2" w:rsidRDefault="005B6461" w:rsidP="00ED7C47">
            <w:pPr>
              <w:rPr>
                <w:rFonts w:ascii="Times New Roman" w:hAnsi="Times New Roman"/>
              </w:rPr>
            </w:pPr>
            <w:r w:rsidRPr="006456C2">
              <w:rPr>
                <w:rFonts w:ascii="Times New Roman" w:hAnsi="Times New Roman"/>
              </w:rPr>
              <w:t>Ясюкевич А.А</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Количество часов в год</w:t>
            </w:r>
          </w:p>
        </w:tc>
        <w:tc>
          <w:tcPr>
            <w:tcW w:w="10206" w:type="dxa"/>
          </w:tcPr>
          <w:p w:rsidR="005B6461" w:rsidRPr="006456C2" w:rsidRDefault="005B6461" w:rsidP="00ED7C47">
            <w:pPr>
              <w:rPr>
                <w:rFonts w:ascii="Times New Roman" w:hAnsi="Times New Roman"/>
              </w:rPr>
            </w:pPr>
            <w:r w:rsidRPr="006456C2">
              <w:rPr>
                <w:rFonts w:ascii="Times New Roman" w:hAnsi="Times New Roman"/>
              </w:rPr>
              <w:t>35</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 xml:space="preserve">            из них:</w:t>
            </w:r>
          </w:p>
        </w:tc>
        <w:tc>
          <w:tcPr>
            <w:tcW w:w="10206" w:type="dxa"/>
          </w:tcPr>
          <w:p w:rsidR="005B6461" w:rsidRPr="006456C2" w:rsidRDefault="005B6461" w:rsidP="00ED7C47">
            <w:pPr>
              <w:rPr>
                <w:rFonts w:ascii="Times New Roman" w:hAnsi="Times New Roman"/>
              </w:rPr>
            </w:pP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контрольных работ</w:t>
            </w:r>
          </w:p>
        </w:tc>
        <w:tc>
          <w:tcPr>
            <w:tcW w:w="10206" w:type="dxa"/>
          </w:tcPr>
          <w:p w:rsidR="005B6461" w:rsidRPr="006456C2" w:rsidRDefault="005B6461" w:rsidP="00ED7C47">
            <w:pPr>
              <w:rPr>
                <w:rFonts w:ascii="Times New Roman" w:hAnsi="Times New Roman"/>
              </w:rPr>
            </w:pPr>
            <w:r w:rsidRPr="006456C2">
              <w:rPr>
                <w:rFonts w:ascii="Times New Roman" w:hAnsi="Times New Roman"/>
              </w:rPr>
              <w:t>5</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Программа</w:t>
            </w:r>
          </w:p>
        </w:tc>
        <w:tc>
          <w:tcPr>
            <w:tcW w:w="10206" w:type="dxa"/>
          </w:tcPr>
          <w:p w:rsidR="005B6461" w:rsidRPr="006456C2" w:rsidRDefault="005B6461" w:rsidP="00ED7C47">
            <w:pPr>
              <w:autoSpaceDE w:val="0"/>
              <w:autoSpaceDN w:val="0"/>
              <w:adjustRightInd w:val="0"/>
              <w:spacing w:line="273" w:lineRule="auto"/>
              <w:jc w:val="both"/>
              <w:rPr>
                <w:rFonts w:ascii="Times New Roman" w:hAnsi="Times New Roman"/>
              </w:rPr>
            </w:pPr>
            <w:r w:rsidRPr="006456C2">
              <w:rPr>
                <w:rFonts w:ascii="Times New Roman" w:hAnsi="Times New Roman"/>
              </w:rPr>
              <w:t>Авторская программа А. А. Данилов, Л. Г. Косулина «История России с древнейших времен  до конца16 века». М. «Просвещение», 2009 года</w:t>
            </w:r>
          </w:p>
          <w:p w:rsidR="005B6461" w:rsidRPr="006456C2" w:rsidRDefault="005B6461" w:rsidP="00ED7C47">
            <w:pPr>
              <w:autoSpaceDE w:val="0"/>
              <w:autoSpaceDN w:val="0"/>
              <w:adjustRightInd w:val="0"/>
              <w:spacing w:line="273" w:lineRule="auto"/>
              <w:jc w:val="both"/>
              <w:rPr>
                <w:rFonts w:ascii="Times New Roman" w:hAnsi="Times New Roman"/>
              </w:rPr>
            </w:pPr>
            <w:r w:rsidRPr="006456C2">
              <w:rPr>
                <w:rFonts w:ascii="Times New Roman" w:hAnsi="Times New Roman"/>
              </w:rPr>
              <w:t xml:space="preserve">авторская программа Л. Н. Алексашкиной «Всеобщая история».   </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Учебный комплекс для учащихся:</w:t>
            </w:r>
          </w:p>
        </w:tc>
        <w:tc>
          <w:tcPr>
            <w:tcW w:w="10206" w:type="dxa"/>
          </w:tcPr>
          <w:p w:rsidR="005B6461" w:rsidRPr="006456C2" w:rsidRDefault="005B6461" w:rsidP="00ED7C47">
            <w:pPr>
              <w:rPr>
                <w:rFonts w:ascii="Times New Roman" w:hAnsi="Times New Roman"/>
              </w:rPr>
            </w:pP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 xml:space="preserve">                                учебник</w:t>
            </w:r>
          </w:p>
        </w:tc>
        <w:tc>
          <w:tcPr>
            <w:tcW w:w="10206" w:type="dxa"/>
          </w:tcPr>
          <w:p w:rsidR="005B6461" w:rsidRPr="006456C2" w:rsidRDefault="005B6461" w:rsidP="00ED7C47">
            <w:pPr>
              <w:autoSpaceDE w:val="0"/>
              <w:autoSpaceDN w:val="0"/>
              <w:adjustRightInd w:val="0"/>
              <w:spacing w:line="249" w:lineRule="auto"/>
              <w:jc w:val="both"/>
              <w:rPr>
                <w:rFonts w:ascii="Times New Roman" w:hAnsi="Times New Roman"/>
              </w:rPr>
            </w:pPr>
            <w:r w:rsidRPr="006456C2">
              <w:rPr>
                <w:rFonts w:ascii="Times New Roman" w:hAnsi="Times New Roman"/>
              </w:rPr>
              <w:t>- Агибалова Е. В. Донской Г.М. История средних веков: учебник для 6 классов. М.: «Просвещение». 2008.</w:t>
            </w:r>
          </w:p>
          <w:p w:rsidR="005B6461" w:rsidRPr="006456C2" w:rsidRDefault="005B6461" w:rsidP="00ED7C47">
            <w:pPr>
              <w:autoSpaceDE w:val="0"/>
              <w:autoSpaceDN w:val="0"/>
              <w:adjustRightInd w:val="0"/>
              <w:spacing w:line="249" w:lineRule="auto"/>
              <w:jc w:val="both"/>
              <w:rPr>
                <w:rFonts w:ascii="Times New Roman" w:hAnsi="Times New Roman"/>
              </w:rPr>
            </w:pPr>
            <w:r w:rsidRPr="006456C2">
              <w:rPr>
                <w:rFonts w:ascii="Times New Roman" w:hAnsi="Times New Roman"/>
              </w:rPr>
              <w:t xml:space="preserve"> - Данилов А.А., Косулина Л.Г. «История России с древнейших времен до конца 16 века» М.: «Просвещение». 2011г.</w:t>
            </w:r>
          </w:p>
          <w:p w:rsidR="005B6461" w:rsidRPr="006456C2" w:rsidRDefault="005B6461" w:rsidP="00ED7C47">
            <w:pPr>
              <w:autoSpaceDE w:val="0"/>
              <w:autoSpaceDN w:val="0"/>
              <w:adjustRightInd w:val="0"/>
              <w:spacing w:line="256" w:lineRule="auto"/>
              <w:jc w:val="both"/>
              <w:rPr>
                <w:rFonts w:ascii="Times New Roman" w:hAnsi="Times New Roman"/>
              </w:rPr>
            </w:pPr>
            <w:r w:rsidRPr="006456C2">
              <w:rPr>
                <w:rFonts w:ascii="Times New Roman" w:hAnsi="Times New Roman"/>
              </w:rPr>
              <w:t>- Крючкова Е. А. Рабочая тетрадь к учебнику Е. В. Агибаловой и Г. М. Донского «История средних веков». М.: «Просвещение», 2011</w:t>
            </w:r>
          </w:p>
          <w:p w:rsidR="005B6461" w:rsidRPr="006456C2" w:rsidRDefault="005B6461" w:rsidP="001359B8">
            <w:pPr>
              <w:autoSpaceDE w:val="0"/>
              <w:autoSpaceDN w:val="0"/>
              <w:adjustRightInd w:val="0"/>
              <w:spacing w:line="249" w:lineRule="auto"/>
              <w:jc w:val="both"/>
              <w:rPr>
                <w:rFonts w:ascii="Times New Roman" w:hAnsi="Times New Roman"/>
              </w:rPr>
            </w:pPr>
            <w:r w:rsidRPr="006456C2">
              <w:rPr>
                <w:rFonts w:ascii="Times New Roman" w:hAnsi="Times New Roman"/>
              </w:rPr>
              <w:t>- Данилов, А. А. История России с древнейших времен до конца 16 века: рабочая тетрадь / А. А. Данилов, Л. Г. Косулина. – М.: Просвещение, 2008.</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Дополнительная литература</w:t>
            </w:r>
          </w:p>
        </w:tc>
        <w:tc>
          <w:tcPr>
            <w:tcW w:w="10206" w:type="dxa"/>
          </w:tcPr>
          <w:p w:rsidR="005B6461" w:rsidRPr="006456C2" w:rsidRDefault="005B6461" w:rsidP="00ED7C47">
            <w:pPr>
              <w:autoSpaceDE w:val="0"/>
              <w:autoSpaceDN w:val="0"/>
              <w:adjustRightInd w:val="0"/>
              <w:spacing w:line="244" w:lineRule="auto"/>
              <w:ind w:firstLine="360"/>
              <w:jc w:val="both"/>
              <w:outlineLvl w:val="0"/>
              <w:rPr>
                <w:rFonts w:ascii="Times New Roman" w:hAnsi="Times New Roman"/>
              </w:rPr>
            </w:pPr>
            <w:r w:rsidRPr="006456C2">
              <w:rPr>
                <w:rFonts w:ascii="Times New Roman" w:hAnsi="Times New Roman"/>
              </w:rPr>
              <w:t>А) для учителя</w:t>
            </w:r>
          </w:p>
          <w:p w:rsidR="005B6461" w:rsidRPr="006456C2" w:rsidRDefault="005B6461" w:rsidP="00ED7C47">
            <w:pPr>
              <w:autoSpaceDE w:val="0"/>
              <w:autoSpaceDN w:val="0"/>
              <w:adjustRightInd w:val="0"/>
              <w:spacing w:line="244" w:lineRule="auto"/>
              <w:ind w:firstLine="360"/>
              <w:jc w:val="both"/>
              <w:rPr>
                <w:rFonts w:ascii="Times New Roman" w:hAnsi="Times New Roman"/>
              </w:rPr>
            </w:pPr>
            <w:r w:rsidRPr="006456C2">
              <w:rPr>
                <w:rFonts w:ascii="Times New Roman" w:hAnsi="Times New Roman"/>
              </w:rPr>
              <w:t xml:space="preserve">Календарно-тематический план для 6 классов по истории России ориентирован на использование учебника: </w:t>
            </w:r>
          </w:p>
          <w:p w:rsidR="005B6461" w:rsidRPr="006456C2" w:rsidRDefault="005B6461" w:rsidP="00ED7C47">
            <w:pPr>
              <w:autoSpaceDE w:val="0"/>
              <w:autoSpaceDN w:val="0"/>
              <w:adjustRightInd w:val="0"/>
              <w:spacing w:line="249" w:lineRule="auto"/>
              <w:ind w:firstLine="360"/>
              <w:jc w:val="both"/>
              <w:rPr>
                <w:rFonts w:ascii="Times New Roman" w:hAnsi="Times New Roman"/>
              </w:rPr>
            </w:pPr>
            <w:r w:rsidRPr="006456C2">
              <w:rPr>
                <w:rFonts w:ascii="Times New Roman" w:hAnsi="Times New Roman"/>
              </w:rPr>
              <w:t>- «История России с древнейших времен до конца 16 века» А. А. Данилова, Л. Г. Косулиной, Москва, Просвещение. 2011г.</w:t>
            </w:r>
          </w:p>
          <w:p w:rsidR="005B6461" w:rsidRPr="006456C2" w:rsidRDefault="005B6461" w:rsidP="00ED7C47">
            <w:pPr>
              <w:autoSpaceDE w:val="0"/>
              <w:autoSpaceDN w:val="0"/>
              <w:adjustRightInd w:val="0"/>
              <w:spacing w:line="244" w:lineRule="auto"/>
              <w:ind w:firstLine="360"/>
              <w:jc w:val="both"/>
              <w:rPr>
                <w:rFonts w:ascii="Times New Roman" w:hAnsi="Times New Roman"/>
              </w:rPr>
            </w:pPr>
            <w:r w:rsidRPr="006456C2">
              <w:rPr>
                <w:rFonts w:ascii="Times New Roman" w:hAnsi="Times New Roman"/>
              </w:rPr>
              <w:t>- «История средних времен» Е. В. Агибалова, Г. М. Донской, Москва, Просвещение, 2008г.</w:t>
            </w:r>
          </w:p>
          <w:p w:rsidR="005B6461" w:rsidRPr="006456C2" w:rsidRDefault="005B6461" w:rsidP="00ED7C47">
            <w:pPr>
              <w:autoSpaceDE w:val="0"/>
              <w:autoSpaceDN w:val="0"/>
              <w:adjustRightInd w:val="0"/>
              <w:spacing w:line="244" w:lineRule="auto"/>
              <w:ind w:firstLine="360"/>
              <w:jc w:val="both"/>
              <w:rPr>
                <w:rFonts w:ascii="Times New Roman" w:hAnsi="Times New Roman"/>
              </w:rPr>
            </w:pPr>
            <w:r w:rsidRPr="006456C2">
              <w:rPr>
                <w:rFonts w:ascii="Times New Roman" w:hAnsi="Times New Roman"/>
              </w:rPr>
              <w:t xml:space="preserve">- Смирнов, С. Г. Задачник по истории России: уч. пособие для средней школы. – 2-е изд., перераб. / С. Г. Смирнов. – М.: МИРОС, 1995; </w:t>
            </w:r>
          </w:p>
          <w:p w:rsidR="005B6461" w:rsidRPr="006456C2" w:rsidRDefault="005B6461" w:rsidP="00ED7C47">
            <w:pPr>
              <w:autoSpaceDE w:val="0"/>
              <w:autoSpaceDN w:val="0"/>
              <w:adjustRightInd w:val="0"/>
              <w:spacing w:line="249" w:lineRule="auto"/>
              <w:ind w:firstLine="360"/>
              <w:jc w:val="both"/>
              <w:rPr>
                <w:rFonts w:ascii="Times New Roman" w:hAnsi="Times New Roman"/>
              </w:rPr>
            </w:pPr>
            <w:r w:rsidRPr="006456C2">
              <w:rPr>
                <w:rFonts w:ascii="Times New Roman" w:hAnsi="Times New Roman"/>
              </w:rPr>
              <w:t xml:space="preserve">до конца XVIII в.: хрестоматия / А. В. Шестаков, 1989; </w:t>
            </w:r>
          </w:p>
          <w:p w:rsidR="005B6461" w:rsidRPr="006456C2" w:rsidRDefault="005B6461" w:rsidP="001359B8">
            <w:pPr>
              <w:autoSpaceDE w:val="0"/>
              <w:autoSpaceDN w:val="0"/>
              <w:adjustRightInd w:val="0"/>
              <w:spacing w:line="249" w:lineRule="auto"/>
              <w:ind w:firstLine="360"/>
              <w:jc w:val="both"/>
              <w:rPr>
                <w:rFonts w:ascii="Times New Roman" w:hAnsi="Times New Roman"/>
              </w:rPr>
            </w:pPr>
            <w:r w:rsidRPr="006456C2">
              <w:rPr>
                <w:rFonts w:ascii="Times New Roman" w:hAnsi="Times New Roman"/>
              </w:rPr>
              <w:t>- Епифанов, П. П. Хрестоматия по России с древнейших времен до XVIII в. / П. П. Епифанов, О. П. Епифанова. – М.: Просвещение, 1989;</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Электронные источники информации</w:t>
            </w:r>
          </w:p>
        </w:tc>
        <w:tc>
          <w:tcPr>
            <w:tcW w:w="10206" w:type="dxa"/>
          </w:tcPr>
          <w:p w:rsidR="005B6461" w:rsidRPr="006456C2" w:rsidRDefault="005B6461" w:rsidP="00ED7C47">
            <w:pPr>
              <w:autoSpaceDE w:val="0"/>
              <w:autoSpaceDN w:val="0"/>
              <w:adjustRightInd w:val="0"/>
              <w:spacing w:line="252" w:lineRule="auto"/>
              <w:jc w:val="both"/>
              <w:rPr>
                <w:rFonts w:ascii="Times New Roman" w:hAnsi="Times New Roman"/>
              </w:rPr>
            </w:pPr>
            <w:r w:rsidRPr="006456C2">
              <w:rPr>
                <w:rFonts w:ascii="Times New Roman" w:hAnsi="Times New Roman"/>
              </w:rPr>
              <w:t xml:space="preserve"> «Мировая историческая энциклопедия».</w:t>
            </w:r>
          </w:p>
          <w:p w:rsidR="005B6461" w:rsidRPr="006456C2" w:rsidRDefault="005B6461" w:rsidP="00ED7C47">
            <w:pPr>
              <w:rPr>
                <w:rFonts w:ascii="Times New Roman" w:hAnsi="Times New Roman"/>
                <w:i/>
                <w:iCs/>
              </w:rPr>
            </w:pPr>
            <w:r w:rsidRPr="006456C2">
              <w:rPr>
                <w:rFonts w:ascii="Times New Roman" w:hAnsi="Times New Roman"/>
              </w:rPr>
              <w:t>Интернет ресурсы</w:t>
            </w:r>
            <w:hyperlink r:id="rId5" w:history="1">
              <w:r w:rsidRPr="006456C2">
                <w:rPr>
                  <w:rStyle w:val="Hyperlink"/>
                  <w:rFonts w:ascii="Times New Roman" w:hAnsi="Times New Roman"/>
                  <w:i/>
                  <w:iCs/>
                </w:rPr>
                <w:t>http://mathgia.ru:8080/or/gia12/Main.html</w:t>
              </w:r>
            </w:hyperlink>
          </w:p>
          <w:p w:rsidR="005B6461" w:rsidRPr="006456C2" w:rsidRDefault="005B6461" w:rsidP="00ED7C47">
            <w:pPr>
              <w:rPr>
                <w:rFonts w:ascii="Times New Roman" w:hAnsi="Times New Roman"/>
                <w:i/>
                <w:iCs/>
              </w:rPr>
            </w:pPr>
            <w:hyperlink r:id="rId6" w:history="1">
              <w:r w:rsidRPr="006456C2">
                <w:rPr>
                  <w:rStyle w:val="Hyperlink"/>
                  <w:rFonts w:ascii="Times New Roman" w:hAnsi="Times New Roman"/>
                  <w:i/>
                  <w:iCs/>
                </w:rPr>
                <w:t>http://www.nsportal.ru/</w:t>
              </w:r>
            </w:hyperlink>
          </w:p>
          <w:p w:rsidR="005B6461" w:rsidRPr="006456C2" w:rsidRDefault="005B6461" w:rsidP="00ED7C47">
            <w:pPr>
              <w:rPr>
                <w:rFonts w:ascii="Times New Roman" w:hAnsi="Times New Roman"/>
              </w:rPr>
            </w:pPr>
            <w:r w:rsidRPr="006456C2">
              <w:rPr>
                <w:rFonts w:ascii="Times New Roman" w:hAnsi="Times New Roman"/>
                <w:i/>
                <w:iCs/>
              </w:rPr>
              <w:t xml:space="preserve">http://www.openclass.ru/  </w:t>
            </w:r>
          </w:p>
        </w:tc>
      </w:tr>
      <w:tr w:rsidR="005B6461" w:rsidRPr="006456C2">
        <w:tc>
          <w:tcPr>
            <w:tcW w:w="4219" w:type="dxa"/>
          </w:tcPr>
          <w:p w:rsidR="005B6461" w:rsidRPr="006456C2" w:rsidRDefault="005B6461" w:rsidP="00ED7C47">
            <w:pPr>
              <w:rPr>
                <w:rFonts w:ascii="Times New Roman" w:hAnsi="Times New Roman"/>
              </w:rPr>
            </w:pPr>
            <w:r w:rsidRPr="006456C2">
              <w:rPr>
                <w:rFonts w:ascii="Times New Roman" w:hAnsi="Times New Roman"/>
              </w:rPr>
              <w:t>Нормативные документы</w:t>
            </w:r>
          </w:p>
        </w:tc>
        <w:tc>
          <w:tcPr>
            <w:tcW w:w="10206" w:type="dxa"/>
          </w:tcPr>
          <w:p w:rsidR="005B6461" w:rsidRPr="006456C2" w:rsidRDefault="005B6461" w:rsidP="00ED7C47">
            <w:pPr>
              <w:rPr>
                <w:rFonts w:ascii="Times New Roman" w:hAnsi="Times New Roman"/>
              </w:rPr>
            </w:pPr>
            <w:r w:rsidRPr="006456C2">
              <w:rPr>
                <w:rFonts w:ascii="Times New Roman" w:hAnsi="Times New Roman"/>
              </w:rPr>
              <w:t>Закон «Об образовании»</w:t>
            </w:r>
          </w:p>
          <w:p w:rsidR="005B6461" w:rsidRPr="006456C2" w:rsidRDefault="005B6461" w:rsidP="00ED7C47">
            <w:pPr>
              <w:rPr>
                <w:rFonts w:ascii="Times New Roman" w:hAnsi="Times New Roman"/>
              </w:rPr>
            </w:pPr>
            <w:r w:rsidRPr="006456C2">
              <w:rPr>
                <w:rFonts w:ascii="Times New Roman" w:hAnsi="Times New Roman"/>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6461" w:rsidRPr="006456C2" w:rsidRDefault="005B6461" w:rsidP="00ED7C47">
            <w:pPr>
              <w:rPr>
                <w:rFonts w:ascii="Times New Roman" w:hAnsi="Times New Roman"/>
              </w:rPr>
            </w:pPr>
            <w:r w:rsidRPr="006456C2">
              <w:rPr>
                <w:rFonts w:ascii="Times New Roman" w:hAnsi="Times New Roman"/>
              </w:rPr>
              <w:t>Письмо Минобразования России от 20.02.2004. №03-51-10/14-03 «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6461" w:rsidRPr="006456C2" w:rsidRDefault="005B6461" w:rsidP="00ED7C47">
            <w:pPr>
              <w:rPr>
                <w:rFonts w:ascii="Times New Roman" w:hAnsi="Times New Roman"/>
              </w:rPr>
            </w:pPr>
            <w:r w:rsidRPr="006456C2">
              <w:rPr>
                <w:rFonts w:ascii="Times New Roman" w:hAnsi="Times New Roman"/>
              </w:rPr>
              <w:t>Приказ Минобразования России от 09.03.2004. №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5B6461" w:rsidRPr="006456C2" w:rsidRDefault="005B6461" w:rsidP="00ED7C47">
            <w:pPr>
              <w:rPr>
                <w:rFonts w:ascii="Times New Roman" w:hAnsi="Times New Roman"/>
              </w:rPr>
            </w:pPr>
            <w:r w:rsidRPr="006456C2">
              <w:rPr>
                <w:rFonts w:ascii="Times New Roman" w:hAnsi="Times New Roman"/>
              </w:rPr>
              <w:t xml:space="preserve"> Письмо Минобразования России от 07.07.2005. « О примерных программах по учебным предметам федерального учебного плана»</w:t>
            </w:r>
          </w:p>
          <w:p w:rsidR="005B6461" w:rsidRPr="006456C2" w:rsidRDefault="005B6461" w:rsidP="00ED7C47">
            <w:pPr>
              <w:rPr>
                <w:rFonts w:ascii="Times New Roman" w:hAnsi="Times New Roman"/>
              </w:rPr>
            </w:pPr>
            <w:r w:rsidRPr="006456C2">
              <w:rPr>
                <w:rFonts w:ascii="Times New Roman" w:hAnsi="Times New Roman"/>
              </w:rPr>
              <w:t>Федеральный компонент государственного стандарта общего образования</w:t>
            </w:r>
          </w:p>
          <w:p w:rsidR="005B6461" w:rsidRPr="006456C2" w:rsidRDefault="005B6461" w:rsidP="00ED7C47">
            <w:pPr>
              <w:rPr>
                <w:rFonts w:ascii="Times New Roman" w:hAnsi="Times New Roman"/>
              </w:rPr>
            </w:pPr>
            <w:r w:rsidRPr="006456C2">
              <w:rPr>
                <w:rFonts w:ascii="Times New Roman" w:hAnsi="Times New Roman"/>
              </w:rPr>
              <w:t>Примерные программы по учебным предметам федерального базисного учебного плана</w:t>
            </w:r>
          </w:p>
        </w:tc>
      </w:tr>
    </w:tbl>
    <w:p w:rsidR="005B6461" w:rsidRPr="00DD713C" w:rsidRDefault="005B6461" w:rsidP="00ED7C47">
      <w:pPr>
        <w:rPr>
          <w:rFonts w:ascii="Times New Roman" w:hAnsi="Times New Roman"/>
        </w:rPr>
      </w:pPr>
    </w:p>
    <w:p w:rsidR="005B6461" w:rsidRPr="00CC4F3D" w:rsidRDefault="005B6461" w:rsidP="00CC4F3D">
      <w:pPr>
        <w:jc w:val="center"/>
        <w:outlineLvl w:val="0"/>
        <w:rPr>
          <w:rFonts w:ascii="Times New Roman" w:hAnsi="Times New Roman"/>
          <w:b/>
          <w:bCs/>
          <w:sz w:val="32"/>
          <w:szCs w:val="32"/>
        </w:rPr>
      </w:pPr>
      <w:r w:rsidRPr="00DD713C">
        <w:rPr>
          <w:rFonts w:ascii="Times New Roman" w:hAnsi="Times New Roman"/>
          <w:b/>
          <w:bCs/>
          <w:sz w:val="32"/>
          <w:szCs w:val="32"/>
        </w:rPr>
        <w:t>Календарно-тематическое планирование</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4"/>
        <w:gridCol w:w="2127"/>
        <w:gridCol w:w="4747"/>
        <w:gridCol w:w="1701"/>
      </w:tblGrid>
      <w:tr w:rsidR="005B6461" w:rsidRPr="006456C2">
        <w:tc>
          <w:tcPr>
            <w:tcW w:w="5884" w:type="dxa"/>
          </w:tcPr>
          <w:p w:rsidR="005B6461" w:rsidRPr="006456C2" w:rsidRDefault="005B6461" w:rsidP="00ED7C47">
            <w:pPr>
              <w:jc w:val="center"/>
              <w:rPr>
                <w:rFonts w:ascii="Times New Roman" w:hAnsi="Times New Roman"/>
              </w:rPr>
            </w:pPr>
            <w:r w:rsidRPr="006456C2">
              <w:rPr>
                <w:rFonts w:ascii="Times New Roman" w:hAnsi="Times New Roman"/>
              </w:rPr>
              <w:t>тема</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Количество часов</w:t>
            </w:r>
          </w:p>
        </w:tc>
        <w:tc>
          <w:tcPr>
            <w:tcW w:w="4747" w:type="dxa"/>
          </w:tcPr>
          <w:p w:rsidR="005B6461" w:rsidRPr="006456C2" w:rsidRDefault="005B6461" w:rsidP="00ED7C47">
            <w:pPr>
              <w:jc w:val="center"/>
              <w:rPr>
                <w:rFonts w:ascii="Times New Roman" w:hAnsi="Times New Roman"/>
              </w:rPr>
            </w:pPr>
            <w:r w:rsidRPr="006456C2">
              <w:rPr>
                <w:rFonts w:ascii="Times New Roman" w:hAnsi="Times New Roman"/>
              </w:rPr>
              <w:t>Контрольные мероприятия</w:t>
            </w:r>
          </w:p>
        </w:tc>
        <w:tc>
          <w:tcPr>
            <w:tcW w:w="1701" w:type="dxa"/>
          </w:tcPr>
          <w:p w:rsidR="005B6461" w:rsidRPr="006456C2" w:rsidRDefault="005B6461" w:rsidP="00ED7C47">
            <w:pPr>
              <w:jc w:val="center"/>
              <w:rPr>
                <w:rFonts w:ascii="Times New Roman" w:hAnsi="Times New Roman"/>
              </w:rPr>
            </w:pPr>
            <w:r w:rsidRPr="006456C2">
              <w:rPr>
                <w:rFonts w:ascii="Times New Roman" w:hAnsi="Times New Roman"/>
              </w:rPr>
              <w:t>дата</w:t>
            </w:r>
          </w:p>
        </w:tc>
      </w:tr>
      <w:tr w:rsidR="005B6461" w:rsidRPr="006456C2">
        <w:trPr>
          <w:trHeight w:val="592"/>
        </w:trPr>
        <w:tc>
          <w:tcPr>
            <w:tcW w:w="5884" w:type="dxa"/>
          </w:tcPr>
          <w:p w:rsidR="005B6461" w:rsidRPr="006456C2" w:rsidRDefault="005B6461" w:rsidP="00ED7C47">
            <w:pPr>
              <w:rPr>
                <w:rFonts w:ascii="Times New Roman" w:hAnsi="Times New Roman"/>
              </w:rPr>
            </w:pPr>
            <w:r w:rsidRPr="006456C2">
              <w:rPr>
                <w:rFonts w:ascii="Times New Roman" w:hAnsi="Times New Roman"/>
              </w:rPr>
              <w:t>Становление средневековой Европы</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 3</w:t>
            </w:r>
          </w:p>
        </w:tc>
        <w:tc>
          <w:tcPr>
            <w:tcW w:w="4747" w:type="dxa"/>
            <w:vMerge w:val="restart"/>
          </w:tcPr>
          <w:p w:rsidR="005B6461" w:rsidRPr="006456C2" w:rsidRDefault="005B6461" w:rsidP="00ED7C47">
            <w:pPr>
              <w:jc w:val="center"/>
              <w:rPr>
                <w:rFonts w:ascii="Times New Roman" w:hAnsi="Times New Roman"/>
              </w:rPr>
            </w:pPr>
            <w:r w:rsidRPr="006456C2">
              <w:rPr>
                <w:rFonts w:ascii="Times New Roman" w:hAnsi="Times New Roman"/>
              </w:rPr>
              <w:t xml:space="preserve"> </w:t>
            </w:r>
          </w:p>
          <w:p w:rsidR="005B6461" w:rsidRPr="006456C2" w:rsidRDefault="005B6461" w:rsidP="00ED7C47">
            <w:pPr>
              <w:jc w:val="center"/>
              <w:rPr>
                <w:rFonts w:ascii="Times New Roman" w:hAnsi="Times New Roman"/>
              </w:rPr>
            </w:pPr>
            <w:r w:rsidRPr="006456C2">
              <w:rPr>
                <w:rFonts w:ascii="Times New Roman" w:hAnsi="Times New Roman"/>
              </w:rPr>
              <w:t>Контрольная работа№1 «Становление Средневековой Европы»</w:t>
            </w:r>
          </w:p>
        </w:tc>
        <w:tc>
          <w:tcPr>
            <w:tcW w:w="1701" w:type="dxa"/>
            <w:vMerge w:val="restart"/>
          </w:tcPr>
          <w:p w:rsidR="005B6461" w:rsidRPr="006456C2" w:rsidRDefault="005B6461" w:rsidP="00C600A7">
            <w:pPr>
              <w:jc w:val="both"/>
              <w:rPr>
                <w:rFonts w:ascii="Times New Roman" w:hAnsi="Times New Roman"/>
              </w:rPr>
            </w:pPr>
            <w:r w:rsidRPr="006456C2">
              <w:rPr>
                <w:rFonts w:ascii="Times New Roman" w:hAnsi="Times New Roman"/>
              </w:rPr>
              <w:t xml:space="preserve"> </w:t>
            </w:r>
          </w:p>
          <w:p w:rsidR="005B6461" w:rsidRPr="006456C2" w:rsidRDefault="005B6461" w:rsidP="00C600A7">
            <w:pPr>
              <w:jc w:val="both"/>
              <w:rPr>
                <w:rFonts w:ascii="Times New Roman" w:hAnsi="Times New Roman"/>
              </w:rPr>
            </w:pPr>
            <w:r w:rsidRPr="006456C2">
              <w:rPr>
                <w:rFonts w:ascii="Times New Roman" w:hAnsi="Times New Roman"/>
              </w:rPr>
              <w:t>Сентябрь- октябрь</w:t>
            </w: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Византийская империя и славяне в 6-11 веках</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1 </w:t>
            </w:r>
          </w:p>
        </w:tc>
        <w:tc>
          <w:tcPr>
            <w:tcW w:w="4747" w:type="dxa"/>
            <w:vMerge/>
          </w:tcPr>
          <w:p w:rsidR="005B6461" w:rsidRPr="006456C2" w:rsidRDefault="005B6461" w:rsidP="00ED7C47">
            <w:pPr>
              <w:jc w:val="center"/>
              <w:rPr>
                <w:rFonts w:ascii="Times New Roman" w:hAnsi="Times New Roman"/>
              </w:rPr>
            </w:pPr>
          </w:p>
        </w:tc>
        <w:tc>
          <w:tcPr>
            <w:tcW w:w="1701" w:type="dxa"/>
            <w:vMerge/>
          </w:tcPr>
          <w:p w:rsidR="005B6461" w:rsidRPr="006456C2" w:rsidRDefault="005B6461" w:rsidP="00ED7C47">
            <w:pPr>
              <w:jc w:val="center"/>
              <w:rPr>
                <w:rFonts w:ascii="Times New Roman" w:hAnsi="Times New Roman"/>
              </w:rPr>
            </w:pP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Арабы в 6-11 веках</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 2</w:t>
            </w:r>
          </w:p>
        </w:tc>
        <w:tc>
          <w:tcPr>
            <w:tcW w:w="4747" w:type="dxa"/>
            <w:vMerge/>
          </w:tcPr>
          <w:p w:rsidR="005B6461" w:rsidRPr="006456C2" w:rsidRDefault="005B6461" w:rsidP="00ED7C47">
            <w:pPr>
              <w:jc w:val="center"/>
              <w:rPr>
                <w:rFonts w:ascii="Times New Roman" w:hAnsi="Times New Roman"/>
              </w:rPr>
            </w:pPr>
          </w:p>
        </w:tc>
        <w:tc>
          <w:tcPr>
            <w:tcW w:w="1701" w:type="dxa"/>
            <w:vMerge/>
          </w:tcPr>
          <w:p w:rsidR="005B6461" w:rsidRPr="006456C2" w:rsidRDefault="005B6461" w:rsidP="00ED7C47">
            <w:pPr>
              <w:jc w:val="center"/>
              <w:rPr>
                <w:rFonts w:ascii="Times New Roman" w:hAnsi="Times New Roman"/>
              </w:rPr>
            </w:pP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Расцвет средневековья</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9 </w:t>
            </w:r>
          </w:p>
        </w:tc>
        <w:tc>
          <w:tcPr>
            <w:tcW w:w="4747" w:type="dxa"/>
          </w:tcPr>
          <w:p w:rsidR="005B6461" w:rsidRPr="006456C2" w:rsidRDefault="005B6461" w:rsidP="00C600A7">
            <w:pPr>
              <w:autoSpaceDE w:val="0"/>
              <w:autoSpaceDN w:val="0"/>
              <w:adjustRightInd w:val="0"/>
              <w:spacing w:line="220" w:lineRule="auto"/>
              <w:rPr>
                <w:rFonts w:ascii="Times New Roman" w:hAnsi="Times New Roman"/>
              </w:rPr>
            </w:pPr>
            <w:r w:rsidRPr="006456C2">
              <w:rPr>
                <w:rFonts w:ascii="Times New Roman" w:hAnsi="Times New Roman"/>
              </w:rPr>
              <w:t>Контрольная работа №2 «Европа в 12 – 15 веках».</w:t>
            </w:r>
          </w:p>
        </w:tc>
        <w:tc>
          <w:tcPr>
            <w:tcW w:w="1701" w:type="dxa"/>
          </w:tcPr>
          <w:p w:rsidR="005B6461" w:rsidRPr="006456C2" w:rsidRDefault="005B6461" w:rsidP="00ED7C47">
            <w:pPr>
              <w:rPr>
                <w:rFonts w:ascii="Times New Roman" w:hAnsi="Times New Roman"/>
              </w:rPr>
            </w:pPr>
            <w:r w:rsidRPr="006456C2">
              <w:rPr>
                <w:rFonts w:ascii="Times New Roman" w:hAnsi="Times New Roman"/>
              </w:rPr>
              <w:t>Октябрь - декабрь</w:t>
            </w: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Русь  Древняя</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5 </w:t>
            </w:r>
          </w:p>
        </w:tc>
        <w:tc>
          <w:tcPr>
            <w:tcW w:w="4747" w:type="dxa"/>
            <w:vMerge w:val="restart"/>
          </w:tcPr>
          <w:p w:rsidR="005B6461" w:rsidRPr="006456C2" w:rsidRDefault="005B6461" w:rsidP="00ED7C47">
            <w:pPr>
              <w:jc w:val="center"/>
              <w:rPr>
                <w:rFonts w:ascii="Times New Roman" w:hAnsi="Times New Roman"/>
              </w:rPr>
            </w:pPr>
            <w:r w:rsidRPr="006456C2">
              <w:rPr>
                <w:rFonts w:ascii="Times New Roman" w:hAnsi="Times New Roman"/>
              </w:rPr>
              <w:t>Контрольная работа №3 «Киевская Русь в 9-12 веках»</w:t>
            </w:r>
          </w:p>
          <w:p w:rsidR="005B6461" w:rsidRPr="006456C2" w:rsidRDefault="005B6461" w:rsidP="00ED7C47">
            <w:pPr>
              <w:jc w:val="center"/>
              <w:rPr>
                <w:rFonts w:ascii="Times New Roman" w:hAnsi="Times New Roman"/>
              </w:rPr>
            </w:pPr>
            <w:r w:rsidRPr="006456C2">
              <w:rPr>
                <w:rFonts w:ascii="Times New Roman" w:hAnsi="Times New Roman"/>
              </w:rPr>
              <w:t xml:space="preserve"> </w:t>
            </w:r>
          </w:p>
        </w:tc>
        <w:tc>
          <w:tcPr>
            <w:tcW w:w="1701" w:type="dxa"/>
          </w:tcPr>
          <w:p w:rsidR="005B6461" w:rsidRPr="006456C2" w:rsidRDefault="005B6461" w:rsidP="00ED7C47">
            <w:pPr>
              <w:rPr>
                <w:rFonts w:ascii="Times New Roman" w:hAnsi="Times New Roman"/>
              </w:rPr>
            </w:pPr>
            <w:r w:rsidRPr="006456C2">
              <w:rPr>
                <w:rFonts w:ascii="Times New Roman" w:hAnsi="Times New Roman"/>
              </w:rPr>
              <w:t>Январь - февраль</w:t>
            </w: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Политическая раздробленность Руси</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 6</w:t>
            </w:r>
          </w:p>
        </w:tc>
        <w:tc>
          <w:tcPr>
            <w:tcW w:w="4747" w:type="dxa"/>
            <w:vMerge/>
          </w:tcPr>
          <w:p w:rsidR="005B6461" w:rsidRPr="006456C2" w:rsidRDefault="005B6461" w:rsidP="00ED7C47">
            <w:pPr>
              <w:jc w:val="center"/>
              <w:rPr>
                <w:rFonts w:ascii="Times New Roman" w:hAnsi="Times New Roman"/>
              </w:rPr>
            </w:pPr>
          </w:p>
        </w:tc>
        <w:tc>
          <w:tcPr>
            <w:tcW w:w="1701" w:type="dxa"/>
          </w:tcPr>
          <w:p w:rsidR="005B6461" w:rsidRPr="006456C2" w:rsidRDefault="005B6461" w:rsidP="00ED7C47">
            <w:pPr>
              <w:rPr>
                <w:rFonts w:ascii="Times New Roman" w:hAnsi="Times New Roman"/>
              </w:rPr>
            </w:pPr>
            <w:r w:rsidRPr="006456C2">
              <w:rPr>
                <w:rFonts w:ascii="Times New Roman" w:hAnsi="Times New Roman"/>
              </w:rPr>
              <w:t>Март - апрель</w:t>
            </w: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Возникновение русского единого государства</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 9</w:t>
            </w:r>
          </w:p>
        </w:tc>
        <w:tc>
          <w:tcPr>
            <w:tcW w:w="4747" w:type="dxa"/>
          </w:tcPr>
          <w:p w:rsidR="005B6461" w:rsidRPr="006456C2" w:rsidRDefault="005B6461" w:rsidP="00ED7C47">
            <w:pPr>
              <w:jc w:val="center"/>
              <w:rPr>
                <w:rFonts w:ascii="Times New Roman" w:hAnsi="Times New Roman"/>
              </w:rPr>
            </w:pPr>
            <w:r w:rsidRPr="006456C2">
              <w:rPr>
                <w:rFonts w:ascii="Times New Roman" w:hAnsi="Times New Roman"/>
              </w:rPr>
              <w:t>Контрольная работа №4 «Русь Московская»</w:t>
            </w:r>
          </w:p>
          <w:p w:rsidR="005B6461" w:rsidRPr="006456C2" w:rsidRDefault="005B6461" w:rsidP="00C600A7">
            <w:pPr>
              <w:jc w:val="center"/>
              <w:rPr>
                <w:rFonts w:ascii="Times New Roman" w:hAnsi="Times New Roman"/>
              </w:rPr>
            </w:pPr>
            <w:r w:rsidRPr="006456C2">
              <w:rPr>
                <w:rFonts w:ascii="Times New Roman" w:hAnsi="Times New Roman"/>
              </w:rPr>
              <w:t>Годовая контрольная работа.</w:t>
            </w:r>
          </w:p>
        </w:tc>
        <w:tc>
          <w:tcPr>
            <w:tcW w:w="1701" w:type="dxa"/>
          </w:tcPr>
          <w:p w:rsidR="005B6461" w:rsidRPr="006456C2" w:rsidRDefault="005B6461" w:rsidP="00ED7C47">
            <w:pPr>
              <w:rPr>
                <w:rFonts w:ascii="Times New Roman" w:hAnsi="Times New Roman"/>
              </w:rPr>
            </w:pPr>
            <w:r w:rsidRPr="006456C2">
              <w:rPr>
                <w:rFonts w:ascii="Times New Roman" w:hAnsi="Times New Roman"/>
              </w:rPr>
              <w:t>Май</w:t>
            </w:r>
          </w:p>
          <w:p w:rsidR="005B6461" w:rsidRPr="006456C2" w:rsidRDefault="005B6461" w:rsidP="00ED7C47">
            <w:pPr>
              <w:rPr>
                <w:rFonts w:ascii="Times New Roman" w:hAnsi="Times New Roman"/>
              </w:rPr>
            </w:pPr>
          </w:p>
        </w:tc>
      </w:tr>
      <w:tr w:rsidR="005B6461" w:rsidRPr="006456C2">
        <w:tc>
          <w:tcPr>
            <w:tcW w:w="5884" w:type="dxa"/>
          </w:tcPr>
          <w:p w:rsidR="005B6461" w:rsidRPr="006456C2" w:rsidRDefault="005B6461" w:rsidP="00ED7C47">
            <w:pPr>
              <w:rPr>
                <w:rFonts w:ascii="Times New Roman" w:hAnsi="Times New Roman"/>
              </w:rPr>
            </w:pPr>
            <w:r w:rsidRPr="006456C2">
              <w:rPr>
                <w:rFonts w:ascii="Times New Roman" w:hAnsi="Times New Roman"/>
              </w:rPr>
              <w:t>Итого</w:t>
            </w:r>
          </w:p>
        </w:tc>
        <w:tc>
          <w:tcPr>
            <w:tcW w:w="2127" w:type="dxa"/>
          </w:tcPr>
          <w:p w:rsidR="005B6461" w:rsidRPr="006456C2" w:rsidRDefault="005B6461" w:rsidP="00ED7C47">
            <w:pPr>
              <w:jc w:val="center"/>
              <w:rPr>
                <w:rFonts w:ascii="Times New Roman" w:hAnsi="Times New Roman"/>
              </w:rPr>
            </w:pPr>
            <w:r w:rsidRPr="006456C2">
              <w:rPr>
                <w:rFonts w:ascii="Times New Roman" w:hAnsi="Times New Roman"/>
              </w:rPr>
              <w:t xml:space="preserve">35 </w:t>
            </w:r>
          </w:p>
        </w:tc>
        <w:tc>
          <w:tcPr>
            <w:tcW w:w="4747" w:type="dxa"/>
          </w:tcPr>
          <w:p w:rsidR="005B6461" w:rsidRPr="006456C2" w:rsidRDefault="005B6461" w:rsidP="00ED7C47">
            <w:pPr>
              <w:jc w:val="center"/>
              <w:rPr>
                <w:rFonts w:ascii="Times New Roman" w:hAnsi="Times New Roman"/>
              </w:rPr>
            </w:pPr>
          </w:p>
        </w:tc>
        <w:tc>
          <w:tcPr>
            <w:tcW w:w="1701" w:type="dxa"/>
          </w:tcPr>
          <w:p w:rsidR="005B6461" w:rsidRPr="006456C2" w:rsidRDefault="005B6461" w:rsidP="00ED7C47">
            <w:pPr>
              <w:jc w:val="center"/>
              <w:rPr>
                <w:rFonts w:ascii="Times New Roman" w:hAnsi="Times New Roman"/>
              </w:rPr>
            </w:pPr>
          </w:p>
        </w:tc>
      </w:tr>
    </w:tbl>
    <w:p w:rsidR="005B6461" w:rsidRPr="00DD713C" w:rsidRDefault="005B6461" w:rsidP="00DD713C">
      <w:pPr>
        <w:autoSpaceDE w:val="0"/>
        <w:autoSpaceDN w:val="0"/>
        <w:adjustRightInd w:val="0"/>
        <w:spacing w:before="240" w:after="240" w:line="252" w:lineRule="auto"/>
        <w:rPr>
          <w:rFonts w:ascii="Times New Roman" w:hAnsi="Times New Roman"/>
          <w:b/>
          <w:bCs/>
          <w:sz w:val="28"/>
          <w:szCs w:val="28"/>
        </w:rPr>
      </w:pPr>
      <w:r w:rsidRPr="00DD713C">
        <w:rPr>
          <w:rFonts w:ascii="Times New Roman" w:hAnsi="Times New Roman"/>
          <w:b/>
          <w:bCs/>
          <w:sz w:val="28"/>
          <w:szCs w:val="28"/>
        </w:rPr>
        <w:t>Календарно-тематическое планирование</w:t>
      </w:r>
      <w:r>
        <w:rPr>
          <w:rFonts w:ascii="Times New Roman" w:hAnsi="Times New Roman"/>
          <w:b/>
          <w:bCs/>
          <w:sz w:val="28"/>
          <w:szCs w:val="28"/>
        </w:rPr>
        <w:t xml:space="preserve">.  </w:t>
      </w:r>
      <w:r w:rsidRPr="00DD713C">
        <w:rPr>
          <w:rFonts w:ascii="Times New Roman" w:hAnsi="Times New Roman"/>
          <w:b/>
          <w:bCs/>
          <w:sz w:val="28"/>
          <w:szCs w:val="28"/>
        </w:rPr>
        <w:t>Всеобщая история (30 ч)</w:t>
      </w:r>
    </w:p>
    <w:tbl>
      <w:tblPr>
        <w:tblW w:w="15347" w:type="dxa"/>
        <w:tblCellSpacing w:w="0" w:type="dxa"/>
        <w:tblInd w:w="-103" w:type="dxa"/>
        <w:tblLayout w:type="fixed"/>
        <w:tblCellMar>
          <w:left w:w="105" w:type="dxa"/>
          <w:right w:w="105" w:type="dxa"/>
        </w:tblCellMar>
        <w:tblLook w:val="0000"/>
      </w:tblPr>
      <w:tblGrid>
        <w:gridCol w:w="14"/>
        <w:gridCol w:w="714"/>
        <w:gridCol w:w="2692"/>
        <w:gridCol w:w="1275"/>
        <w:gridCol w:w="7"/>
        <w:gridCol w:w="7217"/>
        <w:gridCol w:w="1985"/>
        <w:gridCol w:w="1431"/>
        <w:gridCol w:w="12"/>
      </w:tblGrid>
      <w:tr w:rsidR="005B6461" w:rsidRPr="006456C2">
        <w:trPr>
          <w:gridAfter w:val="1"/>
          <w:wAfter w:w="12" w:type="dxa"/>
          <w:tblCellSpacing w:w="0" w:type="dxa"/>
        </w:trPr>
        <w:tc>
          <w:tcPr>
            <w:tcW w:w="728" w:type="dxa"/>
            <w:gridSpan w:val="2"/>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ind w:left="-135" w:right="-135"/>
              <w:jc w:val="center"/>
              <w:rPr>
                <w:rFonts w:ascii="Times New Roman" w:hAnsi="Times New Roman"/>
              </w:rPr>
            </w:pPr>
            <w:r w:rsidRPr="006456C2">
              <w:rPr>
                <w:rFonts w:ascii="Times New Roman" w:hAnsi="Times New Roman"/>
              </w:rPr>
              <w:t>№</w:t>
            </w:r>
            <w:r w:rsidRPr="006456C2">
              <w:rPr>
                <w:rFonts w:ascii="Times New Roman" w:hAnsi="Times New Roman"/>
              </w:rPr>
              <w:br/>
              <w:t>урока</w:t>
            </w:r>
          </w:p>
        </w:tc>
        <w:tc>
          <w:tcPr>
            <w:tcW w:w="2692" w:type="dxa"/>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Тема уроков</w:t>
            </w:r>
          </w:p>
        </w:tc>
        <w:tc>
          <w:tcPr>
            <w:tcW w:w="1282" w:type="dxa"/>
            <w:gridSpan w:val="2"/>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Тип урока</w:t>
            </w:r>
          </w:p>
        </w:tc>
        <w:tc>
          <w:tcPr>
            <w:tcW w:w="7217" w:type="dxa"/>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Элементы содержания</w:t>
            </w:r>
          </w:p>
        </w:tc>
        <w:tc>
          <w:tcPr>
            <w:tcW w:w="1985" w:type="dxa"/>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Домашнее задание</w:t>
            </w:r>
          </w:p>
        </w:tc>
        <w:tc>
          <w:tcPr>
            <w:tcW w:w="1431" w:type="dxa"/>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Дата проведения</w:t>
            </w:r>
          </w:p>
        </w:tc>
      </w:tr>
      <w:tr w:rsidR="005B6461" w:rsidRPr="006456C2">
        <w:tblPrEx>
          <w:tblCellSpacing w:w="-8" w:type="dxa"/>
        </w:tblPrEx>
        <w:trPr>
          <w:gridAfter w:val="1"/>
          <w:wAfter w:w="12" w:type="dxa"/>
          <w:trHeight w:val="834"/>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6" w:lineRule="auto"/>
              <w:jc w:val="center"/>
              <w:rPr>
                <w:rFonts w:ascii="Times New Roman" w:hAnsi="Times New Roman"/>
              </w:rPr>
            </w:pPr>
            <w:r w:rsidRPr="006456C2">
              <w:rPr>
                <w:rFonts w:ascii="Times New Roman" w:hAnsi="Times New Roman"/>
              </w:rPr>
              <w:t>1</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6" w:lineRule="auto"/>
              <w:rPr>
                <w:rFonts w:ascii="Times New Roman" w:hAnsi="Times New Roman"/>
              </w:rPr>
            </w:pPr>
            <w:r w:rsidRPr="006456C2">
              <w:rPr>
                <w:rFonts w:ascii="Times New Roman" w:hAnsi="Times New Roman"/>
              </w:rPr>
              <w:t xml:space="preserve">Древние германцы и римская империя. </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56" w:lineRule="auto"/>
              <w:rPr>
                <w:rFonts w:ascii="Times New Roman" w:hAnsi="Times New Roman"/>
              </w:rPr>
            </w:pPr>
            <w:r w:rsidRPr="006456C2">
              <w:rPr>
                <w:rFonts w:ascii="Times New Roman" w:hAnsi="Times New Roman"/>
              </w:rPr>
              <w:t>Комбинированный урок</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6" w:lineRule="auto"/>
              <w:rPr>
                <w:rFonts w:ascii="Times New Roman" w:hAnsi="Times New Roman"/>
              </w:rPr>
            </w:pPr>
            <w:r w:rsidRPr="006456C2">
              <w:rPr>
                <w:rFonts w:ascii="Times New Roman" w:hAnsi="Times New Roman"/>
              </w:rPr>
              <w:t>Великое переселение народов и образование варварских государств</w:t>
            </w:r>
          </w:p>
        </w:tc>
        <w:tc>
          <w:tcPr>
            <w:tcW w:w="1985" w:type="dxa"/>
            <w:tcBorders>
              <w:top w:val="single" w:sz="6" w:space="0" w:color="000000"/>
              <w:left w:val="single" w:sz="6" w:space="0" w:color="000000"/>
              <w:bottom w:val="single" w:sz="4" w:space="0" w:color="auto"/>
              <w:right w:val="single" w:sz="6" w:space="0" w:color="000000"/>
            </w:tcBorders>
          </w:tcPr>
          <w:p w:rsidR="005B6461" w:rsidRPr="006456C2" w:rsidRDefault="005B6461" w:rsidP="00ED7C47">
            <w:pPr>
              <w:autoSpaceDE w:val="0"/>
              <w:autoSpaceDN w:val="0"/>
              <w:adjustRightInd w:val="0"/>
              <w:spacing w:line="256" w:lineRule="auto"/>
              <w:rPr>
                <w:rFonts w:ascii="Times New Roman" w:hAnsi="Times New Roman"/>
              </w:rPr>
            </w:pPr>
            <w:r w:rsidRPr="006456C2">
              <w:rPr>
                <w:rFonts w:ascii="Times New Roman" w:hAnsi="Times New Roman"/>
              </w:rPr>
              <w:t>§ 1</w:t>
            </w:r>
          </w:p>
        </w:tc>
        <w:tc>
          <w:tcPr>
            <w:tcW w:w="1431" w:type="dxa"/>
            <w:tcBorders>
              <w:top w:val="single" w:sz="6" w:space="0" w:color="000000"/>
              <w:left w:val="single" w:sz="6" w:space="0" w:color="000000"/>
              <w:bottom w:val="single" w:sz="4" w:space="0" w:color="auto"/>
              <w:right w:val="single" w:sz="6" w:space="0" w:color="000000"/>
            </w:tcBorders>
          </w:tcPr>
          <w:p w:rsidR="005B6461" w:rsidRPr="006456C2" w:rsidRDefault="005B6461" w:rsidP="00ED7C47">
            <w:pPr>
              <w:autoSpaceDE w:val="0"/>
              <w:autoSpaceDN w:val="0"/>
              <w:adjustRightInd w:val="0"/>
              <w:spacing w:line="256" w:lineRule="auto"/>
              <w:ind w:left="-30" w:right="-30"/>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1259"/>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4" w:lineRule="auto"/>
              <w:jc w:val="center"/>
              <w:rPr>
                <w:rFonts w:ascii="Times New Roman" w:hAnsi="Times New Roman"/>
              </w:rPr>
            </w:pPr>
            <w:r w:rsidRPr="006456C2">
              <w:rPr>
                <w:rFonts w:ascii="Times New Roman" w:hAnsi="Times New Roman"/>
              </w:rPr>
              <w:t>2</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4" w:lineRule="auto"/>
              <w:rPr>
                <w:rFonts w:ascii="Times New Roman" w:hAnsi="Times New Roman"/>
              </w:rPr>
            </w:pPr>
            <w:r w:rsidRPr="006456C2">
              <w:rPr>
                <w:rFonts w:ascii="Times New Roman" w:hAnsi="Times New Roman"/>
              </w:rPr>
              <w:t xml:space="preserve">Королевство франков. Возникновение, расцвет и распад империи Карла Великого. </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 урок</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4" w:lineRule="auto"/>
              <w:rPr>
                <w:rFonts w:ascii="Times New Roman" w:hAnsi="Times New Roman"/>
              </w:rPr>
            </w:pPr>
            <w:r w:rsidRPr="006456C2">
              <w:rPr>
                <w:rFonts w:ascii="Times New Roman" w:hAnsi="Times New Roman"/>
              </w:rPr>
              <w:t xml:space="preserve"> Характерные черты политического устройства империи Карла Великого.  Управление государством при Хлодвиге и Карле Великом, причины распада империи Карла Великого.</w:t>
            </w:r>
          </w:p>
        </w:tc>
        <w:tc>
          <w:tcPr>
            <w:tcW w:w="1985" w:type="dxa"/>
            <w:tcBorders>
              <w:top w:val="single" w:sz="4" w:space="0" w:color="auto"/>
              <w:left w:val="single" w:sz="6" w:space="0" w:color="000000"/>
              <w:right w:val="single" w:sz="6" w:space="0" w:color="000000"/>
            </w:tcBorders>
          </w:tcPr>
          <w:p w:rsidR="005B6461" w:rsidRPr="006456C2" w:rsidRDefault="005B6461" w:rsidP="00ED7C47">
            <w:pPr>
              <w:autoSpaceDE w:val="0"/>
              <w:autoSpaceDN w:val="0"/>
              <w:adjustRightInd w:val="0"/>
              <w:spacing w:line="256" w:lineRule="auto"/>
              <w:rPr>
                <w:rFonts w:ascii="Times New Roman" w:hAnsi="Times New Roman"/>
              </w:rPr>
            </w:pPr>
            <w:r w:rsidRPr="006456C2">
              <w:rPr>
                <w:rFonts w:ascii="Times New Roman" w:hAnsi="Times New Roman"/>
              </w:rPr>
              <w:t>§ 2 - 3, задание в рабочей тетради</w:t>
            </w:r>
          </w:p>
        </w:tc>
        <w:tc>
          <w:tcPr>
            <w:tcW w:w="1431" w:type="dxa"/>
            <w:tcBorders>
              <w:top w:val="single" w:sz="4" w:space="0" w:color="auto"/>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4"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869"/>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jc w:val="center"/>
              <w:rPr>
                <w:rFonts w:ascii="Times New Roman" w:hAnsi="Times New Roman"/>
              </w:rPr>
            </w:pPr>
            <w:r w:rsidRPr="006456C2">
              <w:rPr>
                <w:rFonts w:ascii="Times New Roman" w:hAnsi="Times New Roman"/>
              </w:rPr>
              <w:t xml:space="preserve">3 </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Складывание феодальных отношений в странах </w:t>
            </w:r>
            <w:r w:rsidRPr="006456C2">
              <w:rPr>
                <w:rFonts w:ascii="Times New Roman" w:hAnsi="Times New Roman"/>
              </w:rPr>
              <w:br/>
              <w:t>Западной Европы</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 урок</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Занятия и образ жизни разных социальных слоев раннефеодального общества. Феодалы и зависимые крестьяне</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right="-135"/>
              <w:rPr>
                <w:rFonts w:ascii="Times New Roman" w:hAnsi="Times New Roman"/>
              </w:rPr>
            </w:pPr>
          </w:p>
          <w:p w:rsidR="005B6461" w:rsidRPr="006456C2" w:rsidRDefault="005B6461" w:rsidP="00ED7C47">
            <w:pPr>
              <w:autoSpaceDE w:val="0"/>
              <w:autoSpaceDN w:val="0"/>
              <w:adjustRightInd w:val="0"/>
              <w:spacing w:line="252" w:lineRule="auto"/>
              <w:ind w:right="-135"/>
              <w:rPr>
                <w:rFonts w:ascii="Times New Roman" w:hAnsi="Times New Roman"/>
              </w:rPr>
            </w:pPr>
            <w:r w:rsidRPr="006456C2">
              <w:rPr>
                <w:rFonts w:ascii="Times New Roman" w:hAnsi="Times New Roman"/>
              </w:rPr>
              <w:t>§ 3, с. 33–37</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81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jc w:val="center"/>
              <w:rPr>
                <w:rFonts w:ascii="Times New Roman" w:hAnsi="Times New Roman"/>
              </w:rPr>
            </w:pPr>
            <w:r w:rsidRPr="006456C2">
              <w:rPr>
                <w:rFonts w:ascii="Times New Roman" w:hAnsi="Times New Roman"/>
              </w:rPr>
              <w:t xml:space="preserve"> 4</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Византийское </w:t>
            </w:r>
            <w:r w:rsidRPr="006456C2">
              <w:rPr>
                <w:rFonts w:ascii="Times New Roman" w:hAnsi="Times New Roman"/>
              </w:rPr>
              <w:br/>
              <w:t>тысячелетие.</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 урок</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Торговый путь «из варяг в греки», базилика, иконопись, фреска. Юстиниан.  Культура Византии</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right="-135"/>
              <w:rPr>
                <w:rFonts w:ascii="Times New Roman" w:hAnsi="Times New Roman"/>
              </w:rPr>
            </w:pPr>
            <w:r w:rsidRPr="006456C2">
              <w:rPr>
                <w:rFonts w:ascii="Times New Roman" w:hAnsi="Times New Roman"/>
              </w:rPr>
              <w:t>§ 6–7</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865"/>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jc w:val="center"/>
              <w:rPr>
                <w:rFonts w:ascii="Times New Roman" w:hAnsi="Times New Roman"/>
              </w:rPr>
            </w:pPr>
            <w:r w:rsidRPr="006456C2">
              <w:rPr>
                <w:rFonts w:ascii="Times New Roman" w:hAnsi="Times New Roman"/>
              </w:rPr>
              <w:t xml:space="preserve"> 5</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Арабский халифат. Возникновение ислама.   </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 урок</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Территория, занятия арабских племен, завоевания арабов в Азии, Северной Африке, Европе. Арабский халифат, халифы. Основные понятия: ислам, халиф, Коран, Мекка, Медина, халифат.</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right="-135"/>
              <w:rPr>
                <w:rFonts w:ascii="Times New Roman" w:hAnsi="Times New Roman"/>
              </w:rPr>
            </w:pPr>
            <w:r w:rsidRPr="006456C2">
              <w:rPr>
                <w:rFonts w:ascii="Times New Roman" w:hAnsi="Times New Roman"/>
              </w:rPr>
              <w:t xml:space="preserve">§ 9 Рабочая тетрадь для учащихся, с. 28–31, № 3, </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963"/>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jc w:val="center"/>
              <w:rPr>
                <w:rFonts w:ascii="Times New Roman" w:hAnsi="Times New Roman"/>
              </w:rPr>
            </w:pPr>
            <w:r w:rsidRPr="006456C2">
              <w:rPr>
                <w:rFonts w:ascii="Times New Roman" w:hAnsi="Times New Roman"/>
              </w:rPr>
              <w:t xml:space="preserve"> 6</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Контрольная работа №1 «Становление Средневековой Европы»</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Контрольная работа</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Проверка знаний учащихся по теме «Становление средневековой  Европы»</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right="-135"/>
              <w:rPr>
                <w:rFonts w:ascii="Times New Roman" w:hAnsi="Times New Roman"/>
              </w:rPr>
            </w:pP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59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jc w:val="center"/>
              <w:rPr>
                <w:rFonts w:ascii="Times New Roman" w:hAnsi="Times New Roman"/>
              </w:rPr>
            </w:pPr>
            <w:r w:rsidRPr="006456C2">
              <w:rPr>
                <w:rFonts w:ascii="Times New Roman" w:hAnsi="Times New Roman"/>
              </w:rPr>
              <w:t>7</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Феодалы и крестьяне.</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Рыцарь, турнир, герб, замок, рыцарская культура.  Крестьянская община: ее функции и значение, повинности, быт и культура крестьян</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11-12</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855"/>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jc w:val="center"/>
              <w:rPr>
                <w:rFonts w:ascii="Times New Roman" w:hAnsi="Times New Roman"/>
              </w:rPr>
            </w:pPr>
            <w:r w:rsidRPr="006456C2">
              <w:rPr>
                <w:rFonts w:ascii="Times New Roman" w:hAnsi="Times New Roman"/>
              </w:rPr>
              <w:t>8</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Формирование средневековых городов.</w:t>
            </w:r>
          </w:p>
          <w:p w:rsidR="005B6461" w:rsidRPr="006456C2" w:rsidRDefault="005B6461" w:rsidP="00ED7C47">
            <w:pPr>
              <w:autoSpaceDE w:val="0"/>
              <w:autoSpaceDN w:val="0"/>
              <w:adjustRightInd w:val="0"/>
              <w:spacing w:line="220" w:lineRule="auto"/>
              <w:rPr>
                <w:rFonts w:ascii="Times New Roman" w:hAnsi="Times New Roman"/>
              </w:rPr>
            </w:pP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Отделение ремесла от сельского хозяйства, коммуна, бюргеры, буржуа, городское самоуправление. Борьба городов с сеньорами, социальная структура города, организация управления, облик средневекового </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xml:space="preserve">§13-14  Рабочая тетрадь для учащихся, с. 44, </w:t>
            </w:r>
            <w:r w:rsidRPr="006456C2">
              <w:rPr>
                <w:rFonts w:ascii="Times New Roman" w:hAnsi="Times New Roman"/>
              </w:rPr>
              <w:br/>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848"/>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DD713C">
            <w:pPr>
              <w:autoSpaceDE w:val="0"/>
              <w:autoSpaceDN w:val="0"/>
              <w:adjustRightInd w:val="0"/>
              <w:spacing w:line="220" w:lineRule="auto"/>
              <w:jc w:val="center"/>
              <w:rPr>
                <w:rFonts w:ascii="Times New Roman" w:hAnsi="Times New Roman"/>
              </w:rPr>
            </w:pPr>
            <w:r w:rsidRPr="006456C2">
              <w:rPr>
                <w:rFonts w:ascii="Times New Roman" w:hAnsi="Times New Roman"/>
              </w:rPr>
              <w:t>9</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Католическая церковь: путь к вершине могущества.</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Индульгенция, Католическая церковь, Православная церковь, отлучение от церкви, анафема, хождение в Каноссу.</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§15</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59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 xml:space="preserve"> 10</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Крестовые походы</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Крестоносцы, духовно-рыцарский орден. Причины крестовых походов, участники крестовых походов, государства крестоносцев на Востоке, значение крестовых походов</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16</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59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 xml:space="preserve"> 11</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Как происходило объединение Франции</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Основные понятия: Генеральные штаты, сословная монархия. Слабость и сила королевской власти, сословная монархия, возникновение Генеральных штатов, конфликт с папством. Филипп II Август, Филипп IV Красивый. Бонифаций VIII</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17</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764"/>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 xml:space="preserve"> 12</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Англия: от норманнского завоевания до парламента. </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Норманское завоевание Англии. Реформы Генриха </w:t>
            </w:r>
            <w:r w:rsidRPr="006456C2">
              <w:rPr>
                <w:rFonts w:ascii="Times New Roman" w:hAnsi="Times New Roman"/>
                <w:lang w:val="en-US"/>
              </w:rPr>
              <w:t>II</w:t>
            </w:r>
            <w:r w:rsidRPr="006456C2">
              <w:rPr>
                <w:rFonts w:ascii="Times New Roman" w:hAnsi="Times New Roman"/>
              </w:rPr>
              <w:t>.  Шериф, «щитовые деньги», суд присяжных, Великая хартия вольностей, парламент.</w:t>
            </w:r>
          </w:p>
          <w:p w:rsidR="005B6461" w:rsidRPr="006456C2" w:rsidRDefault="005B6461" w:rsidP="00ED7C47">
            <w:pPr>
              <w:autoSpaceDE w:val="0"/>
              <w:autoSpaceDN w:val="0"/>
              <w:adjustRightInd w:val="0"/>
              <w:spacing w:line="220" w:lineRule="auto"/>
              <w:rPr>
                <w:rFonts w:ascii="Times New Roman" w:hAnsi="Times New Roman"/>
              </w:rPr>
            </w:pP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18</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59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13</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Столетняя война. Крестьянские восстания.</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Причины, этапы, ход, итоги войны. Жанна д’Арк. Укрепление королевской власти во Франции.</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 19- 20 рабочая тетрадь</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949"/>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 xml:space="preserve"> 14</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Усиление королевской власти во Франции, </w:t>
            </w:r>
            <w:r w:rsidRPr="006456C2">
              <w:rPr>
                <w:rFonts w:ascii="Times New Roman" w:hAnsi="Times New Roman"/>
              </w:rPr>
              <w:br/>
              <w:t>в Англии.</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Централизация, неограниченная власть короля, уния. Завершение объединения Франции, усиление королевской власти в Англии. Война Алой и Белой розы в Англии. Людовик XI, Генрих VII Тюдор</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before="60" w:line="220" w:lineRule="auto"/>
              <w:rPr>
                <w:rFonts w:ascii="Times New Roman" w:hAnsi="Times New Roman"/>
              </w:rPr>
            </w:pPr>
            <w:r w:rsidRPr="006456C2">
              <w:rPr>
                <w:rFonts w:ascii="Times New Roman" w:hAnsi="Times New Roman"/>
              </w:rPr>
              <w:t xml:space="preserve">§ 21  </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591"/>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20" w:lineRule="auto"/>
              <w:jc w:val="center"/>
              <w:rPr>
                <w:rFonts w:ascii="Times New Roman" w:hAnsi="Times New Roman"/>
              </w:rPr>
            </w:pPr>
            <w:r w:rsidRPr="006456C2">
              <w:rPr>
                <w:rFonts w:ascii="Times New Roman" w:hAnsi="Times New Roman"/>
              </w:rPr>
              <w:t>15</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Контрольная работа №2 «Европа в 11 –15 веках».</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r w:rsidRPr="006456C2">
              <w:rPr>
                <w:rFonts w:ascii="Times New Roman" w:hAnsi="Times New Roman"/>
              </w:rPr>
              <w:t>Контрольная работа</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Проверка знаний учащихся по теме «Европа в 11 – 15 веках».</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20" w:lineRule="auto"/>
              <w:rPr>
                <w:rFonts w:ascii="Times New Roman" w:hAnsi="Times New Roman"/>
              </w:rPr>
            </w:pP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0" w:lineRule="auto"/>
              <w:rPr>
                <w:rFonts w:ascii="Times New Roman" w:hAnsi="Times New Roman"/>
              </w:rPr>
            </w:pPr>
            <w:r w:rsidRPr="006456C2">
              <w:rPr>
                <w:rFonts w:ascii="Times New Roman" w:hAnsi="Times New Roman"/>
              </w:rPr>
              <w:t xml:space="preserve"> </w:t>
            </w:r>
          </w:p>
        </w:tc>
      </w:tr>
      <w:tr w:rsidR="005B6461" w:rsidRPr="006456C2">
        <w:tblPrEx>
          <w:tblCellSpacing w:w="-8" w:type="dxa"/>
        </w:tblPrEx>
        <w:trPr>
          <w:gridAfter w:val="1"/>
          <w:wAfter w:w="12" w:type="dxa"/>
          <w:trHeight w:val="697"/>
          <w:tblCellSpacing w:w="-8" w:type="dxa"/>
        </w:trPr>
        <w:tc>
          <w:tcPr>
            <w:tcW w:w="15335" w:type="dxa"/>
            <w:gridSpan w:val="8"/>
            <w:tcBorders>
              <w:top w:val="single" w:sz="6" w:space="0" w:color="000000"/>
              <w:left w:val="single" w:sz="6" w:space="0" w:color="000000"/>
              <w:bottom w:val="single" w:sz="6" w:space="0" w:color="000000"/>
              <w:right w:val="single" w:sz="6" w:space="0" w:color="000000"/>
            </w:tcBorders>
            <w:vAlign w:val="center"/>
          </w:tcPr>
          <w:p w:rsidR="005B6461" w:rsidRPr="006456C2" w:rsidRDefault="005B6461" w:rsidP="00ED7C47">
            <w:pPr>
              <w:autoSpaceDE w:val="0"/>
              <w:autoSpaceDN w:val="0"/>
              <w:adjustRightInd w:val="0"/>
              <w:spacing w:line="252" w:lineRule="auto"/>
              <w:jc w:val="center"/>
              <w:rPr>
                <w:rFonts w:ascii="Times New Roman" w:hAnsi="Times New Roman"/>
                <w:b/>
                <w:bCs/>
                <w:u w:val="single"/>
              </w:rPr>
            </w:pPr>
            <w:r w:rsidRPr="006456C2">
              <w:rPr>
                <w:rFonts w:ascii="Times New Roman" w:hAnsi="Times New Roman"/>
                <w:b/>
                <w:bCs/>
                <w:u w:val="single"/>
              </w:rPr>
              <w:t>ИСТОРИЯ РОССИИ (40 Ч.)</w:t>
            </w:r>
          </w:p>
        </w:tc>
      </w:tr>
      <w:tr w:rsidR="005B6461" w:rsidRPr="006456C2">
        <w:tblPrEx>
          <w:tblCellSpacing w:w="-8" w:type="dxa"/>
        </w:tblPrEx>
        <w:trPr>
          <w:gridAfter w:val="1"/>
          <w:wAfter w:w="12" w:type="dxa"/>
          <w:trHeight w:val="975"/>
          <w:tblCellSpacing w:w="-8" w:type="dxa"/>
        </w:trPr>
        <w:tc>
          <w:tcPr>
            <w:tcW w:w="728"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jc w:val="center"/>
              <w:rPr>
                <w:rFonts w:ascii="Times New Roman" w:hAnsi="Times New Roman"/>
              </w:rPr>
            </w:pPr>
            <w:r w:rsidRPr="006456C2">
              <w:rPr>
                <w:rFonts w:ascii="Times New Roman" w:hAnsi="Times New Roman"/>
              </w:rPr>
              <w:t>16</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Восточные славяне. </w:t>
            </w:r>
          </w:p>
        </w:tc>
        <w:tc>
          <w:tcPr>
            <w:tcW w:w="1282"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Изучение нового материала</w:t>
            </w:r>
          </w:p>
        </w:tc>
        <w:tc>
          <w:tcPr>
            <w:tcW w:w="7217"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25" w:lineRule="auto"/>
              <w:rPr>
                <w:rFonts w:ascii="Times New Roman" w:hAnsi="Times New Roman"/>
              </w:rPr>
            </w:pPr>
            <w:r w:rsidRPr="006456C2">
              <w:rPr>
                <w:rFonts w:ascii="Times New Roman" w:hAnsi="Times New Roman"/>
              </w:rPr>
              <w:t>Расселение восточных славян, занятия, образ жизни, верования восточных славян. Славянские союзы племён. Основные понятия: родовая община, племя, производящее хозяйство, язычество</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 1</w:t>
            </w:r>
          </w:p>
        </w:tc>
        <w:tc>
          <w:tcPr>
            <w:tcW w:w="1431"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w:t>
            </w:r>
          </w:p>
        </w:tc>
      </w:tr>
      <w:tr w:rsidR="005B6461" w:rsidRPr="006456C2">
        <w:tblPrEx>
          <w:tblCellSpacing w:w="-8" w:type="dxa"/>
          <w:tblCellMar>
            <w:top w:w="60" w:type="dxa"/>
            <w:left w:w="60" w:type="dxa"/>
            <w:bottom w:w="60" w:type="dxa"/>
            <w:right w:w="60" w:type="dxa"/>
          </w:tblCellMar>
        </w:tblPrEx>
        <w:trPr>
          <w:gridBefore w:val="1"/>
          <w:wBefore w:w="14" w:type="dxa"/>
          <w:trHeight w:val="1576"/>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rPr>
                <w:rFonts w:ascii="Times New Roman" w:hAnsi="Times New Roman"/>
              </w:rPr>
            </w:pPr>
            <w:r w:rsidRPr="006456C2">
              <w:rPr>
                <w:rFonts w:ascii="Times New Roman" w:hAnsi="Times New Roman"/>
              </w:rPr>
              <w:t xml:space="preserve">  17</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Формирование Древнерусского государства</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DD713C">
            <w:pPr>
              <w:autoSpaceDE w:val="0"/>
              <w:autoSpaceDN w:val="0"/>
              <w:adjustRightInd w:val="0"/>
              <w:spacing w:before="60" w:line="264" w:lineRule="auto"/>
              <w:rPr>
                <w:rFonts w:ascii="Times New Roman" w:hAnsi="Times New Roman"/>
              </w:rPr>
            </w:pPr>
            <w:r w:rsidRPr="006456C2">
              <w:rPr>
                <w:rFonts w:ascii="Times New Roman" w:hAnsi="Times New Roman"/>
              </w:rPr>
              <w:t xml:space="preserve">Комбинированный.  </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Государство Русь, варяги, норманнская теория, дань, полюдье, печенеги. Причины образования государства, образование двух политических центров Руси: Новгород и Киев, путь «изваряг в греки», объединение Олегом двух русских государственных центров, управление в Древнерусском государстве</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 3–4 Рабочая тетрадь  по истории</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p w:rsidR="005B6461" w:rsidRPr="006456C2" w:rsidRDefault="005B6461" w:rsidP="00ED7C47">
            <w:pPr>
              <w:autoSpaceDE w:val="0"/>
              <w:autoSpaceDN w:val="0"/>
              <w:adjustRightInd w:val="0"/>
              <w:spacing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272"/>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right="-135"/>
              <w:rPr>
                <w:rFonts w:ascii="Times New Roman" w:hAnsi="Times New Roman"/>
              </w:rPr>
            </w:pPr>
            <w:r w:rsidRPr="006456C2">
              <w:rPr>
                <w:rFonts w:ascii="Times New Roman" w:hAnsi="Times New Roman"/>
              </w:rPr>
              <w:t xml:space="preserve"> 18</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Первые русские князья.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Основные понятия: полюдье, погосты, уроки, Крещение, христианство. Русская Православная церковь. Походы Олега на Византию, реформа Ольги, походы Святослава, реформы князя Владимира, крещение Руси. Его значение. Исторические личности: князь Олег, княгиня Ольга, князь Святослав, князь Владимир.</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4–5 Рабочая тетрадь по истории России, с. 10–12.</w:t>
            </w:r>
          </w:p>
          <w:p w:rsidR="005B6461" w:rsidRPr="006456C2" w:rsidRDefault="005B6461" w:rsidP="00ED7C47">
            <w:pPr>
              <w:autoSpaceDE w:val="0"/>
              <w:autoSpaceDN w:val="0"/>
              <w:adjustRightInd w:val="0"/>
              <w:spacing w:line="252" w:lineRule="auto"/>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168"/>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19</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Расцвет древнерусского государства при Ярославе Мудром.</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Понятия: посадник, наместник, династический брак, феодальные владения, древнерусская народность. Усобица сыновей Святослава, внешняя и внутренняя политика Ярослава Мудрого</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spacing w:line="252" w:lineRule="auto"/>
              <w:ind w:right="-30"/>
              <w:rPr>
                <w:rFonts w:ascii="Times New Roman" w:hAnsi="Times New Roman"/>
              </w:rPr>
            </w:pPr>
            <w:r w:rsidRPr="006456C2">
              <w:rPr>
                <w:rFonts w:ascii="Times New Roman" w:hAnsi="Times New Roman"/>
              </w:rPr>
              <w:t xml:space="preserve">§ 5–6 Рабочая тетрадь  по истории России, </w:t>
            </w:r>
            <w:r w:rsidRPr="006456C2">
              <w:rPr>
                <w:rFonts w:ascii="Times New Roman" w:hAnsi="Times New Roman"/>
              </w:rPr>
              <w:br/>
              <w:t>с. 12–14, 15–18.</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047"/>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20</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Культура Древней Руси</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spacing w:line="264" w:lineRule="auto"/>
              <w:rPr>
                <w:rFonts w:ascii="Times New Roman" w:hAnsi="Times New Roman"/>
              </w:rPr>
            </w:pPr>
            <w:r w:rsidRPr="006456C2">
              <w:rPr>
                <w:rFonts w:ascii="Times New Roman" w:hAnsi="Times New Roman"/>
              </w:rPr>
              <w:t>Понятия: миниатюра, патриотизм, житие, фреска, мозаика. Особенности древнерусской культуры, устное народное творчество, письменность, литература, художественное ремесло, зодчество.</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7. Рабочая тетрадь  по истории России, </w:t>
            </w:r>
            <w:r w:rsidRPr="006456C2">
              <w:rPr>
                <w:rFonts w:ascii="Times New Roman" w:hAnsi="Times New Roman"/>
              </w:rPr>
              <w:br/>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423"/>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21</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Начало периода раздробленности Руси</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Изучение нового материала</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8" w:lineRule="auto"/>
              <w:rPr>
                <w:rFonts w:ascii="Times New Roman" w:hAnsi="Times New Roman"/>
              </w:rPr>
            </w:pPr>
            <w:r w:rsidRPr="006456C2">
              <w:rPr>
                <w:rFonts w:ascii="Times New Roman" w:hAnsi="Times New Roman"/>
              </w:rPr>
              <w:t xml:space="preserve"> Экономические, социальные, политические причины распада, положительные и отрицательные последствия периода раздробленности, образования самостоятельных княжеств и земель. Владимир Мономах. Понятие: феодальная раздробленность.</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spacing w:line="264" w:lineRule="auto"/>
              <w:rPr>
                <w:rFonts w:ascii="Times New Roman" w:hAnsi="Times New Roman"/>
              </w:rPr>
            </w:pPr>
            <w:r w:rsidRPr="006456C2">
              <w:rPr>
                <w:rFonts w:ascii="Times New Roman" w:hAnsi="Times New Roman"/>
              </w:rPr>
              <w:t>§9, задания в рабочей тетради</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343"/>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22</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8" w:lineRule="auto"/>
              <w:rPr>
                <w:rFonts w:ascii="Times New Roman" w:hAnsi="Times New Roman"/>
              </w:rPr>
            </w:pPr>
            <w:r w:rsidRPr="006456C2">
              <w:rPr>
                <w:rFonts w:ascii="Times New Roman" w:hAnsi="Times New Roman"/>
              </w:rPr>
              <w:t xml:space="preserve">Главные политические центры Руси.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rPr>
                <w:rFonts w:ascii="Times New Roman" w:hAnsi="Times New Roman"/>
              </w:rPr>
            </w:pPr>
            <w:r w:rsidRPr="006456C2">
              <w:rPr>
                <w:rFonts w:ascii="Times New Roman" w:hAnsi="Times New Roman"/>
              </w:rPr>
              <w:t>Галицко-Волынское и Владимиро-Суздальское княжества. Новгородская земля: особенности экономического и политического развития. Аристократическая республика. Основание Москвы. Понятия: дворянство, аристократическая республика, посадник, тысяцкий</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64" w:lineRule="auto"/>
              <w:rPr>
                <w:rFonts w:ascii="Times New Roman" w:hAnsi="Times New Roman"/>
              </w:rPr>
            </w:pPr>
            <w:r w:rsidRPr="006456C2">
              <w:rPr>
                <w:rFonts w:ascii="Times New Roman" w:hAnsi="Times New Roman"/>
              </w:rPr>
              <w:t>§ 10–11. Задания в рабочей тетради</w:t>
            </w:r>
          </w:p>
          <w:p w:rsidR="005B6461" w:rsidRPr="006456C2" w:rsidRDefault="005B6461" w:rsidP="00ED7C47">
            <w:pPr>
              <w:autoSpaceDE w:val="0"/>
              <w:autoSpaceDN w:val="0"/>
              <w:adjustRightInd w:val="0"/>
              <w:spacing w:line="252" w:lineRule="auto"/>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405"/>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23</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Монголо-татарское нашествие на Русь</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rPr>
                <w:rFonts w:ascii="Times New Roman" w:hAnsi="Times New Roman"/>
              </w:rPr>
            </w:pPr>
            <w:r w:rsidRPr="006456C2">
              <w:rPr>
                <w:rFonts w:ascii="Times New Roman" w:hAnsi="Times New Roman"/>
              </w:rPr>
              <w:t>Территория расселения, хозяйство, военная организация монголо-татар. Завоевательные походы. Нашествие хана Батыя. Оборона русских городов. Зависимость Руси от Золотой Орды. Основные понятия: Орда, иго, дань, баскаки, тумен, ордынский выход</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spacing w:line="264" w:lineRule="auto"/>
              <w:rPr>
                <w:rFonts w:ascii="Times New Roman" w:hAnsi="Times New Roman"/>
              </w:rPr>
            </w:pPr>
            <w:r w:rsidRPr="006456C2">
              <w:rPr>
                <w:rFonts w:ascii="Times New Roman" w:hAnsi="Times New Roman"/>
              </w:rPr>
              <w:t>§ 12, Рабочая тетрадь по истории России, с. 33–37</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272"/>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24</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Борьба Руси с западными завоевателями.</w:t>
            </w:r>
          </w:p>
          <w:p w:rsidR="005B6461" w:rsidRPr="006456C2" w:rsidRDefault="005B6461" w:rsidP="00ED7C47">
            <w:pPr>
              <w:autoSpaceDE w:val="0"/>
              <w:autoSpaceDN w:val="0"/>
              <w:adjustRightInd w:val="0"/>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Завоевания крестоносцев в Прибалтике. Образование немецких орденов и Литовского княжества. Невская битва. Ледовое побоище. Причины успешного отражения западной агрессии. Понятия: крестоносцы. Духовно-рыцарский орден. Личность князя Александра Невского.</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 13–14 Рабочая тетрадь по истории России, с. 38–40.</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988"/>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25</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Культура русских земель в XII–XIII веках.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Понятия: архитектурный ансамбль, аскетизм, канон, уникальный. Особенности русской культуры. Накопление научных знаний. «Слово о полку Игореве»</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 xml:space="preserve">§ 16 </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918"/>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26</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575C4D">
            <w:pPr>
              <w:autoSpaceDE w:val="0"/>
              <w:autoSpaceDN w:val="0"/>
              <w:adjustRightInd w:val="0"/>
              <w:spacing w:line="252" w:lineRule="auto"/>
              <w:rPr>
                <w:rFonts w:ascii="Times New Roman" w:hAnsi="Times New Roman"/>
              </w:rPr>
            </w:pPr>
            <w:r w:rsidRPr="006456C2">
              <w:rPr>
                <w:rFonts w:ascii="Times New Roman" w:hAnsi="Times New Roman"/>
              </w:rPr>
              <w:t>Контрольная работа№3 «Киевская Русь в 9 – 12 веках»</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Контрольная работа</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Проверка знаний учащихся по теме «Политическая раздробленность Руси».  Материалы главы</w:t>
            </w:r>
            <w:r w:rsidRPr="006456C2">
              <w:rPr>
                <w:rFonts w:ascii="Times New Roman" w:hAnsi="Times New Roman"/>
                <w:lang w:val="en-US"/>
              </w:rPr>
              <w:t xml:space="preserve"> II</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919"/>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27</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Усиление Московского княжества.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before="60" w:line="252" w:lineRule="auto"/>
              <w:rPr>
                <w:rFonts w:ascii="Times New Roman" w:hAnsi="Times New Roman"/>
              </w:rPr>
            </w:pPr>
            <w:r w:rsidRPr="006456C2">
              <w:rPr>
                <w:rFonts w:ascii="Times New Roman" w:hAnsi="Times New Roman"/>
              </w:rPr>
              <w:t>Особенности Владимиро-Суздальского княжества. Борьба за первенство Москвы и Твери. Иван Калита. Начало объединения земель вокруг Москвы.</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 18</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711"/>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28</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37" w:lineRule="auto"/>
              <w:rPr>
                <w:rFonts w:ascii="Times New Roman" w:hAnsi="Times New Roman"/>
              </w:rPr>
            </w:pPr>
            <w:r w:rsidRPr="006456C2">
              <w:rPr>
                <w:rFonts w:ascii="Times New Roman" w:hAnsi="Times New Roman"/>
              </w:rPr>
              <w:t xml:space="preserve">Куликовская битва.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rPr>
                <w:rFonts w:ascii="Times New Roman" w:hAnsi="Times New Roman"/>
              </w:rPr>
            </w:pPr>
            <w:r w:rsidRPr="006456C2">
              <w:rPr>
                <w:rFonts w:ascii="Times New Roman" w:hAnsi="Times New Roman"/>
              </w:rPr>
              <w:t>Начало открытой борьбы с Золотой Ордой. Причины победы русских войск. Значение Куликовской битвы. Дмитрий Донской.</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C600A7">
            <w:pPr>
              <w:autoSpaceDE w:val="0"/>
              <w:autoSpaceDN w:val="0"/>
              <w:adjustRightInd w:val="0"/>
              <w:spacing w:line="252" w:lineRule="auto"/>
              <w:ind w:left="-30" w:right="-30"/>
              <w:rPr>
                <w:rFonts w:ascii="Times New Roman" w:hAnsi="Times New Roman"/>
              </w:rPr>
            </w:pPr>
            <w:r w:rsidRPr="006456C2">
              <w:rPr>
                <w:rFonts w:ascii="Times New Roman" w:hAnsi="Times New Roman"/>
              </w:rPr>
              <w:t>§ 20</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872"/>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29</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Московское государство в конце XV – начале XVI века.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Понятия: Боярская дума, кормление, местничество, налоги, пожилое, поместье, помещик. Юрьев день. Становление централизованного государства и самодержавной власти. Поместная система и служилые сословия. Начало закрепощения крестьян. Судебник 1497 г.</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r w:rsidRPr="006456C2">
              <w:rPr>
                <w:rFonts w:ascii="Times New Roman" w:hAnsi="Times New Roman"/>
              </w:rPr>
              <w:t>§21 Рабочая тетрадь  по истории России, с. 64–67</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196"/>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30</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Церковь и государство в конце XV – начале XVI века. </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Понятия: благотворительность, дьякон, нестяжатели и иосифляне, ересь. Распространение монастырей. Попытка создания унии Католической и Православной церквей. Взаимоотношения Церкви и великих князей. Церковь и ереси. </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right="-30"/>
              <w:rPr>
                <w:rFonts w:ascii="Times New Roman" w:hAnsi="Times New Roman"/>
              </w:rPr>
            </w:pPr>
            <w:r w:rsidRPr="006456C2">
              <w:rPr>
                <w:rFonts w:ascii="Times New Roman" w:hAnsi="Times New Roman"/>
              </w:rPr>
              <w:t xml:space="preserve">§ 22, повторить </w:t>
            </w:r>
          </w:p>
          <w:p w:rsidR="005B6461" w:rsidRPr="006456C2" w:rsidRDefault="005B6461" w:rsidP="00ED7C47">
            <w:pPr>
              <w:autoSpaceDE w:val="0"/>
              <w:autoSpaceDN w:val="0"/>
              <w:adjustRightInd w:val="0"/>
              <w:spacing w:line="252" w:lineRule="auto"/>
              <w:ind w:left="-30" w:right="-30"/>
              <w:rPr>
                <w:rFonts w:ascii="Times New Roman" w:hAnsi="Times New Roman"/>
              </w:rPr>
            </w:pPr>
            <w:r w:rsidRPr="006456C2">
              <w:rPr>
                <w:rFonts w:ascii="Times New Roman" w:hAnsi="Times New Roman"/>
              </w:rPr>
              <w:t>§ 17 - 21</w:t>
            </w: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1371"/>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31</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Правления Ивана Грозного,  реформы Избранной рады. Опричнина</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Изучение нового материала</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Боярское правление,  дворяне,  дети боярские.  Земский собор, приказы, централизованное государство, венчание на царство, первые реформы, закрепощение крестьян, крепостное право. Причины появления опричнины, ее сущность Митрополит Филипп. Опричнина в ряду аналогичных событий в других странах Европы XVI века</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r w:rsidRPr="006456C2">
              <w:rPr>
                <w:rFonts w:ascii="Times New Roman" w:hAnsi="Times New Roman"/>
              </w:rPr>
              <w:t>§ 23 Рабочая тетрадь по истории России, с. 70–74.</w:t>
            </w:r>
          </w:p>
          <w:p w:rsidR="005B6461" w:rsidRPr="006456C2" w:rsidRDefault="005B6461" w:rsidP="00ED7C47">
            <w:pPr>
              <w:autoSpaceDE w:val="0"/>
              <w:autoSpaceDN w:val="0"/>
              <w:adjustRightInd w:val="0"/>
              <w:spacing w:line="252" w:lineRule="auto"/>
              <w:ind w:left="-30" w:right="-3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974"/>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32</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Внешняя политика Ивана Грозного.</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Присоединение Казанского и Астраханского ханств, строительство засечных черт, оборона России от набегов со стороны Крымского ханства. Начало освоения Сибири.</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r w:rsidRPr="006456C2">
              <w:rPr>
                <w:rFonts w:ascii="Times New Roman" w:hAnsi="Times New Roman"/>
              </w:rPr>
              <w:t>§ 24</w:t>
            </w:r>
          </w:p>
          <w:p w:rsidR="005B6461" w:rsidRPr="006456C2" w:rsidRDefault="005B6461" w:rsidP="00ED7C47">
            <w:pPr>
              <w:autoSpaceDE w:val="0"/>
              <w:autoSpaceDN w:val="0"/>
              <w:adjustRightInd w:val="0"/>
              <w:spacing w:line="252" w:lineRule="auto"/>
              <w:ind w:left="-30" w:right="-3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872"/>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33</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Ливонская война</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Ливонская война: причины, военные действия, итоги. Причины успехов внешней политики на востоке и поражения на западе.</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r w:rsidRPr="006456C2">
              <w:rPr>
                <w:rFonts w:ascii="Times New Roman" w:hAnsi="Times New Roman"/>
              </w:rPr>
              <w:t>§ 24</w:t>
            </w:r>
          </w:p>
          <w:p w:rsidR="005B6461" w:rsidRPr="006456C2" w:rsidRDefault="005B6461" w:rsidP="00ED7C47">
            <w:pPr>
              <w:autoSpaceDE w:val="0"/>
              <w:autoSpaceDN w:val="0"/>
              <w:adjustRightInd w:val="0"/>
              <w:spacing w:line="252" w:lineRule="auto"/>
              <w:ind w:left="-30" w:right="-3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634"/>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2C2DB9">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34</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Контрольная работа №4 «Московская Русь»</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Комбинированный</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Проверка знаний учащихся по теме «Царствование Ивана Грозного» Материалы главы </w:t>
            </w:r>
            <w:r w:rsidRPr="006456C2">
              <w:rPr>
                <w:rFonts w:ascii="Times New Roman" w:hAnsi="Times New Roman"/>
                <w:lang w:val="en-US"/>
              </w:rPr>
              <w:t>III</w:t>
            </w:r>
            <w:r w:rsidRPr="006456C2">
              <w:rPr>
                <w:rFonts w:ascii="Times New Roman" w:hAnsi="Times New Roman"/>
              </w:rPr>
              <w:t>.</w:t>
            </w: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r w:rsidR="005B6461" w:rsidRPr="006456C2">
        <w:tblPrEx>
          <w:tblCellSpacing w:w="-8" w:type="dxa"/>
          <w:tblCellMar>
            <w:top w:w="60" w:type="dxa"/>
            <w:left w:w="60" w:type="dxa"/>
            <w:bottom w:w="60" w:type="dxa"/>
            <w:right w:w="60" w:type="dxa"/>
          </w:tblCellMar>
        </w:tblPrEx>
        <w:trPr>
          <w:gridBefore w:val="1"/>
          <w:wBefore w:w="14" w:type="dxa"/>
          <w:trHeight w:val="675"/>
          <w:tblCellSpacing w:w="-8" w:type="dxa"/>
        </w:trPr>
        <w:tc>
          <w:tcPr>
            <w:tcW w:w="714"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105" w:right="-135"/>
              <w:rPr>
                <w:rFonts w:ascii="Times New Roman" w:hAnsi="Times New Roman"/>
              </w:rPr>
            </w:pPr>
            <w:r w:rsidRPr="006456C2">
              <w:rPr>
                <w:rFonts w:ascii="Times New Roman" w:hAnsi="Times New Roman"/>
              </w:rPr>
              <w:t xml:space="preserve">   35</w:t>
            </w:r>
          </w:p>
        </w:tc>
        <w:tc>
          <w:tcPr>
            <w:tcW w:w="2692"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r w:rsidRPr="006456C2">
              <w:rPr>
                <w:rFonts w:ascii="Times New Roman" w:hAnsi="Times New Roman"/>
              </w:rPr>
              <w:t xml:space="preserve"> Годовая контрольная работа</w:t>
            </w:r>
          </w:p>
        </w:tc>
        <w:tc>
          <w:tcPr>
            <w:tcW w:w="127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before="60" w:line="264" w:lineRule="auto"/>
              <w:rPr>
                <w:rFonts w:ascii="Times New Roman" w:hAnsi="Times New Roman"/>
              </w:rPr>
            </w:pPr>
            <w:r w:rsidRPr="006456C2">
              <w:rPr>
                <w:rFonts w:ascii="Times New Roman" w:hAnsi="Times New Roman"/>
              </w:rPr>
              <w:t>Контрольная работа</w:t>
            </w:r>
          </w:p>
        </w:tc>
        <w:tc>
          <w:tcPr>
            <w:tcW w:w="7224"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rPr>
                <w:rFonts w:ascii="Times New Roman" w:hAnsi="Times New Roman"/>
              </w:rPr>
            </w:pPr>
          </w:p>
        </w:tc>
        <w:tc>
          <w:tcPr>
            <w:tcW w:w="1985" w:type="dxa"/>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line="252" w:lineRule="auto"/>
              <w:ind w:left="-30" w:right="-30"/>
              <w:rPr>
                <w:rFonts w:ascii="Times New Roman" w:hAnsi="Times New Roman"/>
              </w:rPr>
            </w:pPr>
          </w:p>
        </w:tc>
        <w:tc>
          <w:tcPr>
            <w:tcW w:w="1443" w:type="dxa"/>
            <w:gridSpan w:val="2"/>
            <w:tcBorders>
              <w:top w:val="single" w:sz="6" w:space="0" w:color="000000"/>
              <w:left w:val="single" w:sz="6" w:space="0" w:color="000000"/>
              <w:bottom w:val="single" w:sz="6" w:space="0" w:color="000000"/>
              <w:right w:val="single" w:sz="6" w:space="0" w:color="000000"/>
            </w:tcBorders>
          </w:tcPr>
          <w:p w:rsidR="005B6461" w:rsidRPr="006456C2" w:rsidRDefault="005B6461" w:rsidP="00ED7C47">
            <w:pPr>
              <w:autoSpaceDE w:val="0"/>
              <w:autoSpaceDN w:val="0"/>
              <w:adjustRightInd w:val="0"/>
              <w:spacing w:after="60" w:line="252" w:lineRule="auto"/>
              <w:rPr>
                <w:rFonts w:ascii="Times New Roman" w:hAnsi="Times New Roman"/>
              </w:rPr>
            </w:pPr>
          </w:p>
        </w:tc>
      </w:tr>
    </w:tbl>
    <w:p w:rsidR="005B6461" w:rsidRPr="00DD713C" w:rsidRDefault="005B6461" w:rsidP="00ED7C47">
      <w:pPr>
        <w:autoSpaceDE w:val="0"/>
        <w:autoSpaceDN w:val="0"/>
        <w:adjustRightInd w:val="0"/>
        <w:spacing w:after="60" w:line="252" w:lineRule="auto"/>
        <w:jc w:val="right"/>
        <w:rPr>
          <w:rFonts w:ascii="Times New Roman" w:hAnsi="Times New Roman"/>
        </w:rPr>
      </w:pPr>
    </w:p>
    <w:p w:rsidR="005B6461" w:rsidRPr="00DD713C" w:rsidRDefault="005B6461" w:rsidP="00ED7C47">
      <w:pPr>
        <w:rPr>
          <w:rFonts w:ascii="Times New Roman" w:hAnsi="Times New Roman"/>
        </w:rPr>
      </w:pPr>
    </w:p>
    <w:p w:rsidR="005B6461" w:rsidRPr="00DD713C" w:rsidRDefault="005B6461">
      <w:pPr>
        <w:rPr>
          <w:rFonts w:ascii="Times New Roman" w:hAnsi="Times New Roman"/>
        </w:rPr>
      </w:pPr>
      <w:r w:rsidRPr="00DD713C">
        <w:rPr>
          <w:rFonts w:ascii="Times New Roman" w:hAnsi="Times New Roman"/>
        </w:rPr>
        <w:t xml:space="preserve"> </w:t>
      </w:r>
    </w:p>
    <w:sectPr w:rsidR="005B6461" w:rsidRPr="00DD713C" w:rsidSect="00ED7C4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C47"/>
    <w:rsid w:val="000B60C9"/>
    <w:rsid w:val="001359B8"/>
    <w:rsid w:val="00182B60"/>
    <w:rsid w:val="00285D86"/>
    <w:rsid w:val="002C2DB9"/>
    <w:rsid w:val="00575C4D"/>
    <w:rsid w:val="005B6461"/>
    <w:rsid w:val="005E6FE5"/>
    <w:rsid w:val="006456C2"/>
    <w:rsid w:val="00781E12"/>
    <w:rsid w:val="008567A7"/>
    <w:rsid w:val="00974B95"/>
    <w:rsid w:val="00C600A7"/>
    <w:rsid w:val="00CC4F3D"/>
    <w:rsid w:val="00D12BDD"/>
    <w:rsid w:val="00DA29C6"/>
    <w:rsid w:val="00DD713C"/>
    <w:rsid w:val="00E40EC8"/>
    <w:rsid w:val="00ED7C47"/>
    <w:rsid w:val="00F26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7C47"/>
    <w:rPr>
      <w:rFonts w:ascii="Times New Roman" w:eastAsia="Times New Roman" w:hAnsi="Times New Roman"/>
      <w:sz w:val="24"/>
      <w:szCs w:val="24"/>
    </w:rPr>
  </w:style>
  <w:style w:type="character" w:styleId="Hyperlink">
    <w:name w:val="Hyperlink"/>
    <w:basedOn w:val="DefaultParagraphFont"/>
    <w:uiPriority w:val="99"/>
    <w:rsid w:val="00ED7C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1240431">
      <w:marLeft w:val="0"/>
      <w:marRight w:val="0"/>
      <w:marTop w:val="0"/>
      <w:marBottom w:val="0"/>
      <w:divBdr>
        <w:top w:val="none" w:sz="0" w:space="0" w:color="auto"/>
        <w:left w:val="none" w:sz="0" w:space="0" w:color="auto"/>
        <w:bottom w:val="none" w:sz="0" w:space="0" w:color="auto"/>
        <w:right w:val="none" w:sz="0" w:space="0" w:color="auto"/>
      </w:divBdr>
    </w:div>
    <w:div w:id="116124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portal.ru/" TargetMode="External"/><Relationship Id="rId5" Type="http://schemas.openxmlformats.org/officeDocument/2006/relationships/hyperlink" Target="http://mathgia.ru:8080/or/gia12/Mai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16</Pages>
  <Words>4673</Words>
  <Characters>26639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2015-11-26T14:07:00Z</cp:lastPrinted>
  <dcterms:created xsi:type="dcterms:W3CDTF">2015-10-19T14:48:00Z</dcterms:created>
  <dcterms:modified xsi:type="dcterms:W3CDTF">2015-11-27T21:22:00Z</dcterms:modified>
</cp:coreProperties>
</file>