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E2" w:rsidRPr="006E05E2" w:rsidRDefault="006E05E2" w:rsidP="006E05E2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</w:rPr>
      </w:pPr>
      <w:r w:rsidRPr="006E05E2">
        <w:rPr>
          <w:rFonts w:ascii="Times New Roman" w:hAnsi="Times New Roman" w:cs="Times New Roman"/>
          <w:sz w:val="28"/>
        </w:rPr>
        <w:t>Российская Федерация</w:t>
      </w:r>
    </w:p>
    <w:p w:rsidR="006E05E2" w:rsidRPr="006E05E2" w:rsidRDefault="006E05E2" w:rsidP="006E05E2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</w:rPr>
      </w:pPr>
      <w:r w:rsidRPr="006E05E2">
        <w:rPr>
          <w:rFonts w:ascii="Times New Roman" w:hAnsi="Times New Roman" w:cs="Times New Roman"/>
          <w:sz w:val="28"/>
        </w:rPr>
        <w:t>Калининградская область</w:t>
      </w:r>
    </w:p>
    <w:p w:rsidR="006E05E2" w:rsidRPr="006E05E2" w:rsidRDefault="006E05E2" w:rsidP="006E05E2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</w:rPr>
      </w:pPr>
      <w:r w:rsidRPr="006E05E2">
        <w:rPr>
          <w:rFonts w:ascii="Times New Roman" w:hAnsi="Times New Roman" w:cs="Times New Roman"/>
          <w:sz w:val="28"/>
        </w:rPr>
        <w:t>МО «Светловский городской округ»</w:t>
      </w:r>
    </w:p>
    <w:p w:rsidR="006E05E2" w:rsidRPr="006E05E2" w:rsidRDefault="006E05E2" w:rsidP="006E05E2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</w:rPr>
      </w:pPr>
      <w:r w:rsidRPr="006E05E2">
        <w:rPr>
          <w:rFonts w:ascii="Times New Roman" w:hAnsi="Times New Roman" w:cs="Times New Roman"/>
          <w:sz w:val="28"/>
        </w:rPr>
        <w:t xml:space="preserve">МУНИЦИПАЛЬНОЕ </w:t>
      </w:r>
    </w:p>
    <w:p w:rsidR="006E05E2" w:rsidRPr="006E05E2" w:rsidRDefault="006E05E2" w:rsidP="006E05E2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</w:rPr>
      </w:pPr>
      <w:r w:rsidRPr="006E05E2">
        <w:rPr>
          <w:rFonts w:ascii="Times New Roman" w:hAnsi="Times New Roman" w:cs="Times New Roman"/>
          <w:sz w:val="28"/>
        </w:rPr>
        <w:t xml:space="preserve">БЮДЖЕТНОЕ ОБЩЕОБРАЗОВАТЕЛЬНОЕ УЧРЕЖДЕНИЕ </w:t>
      </w:r>
    </w:p>
    <w:p w:rsidR="006E05E2" w:rsidRPr="006E05E2" w:rsidRDefault="006E05E2" w:rsidP="006E05E2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</w:rPr>
      </w:pPr>
      <w:r w:rsidRPr="006E05E2">
        <w:rPr>
          <w:rFonts w:ascii="Times New Roman" w:hAnsi="Times New Roman" w:cs="Times New Roman"/>
          <w:sz w:val="28"/>
        </w:rPr>
        <w:t>СРЕДНЯЯ ОБЩЕОБРАЗОВАТЕЛЬНАЯ ШКОЛА №3</w:t>
      </w: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right="425"/>
        <w:jc w:val="right"/>
        <w:rPr>
          <w:rFonts w:ascii="Times New Roman" w:hAnsi="Times New Roman" w:cs="Times New Roman"/>
          <w:b/>
          <w:i/>
        </w:rPr>
      </w:pPr>
      <w:r w:rsidRPr="006E05E2">
        <w:rPr>
          <w:rFonts w:ascii="Times New Roman" w:hAnsi="Times New Roman" w:cs="Times New Roman"/>
          <w:b/>
          <w:i/>
        </w:rPr>
        <w:t>Приложение № 2</w:t>
      </w:r>
      <w:r>
        <w:rPr>
          <w:rFonts w:ascii="Times New Roman" w:hAnsi="Times New Roman" w:cs="Times New Roman"/>
          <w:b/>
          <w:i/>
        </w:rPr>
        <w:t>6</w:t>
      </w:r>
    </w:p>
    <w:p w:rsidR="006E05E2" w:rsidRPr="006E05E2" w:rsidRDefault="006E05E2" w:rsidP="006E05E2">
      <w:pPr>
        <w:spacing w:after="0" w:line="240" w:lineRule="auto"/>
        <w:ind w:left="-284" w:right="425" w:firstLine="284"/>
        <w:jc w:val="right"/>
        <w:rPr>
          <w:rFonts w:ascii="Times New Roman" w:hAnsi="Times New Roman" w:cs="Times New Roman"/>
          <w:i/>
        </w:rPr>
      </w:pPr>
      <w:r w:rsidRPr="006E05E2">
        <w:rPr>
          <w:rFonts w:ascii="Times New Roman" w:hAnsi="Times New Roman" w:cs="Times New Roman"/>
          <w:i/>
        </w:rPr>
        <w:t xml:space="preserve">к Основной образовательной программе </w:t>
      </w:r>
    </w:p>
    <w:p w:rsidR="006E05E2" w:rsidRPr="006E05E2" w:rsidRDefault="006E05E2" w:rsidP="006E05E2">
      <w:pPr>
        <w:spacing w:after="0" w:line="240" w:lineRule="auto"/>
        <w:ind w:left="-284" w:right="425" w:firstLine="284"/>
        <w:jc w:val="right"/>
        <w:rPr>
          <w:rFonts w:ascii="Times New Roman" w:hAnsi="Times New Roman" w:cs="Times New Roman"/>
          <w:i/>
        </w:rPr>
      </w:pPr>
      <w:r w:rsidRPr="006E05E2">
        <w:rPr>
          <w:rFonts w:ascii="Times New Roman" w:hAnsi="Times New Roman" w:cs="Times New Roman"/>
          <w:i/>
        </w:rPr>
        <w:t xml:space="preserve">основного общего образования МБОУ СОШ №3 </w:t>
      </w:r>
    </w:p>
    <w:p w:rsidR="006E05E2" w:rsidRPr="006E05E2" w:rsidRDefault="006E05E2" w:rsidP="006E05E2">
      <w:pPr>
        <w:spacing w:after="0" w:line="240" w:lineRule="auto"/>
        <w:ind w:left="-284" w:right="425" w:firstLine="284"/>
        <w:jc w:val="right"/>
        <w:rPr>
          <w:rFonts w:ascii="Times New Roman" w:hAnsi="Times New Roman" w:cs="Times New Roman"/>
          <w:i/>
        </w:rPr>
      </w:pPr>
      <w:r w:rsidRPr="006E05E2">
        <w:rPr>
          <w:rFonts w:ascii="Times New Roman" w:hAnsi="Times New Roman" w:cs="Times New Roman"/>
          <w:i/>
        </w:rPr>
        <w:t xml:space="preserve">на 2015-2020 г.г., </w:t>
      </w:r>
    </w:p>
    <w:p w:rsidR="006E05E2" w:rsidRPr="006E05E2" w:rsidRDefault="006E05E2" w:rsidP="006E05E2">
      <w:pPr>
        <w:spacing w:after="0" w:line="240" w:lineRule="auto"/>
        <w:ind w:left="-284" w:right="425" w:firstLine="284"/>
        <w:jc w:val="right"/>
        <w:rPr>
          <w:rFonts w:ascii="Times New Roman" w:hAnsi="Times New Roman" w:cs="Times New Roman"/>
          <w:i/>
        </w:rPr>
      </w:pPr>
      <w:proofErr w:type="gramStart"/>
      <w:r w:rsidRPr="006E05E2">
        <w:rPr>
          <w:rFonts w:ascii="Times New Roman" w:hAnsi="Times New Roman" w:cs="Times New Roman"/>
          <w:i/>
        </w:rPr>
        <w:t>утвержденной</w:t>
      </w:r>
      <w:proofErr w:type="gramEnd"/>
      <w:r w:rsidRPr="006E05E2">
        <w:rPr>
          <w:rFonts w:ascii="Times New Roman" w:hAnsi="Times New Roman" w:cs="Times New Roman"/>
          <w:i/>
        </w:rPr>
        <w:t xml:space="preserve"> приказом</w:t>
      </w:r>
    </w:p>
    <w:p w:rsidR="006E05E2" w:rsidRPr="006E05E2" w:rsidRDefault="006E05E2" w:rsidP="006E05E2">
      <w:pPr>
        <w:spacing w:after="0" w:line="240" w:lineRule="auto"/>
        <w:ind w:left="-284" w:right="425" w:firstLine="284"/>
        <w:jc w:val="right"/>
        <w:rPr>
          <w:rFonts w:ascii="Times New Roman" w:hAnsi="Times New Roman" w:cs="Times New Roman"/>
          <w:i/>
        </w:rPr>
      </w:pPr>
      <w:r w:rsidRPr="006E05E2">
        <w:rPr>
          <w:rFonts w:ascii="Times New Roman" w:hAnsi="Times New Roman" w:cs="Times New Roman"/>
          <w:i/>
        </w:rPr>
        <w:t xml:space="preserve"> директора МБОУ СОШ №3 </w:t>
      </w:r>
    </w:p>
    <w:p w:rsidR="006E05E2" w:rsidRPr="006E05E2" w:rsidRDefault="006E05E2" w:rsidP="006E05E2">
      <w:pPr>
        <w:spacing w:after="0" w:line="240" w:lineRule="auto"/>
        <w:ind w:left="-284" w:right="425" w:firstLine="284"/>
        <w:jc w:val="right"/>
        <w:rPr>
          <w:rFonts w:ascii="Times New Roman" w:hAnsi="Times New Roman" w:cs="Times New Roman"/>
          <w:i/>
        </w:rPr>
      </w:pPr>
      <w:r w:rsidRPr="006E05E2">
        <w:rPr>
          <w:rFonts w:ascii="Times New Roman" w:hAnsi="Times New Roman" w:cs="Times New Roman"/>
          <w:i/>
        </w:rPr>
        <w:t>от 08.04.2015 г. № 113/од</w:t>
      </w: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E05E2" w:rsidRPr="006E05E2" w:rsidRDefault="006E05E2" w:rsidP="006E05E2">
      <w:pPr>
        <w:spacing w:after="0" w:line="240" w:lineRule="auto"/>
        <w:ind w:right="425" w:firstLine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05E2"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</w:p>
    <w:p w:rsidR="006E05E2" w:rsidRPr="006E05E2" w:rsidRDefault="006E05E2" w:rsidP="006E05E2">
      <w:pPr>
        <w:spacing w:after="0" w:line="240" w:lineRule="auto"/>
        <w:ind w:right="425" w:firstLine="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ФОРМИРОВАНИЯ ЭКОЛОГИЧЕСКИ ЗДОРОВОГО </w:t>
      </w:r>
      <w:r>
        <w:rPr>
          <w:rFonts w:ascii="Times New Roman" w:hAnsi="Times New Roman" w:cs="Times New Roman"/>
          <w:b/>
          <w:sz w:val="48"/>
          <w:szCs w:val="48"/>
        </w:rPr>
        <w:br/>
        <w:t xml:space="preserve">И БЕЗОПАСНОГО ОБРАЗА ЖИЗНИ </w:t>
      </w:r>
      <w:r>
        <w:rPr>
          <w:rFonts w:ascii="Times New Roman" w:hAnsi="Times New Roman" w:cs="Times New Roman"/>
          <w:b/>
          <w:sz w:val="48"/>
          <w:szCs w:val="48"/>
        </w:rPr>
        <w:br/>
        <w:t>НА СТУПЕНИ ОСНОВНОГО ОБЩЕГО ОБРАЗОВАНИЯ</w:t>
      </w:r>
    </w:p>
    <w:p w:rsidR="006E05E2" w:rsidRPr="006E05E2" w:rsidRDefault="006E05E2" w:rsidP="006E05E2">
      <w:pPr>
        <w:spacing w:after="0" w:line="240" w:lineRule="auto"/>
        <w:ind w:right="425" w:firstLine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E05E2" w:rsidRPr="006E05E2" w:rsidRDefault="006E05E2" w:rsidP="006E05E2">
      <w:pPr>
        <w:spacing w:after="0" w:line="240" w:lineRule="auto"/>
        <w:ind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  <w:r w:rsidRPr="006E05E2">
        <w:rPr>
          <w:rFonts w:ascii="Times New Roman" w:hAnsi="Times New Roman" w:cs="Times New Roman"/>
          <w:b/>
        </w:rPr>
        <w:t>г. Светлый</w:t>
      </w:r>
    </w:p>
    <w:p w:rsidR="006E05E2" w:rsidRPr="006E05E2" w:rsidRDefault="006E05E2" w:rsidP="006E05E2">
      <w:pPr>
        <w:spacing w:after="0" w:line="240" w:lineRule="auto"/>
        <w:ind w:left="-284" w:right="425" w:firstLine="284"/>
        <w:jc w:val="center"/>
        <w:rPr>
          <w:rFonts w:ascii="Times New Roman" w:hAnsi="Times New Roman" w:cs="Times New Roman"/>
          <w:b/>
        </w:rPr>
      </w:pPr>
      <w:r w:rsidRPr="006E05E2">
        <w:rPr>
          <w:rFonts w:ascii="Times New Roman" w:hAnsi="Times New Roman" w:cs="Times New Roman"/>
          <w:b/>
        </w:rPr>
        <w:t>2015 г.</w:t>
      </w:r>
    </w:p>
    <w:p w:rsidR="006E05E2" w:rsidRDefault="006E05E2" w:rsidP="006E05E2">
      <w:pPr>
        <w:jc w:val="center"/>
        <w:rPr>
          <w:b/>
        </w:rPr>
      </w:pPr>
    </w:p>
    <w:p w:rsidR="006E05E2" w:rsidRDefault="006E05E2" w:rsidP="006E05E2">
      <w:pPr>
        <w:jc w:val="center"/>
        <w:rPr>
          <w:b/>
        </w:rPr>
      </w:pPr>
    </w:p>
    <w:p w:rsidR="00901F62" w:rsidRPr="006E05E2" w:rsidRDefault="003314F5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901F62" w:rsidRPr="0028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D82895" w:rsidRPr="0028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901F62" w:rsidRPr="0028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и безопасного образа жизни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2837F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</w:t>
      </w:r>
      <w:r w:rsidR="0052016B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основной образовательной программы</w:t>
      </w:r>
    </w:p>
    <w:p w:rsidR="00901F62" w:rsidRPr="006E05E2" w:rsidRDefault="003314F5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07790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  здорового и безопасного образа жизни на ступени основного  общего образования</w:t>
      </w:r>
      <w:r w:rsidR="0007790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A2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формирована с учётом факторов, оказывающих существенное влияние на состояние здоровья детей: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неблагоприятные социальные, экономические и экологические условия;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активно формируемые в </w:t>
      </w:r>
      <w:r w:rsidR="003936D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 возрасте комплексы знаний, установок, правил поведения, привычек;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отношения обучающ</w:t>
      </w:r>
      <w:r w:rsidR="003936D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5-9 классах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здоровью, существенно отличающиеся от </w:t>
      </w:r>
      <w:r w:rsidR="003936D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взрослых, что связано с отсутствием у детей опыта «нездоровья» (за исключением детей с серьёзными хроническими заболеваниями</w:t>
      </w:r>
      <w:r w:rsidR="0052016B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восприятием ребёнком состоя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</w:t>
      </w:r>
      <w:proofErr w:type="spell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невосприятие</w:t>
      </w:r>
      <w:proofErr w:type="spell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связанной с укреплением</w:t>
      </w:r>
      <w:proofErr w:type="gram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и профилактикой его нарушений, как актуальной и значимой</w:t>
      </w:r>
    </w:p>
    <w:p w:rsidR="00901F62" w:rsidRPr="006E05E2" w:rsidRDefault="003314F5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936D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эффективным путём </w:t>
      </w:r>
      <w:r w:rsidR="00AF1818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формирования экологически 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и безопасного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</w:t>
      </w:r>
      <w:r w:rsidR="0052016B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личной гигиены.</w:t>
      </w:r>
      <w:proofErr w:type="gramEnd"/>
    </w:p>
    <w:p w:rsidR="00901F62" w:rsidRPr="006E05E2" w:rsidRDefault="003314F5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школе.</w:t>
      </w:r>
      <w:r w:rsidR="0007790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стратегии воспита</w:t>
      </w:r>
      <w:r w:rsidR="00AF1818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культуры здоровья в среднем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необходимо, учитывая психологические и психофизиологические характеристики</w:t>
      </w:r>
      <w:r w:rsidR="0007790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  <w:r w:rsidR="0007790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зону актуального развития, исходя из того, что</w:t>
      </w:r>
      <w:r w:rsidR="0052016B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14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</w:t>
      </w:r>
      <w:r w:rsidR="00AF1818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163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и безопасного образа жизни — необходимый и обязательный компонент</w:t>
      </w:r>
      <w:r w:rsidR="0040114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школы, требующий соответствующей </w:t>
      </w:r>
      <w:proofErr w:type="spellStart"/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всей жизни школы, включая её инфраструктуру, создание благоприятного психологического климата,</w:t>
      </w:r>
      <w:r w:rsidR="002837F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рациональной организации учебного процесса,</w:t>
      </w:r>
      <w:r w:rsidR="002837F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физкультурно-оздоровительной</w:t>
      </w:r>
      <w:proofErr w:type="gramEnd"/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рационального питания.</w:t>
      </w:r>
    </w:p>
    <w:p w:rsidR="00901F62" w:rsidRPr="006E05E2" w:rsidRDefault="003314F5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Одним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компонентов формирования культуры </w:t>
      </w:r>
      <w:r w:rsidR="009A1163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экологически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и безопасного образа жизни является просветительская работа с родителями (законными представителями) обучающихся, привлечение родителей (законных представителей)</w:t>
      </w:r>
      <w:r w:rsidR="0040114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совместной работе с детьми.</w:t>
      </w:r>
    </w:p>
    <w:p w:rsidR="00901F62" w:rsidRPr="006E05E2" w:rsidRDefault="003314F5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F1818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экологически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и безопасного образа жизни, а также организация всей работы по её реализации строится на основе научной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обоснованности, последовательности, возрастной и </w:t>
      </w:r>
      <w:proofErr w:type="spell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адекватности, информационной безопасности и практической целесообразности.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единого пространства для формирования и воспитания гармонично развитой личности, физического и психического комфорта в условиях школы.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Сохранение и поддержание здоровья детей.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Формирование устойчивой мотивации к здоровому образу жизни у педагогов, детей и родителей.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Обучение основам здорового образа жизни педагогов, детей и родителей.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Разработка и внедрение педагогических рекомендаций, программ по оптимизации образовательного процесса на основе </w:t>
      </w:r>
      <w:proofErr w:type="spell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принципах.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Мониторинг здоровья </w:t>
      </w:r>
      <w:proofErr w:type="gram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и проведение пропагандистской работы по вопросам здоровья и здорового образа жизни.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Создание условий для социально-психологической защищенности детей и подростков в общеобразовательном учреждении.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Профориентация подростков.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программы: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гарантий: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конституционных прав детей и подростков на получение образования и медицинского обслуживания. 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участия:</w:t>
      </w:r>
      <w:r w:rsidR="00371A27"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детей и подростков к здоровому образу жизни. 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педагогической поддержки:</w:t>
      </w:r>
      <w:r w:rsidR="00371A27"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учителей и воспитателей в широкое движение по созданию здоровой педагогической среды.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школы по формированию </w:t>
      </w:r>
      <w:proofErr w:type="gram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здорового образа жизни осуществляется в два этапа.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этап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анализ состояния и планирование работы школы по данному направлению, в том числе </w:t>
      </w:r>
      <w:proofErr w:type="gram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организации режима дня детей, их нагрузкам, питанию,</w:t>
      </w:r>
      <w:r w:rsidR="00371A2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физкультурно-оздоровительной работе, </w:t>
      </w:r>
      <w:proofErr w:type="spell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навыков гигиены, рационального питания и профилактике вредных привычек;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организации просветительской работы школы с учащимися и родителями (законными представителями);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выделению приоритетов в работе школы с учётом результатов проведённого анализа, а также возрастных особенностей о</w:t>
      </w:r>
      <w:r w:rsidR="0040114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на ступени основного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Второй этап —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школы по данному направлению.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Просветительско-воспитательная работа с </w:t>
      </w:r>
      <w:proofErr w:type="gram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</w:t>
      </w:r>
      <w:r w:rsidR="00E7326B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ленная на  формирование экологически 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</w:t>
      </w:r>
      <w:r w:rsidR="00E7326B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безопасного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жизни, включает: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внедрение в систему работы школы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лекции, беседы, консультации по проблемам сохранения и укрепления здоровья, профилактике вредных привычек;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дней здоровья, конкурсов, праздников и других активных мероприятий, направленных на пропаганду здорового образа жизни;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Просветительская и методическая работа с педагогами</w:t>
      </w:r>
      <w:proofErr w:type="gramStart"/>
      <w:r w:rsidR="00371A2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и родителями (законными представителями),направленная на повышение квалификации работников школы и повышение</w:t>
      </w:r>
      <w:r w:rsidR="00371A2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знаний родителей (законных представителей) по проблемам охраны и укрепления здоровья детей, включает: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соответствующих лекций, семинаров, круглых столов и т. п.;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для педагогов, специалистов и родителе</w:t>
      </w:r>
      <w:proofErr w:type="gram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необходимой научно-методической литературы;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901F62" w:rsidRPr="006E05E2" w:rsidRDefault="003314F5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Системная работа на ступени </w:t>
      </w:r>
      <w:r w:rsidR="00E0524F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</w:t>
      </w:r>
      <w:r w:rsidR="00E0524F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по формированию экологически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и безопасного образа жизни представлена в виде пяти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взаимосвязанных блоков: по созданию </w:t>
      </w:r>
      <w:proofErr w:type="spellStart"/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рациональной организации учебной и </w:t>
      </w:r>
      <w:proofErr w:type="spellStart"/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</w:t>
      </w:r>
      <w:r w:rsidR="0052016B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эффективной организации физ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культурно-оздоровительной работы, реализации образовательной программы и просветительской работы с родителями (законными представителями) — и способствует формированию у обучающихся ценности здоровья, сохранению и укреплению у них здоровья.</w:t>
      </w:r>
      <w:proofErr w:type="gramEnd"/>
    </w:p>
    <w:p w:rsidR="00901F62" w:rsidRPr="006E05E2" w:rsidRDefault="00E0524F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Экологически безопасная </w:t>
      </w:r>
      <w:proofErr w:type="spellStart"/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="00901F62"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доровьесберегающая</w:t>
      </w:r>
      <w:proofErr w:type="spellEnd"/>
      <w:r w:rsidR="00901F62"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инфраструктура школы включает: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и необходимое оснащение помещений для питания обучающихся, а также для хранения и приготовления пищи;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качественного горячего питания учащихся, в том числе горячих завтраков;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оснащённость кабинетов, физкультурного зала, спортплощадок необходимым игровым и спортивным оборудованием и инвентарём;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помещений для медицинского персонала;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наличие необходимого (в расчёте на количество обучающихся) и квалифицированного состава специалистов, обеспечивающих оздоровительную работу с </w:t>
      </w:r>
      <w:proofErr w:type="gram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(логопед, учителя физической культуры, психолог, медицинский работник).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и контроль за реализацию этого блока</w:t>
      </w:r>
      <w:r w:rsidR="0052016B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 на администрацию школы.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Рациональная </w:t>
      </w:r>
      <w:r w:rsidR="00371A27"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организация учебной и внеурочной  </w:t>
      </w: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 обучающихся,</w:t>
      </w:r>
      <w:r w:rsidR="00371A27"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направленная </w:t>
      </w:r>
      <w:r w:rsidR="00371A2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</w:t>
      </w:r>
      <w:r w:rsidR="00371A2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</w:t>
      </w:r>
      <w:r w:rsidR="00A525E0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</w:t>
      </w:r>
      <w:r w:rsidR="00A525E0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процесса, снижение</w:t>
      </w:r>
      <w:r w:rsidR="00A525E0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чрезмерного функционального</w:t>
      </w:r>
      <w:r w:rsidR="00A525E0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и утомления, создание условий для снятия перегрузки, нормального чередования труда и отдыха, включает:</w:t>
      </w:r>
      <w:proofErr w:type="gramEnd"/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гигиенических норм и требований к организации и</w:t>
      </w:r>
      <w:r w:rsidR="00A525E0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объёму учебной и внеурочной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введение любых инноваций в учебный процесс только под контролем специалистов;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ведение систематической работы с детьми с ослабленным здоровьем и детьми с ограниченными возможностями здоровья, посещающими специальные медицинские группы под строгим контролем медицинских работников.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этого блока зависит от деятельности каждого педагога.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Эффективная организация физкультурно-оздоровительной работы,</w:t>
      </w:r>
      <w:r w:rsidR="0052016B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направленная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</w:t>
      </w:r>
      <w:r w:rsidR="0052016B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здоровья, включает: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полноценную и эффективную работу с </w:t>
      </w:r>
      <w:proofErr w:type="gram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групп здоровья (на уроках физкультуры, в секциях и т. п.);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часа активных движений (динамической паузы) между 3-м и 4-м уроками;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работы спортивных секций</w:t>
      </w:r>
      <w:proofErr w:type="gramStart"/>
      <w:r w:rsidR="0085217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5217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экологических кружков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создание условий для их эффективного функционирования;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регулярное проведение спортивно-оздоровительных мероприятий (дней спорта, соревнований, олимпиад, походов, </w:t>
      </w:r>
      <w:proofErr w:type="spell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турслётов</w:t>
      </w:r>
      <w:proofErr w:type="spell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п.).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этого блока зависит от администрации школы,</w:t>
      </w:r>
      <w:r w:rsidR="005072E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физической культуры, медицинского работника, психолога, а также всех педагогов.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Реализация дополнительных образовательных программ предусматривает: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внедрение в систему работы школы программ, направленных на формирование</w:t>
      </w:r>
      <w:r w:rsidR="0085217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грамотности</w:t>
      </w:r>
      <w:proofErr w:type="gramStart"/>
      <w:r w:rsidR="0085217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5217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</w:t>
      </w:r>
      <w:r w:rsidR="005072E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17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,культуры  </w:t>
      </w:r>
      <w:r w:rsidR="00B169D3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и безопасного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жизни, в качестве отдельных образовательных модулей или</w:t>
      </w:r>
      <w:r w:rsidR="00635EC1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компонентов, включённых в учеб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процесс;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проведение дней </w:t>
      </w:r>
      <w:r w:rsidR="00B169D3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</w:t>
      </w:r>
      <w:r w:rsidR="002837F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культуры    и здоровья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конкурсов, праздников и т. п.;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169D3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общественного совета по эк</w:t>
      </w:r>
      <w:r w:rsidR="002837F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 культуре и здоровью</w:t>
      </w:r>
      <w:r w:rsidR="00B169D3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37F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9D3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</w:t>
      </w:r>
      <w:r w:rsidR="002837F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представителей администрации, </w:t>
      </w:r>
      <w:r w:rsidR="00B169D3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старших классов,</w:t>
      </w:r>
      <w:r w:rsidR="005072E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9D3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</w:t>
      </w:r>
      <w:r w:rsidR="002837F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9D3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разрабатывающих</w:t>
      </w:r>
      <w:r w:rsidR="009F5173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реализующих программу «Формиро</w:t>
      </w:r>
      <w:r w:rsidR="002837F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экологической грамотности</w:t>
      </w:r>
      <w:r w:rsidR="009F5173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37F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173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культуры,</w:t>
      </w:r>
      <w:r w:rsidR="002837F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173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 обучающихся</w:t>
      </w:r>
      <w:r w:rsidR="009F5173" w:rsidRPr="006E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="009F5173" w:rsidRPr="006E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01F62" w:rsidRPr="006E05E2" w:rsidRDefault="009F5173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A33A95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разные формы организации занятий:</w:t>
      </w:r>
    </w:p>
    <w:p w:rsidR="00901F62" w:rsidRPr="006E05E2" w:rsidRDefault="00901F62" w:rsidP="006E05E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интеграцию в базовые образовательные дисциплины;</w:t>
      </w:r>
    </w:p>
    <w:p w:rsidR="00901F62" w:rsidRPr="006E05E2" w:rsidRDefault="00A33A95" w:rsidP="006E05E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часов здоровья</w:t>
      </w:r>
      <w:proofErr w:type="gramStart"/>
      <w:r w:rsidR="005072E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837F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экологической безопасности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1F62" w:rsidRPr="006E05E2" w:rsidRDefault="00901F62" w:rsidP="006E05E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 занятия;</w:t>
      </w:r>
    </w:p>
    <w:p w:rsidR="00901F62" w:rsidRPr="006E05E2" w:rsidRDefault="00901F62" w:rsidP="006E05E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кружках;</w:t>
      </w:r>
    </w:p>
    <w:p w:rsidR="00901F62" w:rsidRPr="006E05E2" w:rsidRDefault="00901F62" w:rsidP="006E05E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мероприятий: конкурсов, праздников, викторин, экскурсий и т. п.;</w:t>
      </w:r>
    </w:p>
    <w:p w:rsidR="00901F62" w:rsidRPr="006E05E2" w:rsidRDefault="00901F62" w:rsidP="006E05E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дней </w:t>
      </w:r>
      <w:r w:rsidR="00A33A95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культуры и здоровья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Просветительская работа с родителями (законными представителями) включает:</w:t>
      </w:r>
    </w:p>
    <w:p w:rsidR="00901F62" w:rsidRPr="006E05E2" w:rsidRDefault="00901F62" w:rsidP="006E05E2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</w:t>
      </w:r>
      <w:r w:rsidR="00A33A95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50E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A95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 родителей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1F62" w:rsidRPr="006E05E2" w:rsidRDefault="00901F62" w:rsidP="006E05E2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для родителей (законных представителей)</w:t>
      </w:r>
      <w:r w:rsidR="00BD50E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научно-методической литературы;</w:t>
      </w:r>
    </w:p>
    <w:p w:rsidR="00901F62" w:rsidRPr="006E05E2" w:rsidRDefault="00901F62" w:rsidP="006E05E2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совместной работы педагогов и родителей</w:t>
      </w:r>
      <w:r w:rsidR="00BD50E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по проведению спортивных соревнований, дней здоровья</w:t>
      </w:r>
      <w:r w:rsidR="00A33A95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37F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A95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экологической культуры,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профилактике вредных привычек.</w:t>
      </w:r>
    </w:p>
    <w:p w:rsidR="00901F62" w:rsidRPr="006E05E2" w:rsidRDefault="003314F5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Уставе Всемирной Организации Здравоохранения здоровье определяется как состояние «полного физического, психического и социального благополучия», а не только как отсутствие болезней и физических недостатков. </w:t>
      </w:r>
      <w:r w:rsidR="001E500D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</w:t>
      </w:r>
      <w:r w:rsidR="001E500D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и безопасного образа жизни в школе начинается с продумывания построения и</w:t>
      </w:r>
      <w:r w:rsidR="001E500D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безопасного для здоровья </w:t>
      </w:r>
      <w:proofErr w:type="gramStart"/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процесса. Затем рассматриваются просветительская и мотивационная работа, ориентированная на здоровый образ жизни.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="001E500D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1E500D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</w:t>
      </w:r>
      <w:r w:rsidR="001E500D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</w:t>
      </w:r>
      <w:r w:rsidR="001E500D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1E500D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1E500D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1E500D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здоровые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уроки, построенные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грамотно, без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психологических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перегрузок, с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</w:t>
      </w:r>
      <w:r w:rsidR="00A525E0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A525E0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5E0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A525E0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A525E0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</w:t>
      </w:r>
      <w:r w:rsidR="00BD50E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создаёт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гармоничных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ученика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другом, создает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r w:rsidR="00A87C8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деятельности. 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</w:t>
      </w:r>
      <w:r w:rsidR="00484C20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4C20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мотивационна</w:t>
      </w:r>
      <w:r w:rsidR="00484C20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ориентированная</w:t>
      </w:r>
      <w:r w:rsidR="00484C20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84C20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экологически здорового и безопасного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484C20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направленанаформированиеушкольниковпредставленияочеловекекакоглавнойценностиобщества. Она</w:t>
      </w:r>
      <w:r w:rsidR="005072E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 w:rsidR="005072E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</w:t>
      </w:r>
      <w:r w:rsidR="005072E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5072E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5072E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72E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5072E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самом, о</w:t>
      </w:r>
      <w:r w:rsidR="005072E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функциях</w:t>
      </w:r>
      <w:r w:rsidR="005072E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собственного организма, детям</w:t>
      </w:r>
      <w:r w:rsidR="005072E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</w:t>
      </w:r>
      <w:r w:rsidR="005072E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5072E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72E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здоровье, основных</w:t>
      </w:r>
      <w:r w:rsidR="005072EC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</w:t>
      </w:r>
      <w:r w:rsidR="00984EDD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закаливания организма, о способах укрепления здоровья средствами физической культуры и спорта.</w:t>
      </w:r>
    </w:p>
    <w:p w:rsidR="00901F62" w:rsidRPr="006E05E2" w:rsidRDefault="00901F62" w:rsidP="006E05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просветительской и мотивационной работы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6"/>
        <w:gridCol w:w="3452"/>
        <w:gridCol w:w="3547"/>
      </w:tblGrid>
      <w:tr w:rsidR="00901F62" w:rsidRPr="006E05E2" w:rsidTr="002837F6">
        <w:trPr>
          <w:tblCellSpacing w:w="0" w:type="dxa"/>
        </w:trPr>
        <w:tc>
          <w:tcPr>
            <w:tcW w:w="2445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Направление</w:t>
            </w:r>
          </w:p>
          <w:p w:rsidR="00901F62" w:rsidRPr="006E05E2" w:rsidRDefault="00901F62" w:rsidP="006E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840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18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915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28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901F62" w:rsidRPr="006E05E2" w:rsidTr="002837F6">
        <w:trPr>
          <w:tblCellSpacing w:w="0" w:type="dxa"/>
        </w:trPr>
        <w:tc>
          <w:tcPr>
            <w:tcW w:w="2445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Санитарно-просветительская работа по формированию</w:t>
            </w:r>
            <w:r w:rsidR="00F83404"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экологически</w:t>
            </w:r>
          </w:p>
          <w:p w:rsidR="00901F62" w:rsidRPr="006E05E2" w:rsidRDefault="00F83404" w:rsidP="006E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r w:rsidR="00901F62"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дорового</w:t>
            </w:r>
            <w:r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безопасного </w:t>
            </w:r>
            <w:r w:rsidR="00901F62"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образа жизни</w:t>
            </w:r>
          </w:p>
        </w:tc>
        <w:tc>
          <w:tcPr>
            <w:tcW w:w="3840" w:type="dxa"/>
            <w:vAlign w:val="center"/>
            <w:hideMark/>
          </w:tcPr>
          <w:p w:rsidR="00901F62" w:rsidRPr="006E05E2" w:rsidRDefault="00901F62" w:rsidP="006E05E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86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детей, родителей с основными понятиями – здоровье, здоровый образ жизни.</w:t>
            </w:r>
          </w:p>
          <w:p w:rsidR="00901F62" w:rsidRPr="006E05E2" w:rsidRDefault="00901F62" w:rsidP="006E05E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86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здорового образа жизни, гигиены, правил личной безопасности.</w:t>
            </w:r>
          </w:p>
          <w:p w:rsidR="00901F62" w:rsidRPr="006E05E2" w:rsidRDefault="00901F62" w:rsidP="006E05E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86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условий для мотивации и стимулирования здорового образа жизни</w:t>
            </w:r>
          </w:p>
        </w:tc>
        <w:tc>
          <w:tcPr>
            <w:tcW w:w="3915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и общешкольных мероприятий, проведение родительских лекториев по пропаганде здорового образа жизни, формированию навыков ЗОЖ, гигиены и личной безопасности</w:t>
            </w:r>
          </w:p>
        </w:tc>
      </w:tr>
      <w:tr w:rsidR="00901F62" w:rsidRPr="006E05E2" w:rsidTr="002837F6">
        <w:trPr>
          <w:tblCellSpacing w:w="0" w:type="dxa"/>
        </w:trPr>
        <w:tc>
          <w:tcPr>
            <w:tcW w:w="2445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Профилактическая деятельность</w:t>
            </w:r>
          </w:p>
        </w:tc>
        <w:tc>
          <w:tcPr>
            <w:tcW w:w="3840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18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условий для ранней диагностики заболеваний, профилактики здоровья.</w:t>
            </w:r>
          </w:p>
          <w:p w:rsidR="00901F62" w:rsidRPr="006E05E2" w:rsidRDefault="00901F62" w:rsidP="006E05E2">
            <w:pPr>
              <w:spacing w:after="0" w:line="240" w:lineRule="auto"/>
              <w:ind w:left="18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условий, предотвращающих ухудшение состояние здоровья.</w:t>
            </w:r>
          </w:p>
          <w:p w:rsidR="00901F62" w:rsidRPr="006E05E2" w:rsidRDefault="00901F62" w:rsidP="006E05E2">
            <w:pPr>
              <w:spacing w:after="0" w:line="240" w:lineRule="auto"/>
              <w:ind w:left="18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помощи детям, перенесшим заболевания, в адаптации к учебному процессу.</w:t>
            </w:r>
          </w:p>
          <w:p w:rsidR="00901F62" w:rsidRPr="006E05E2" w:rsidRDefault="00901F62" w:rsidP="006E05E2">
            <w:pPr>
              <w:spacing w:after="0" w:line="240" w:lineRule="auto"/>
              <w:ind w:left="18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Профилактика травматизма</w:t>
            </w:r>
          </w:p>
        </w:tc>
        <w:tc>
          <w:tcPr>
            <w:tcW w:w="3915" w:type="dxa"/>
            <w:vAlign w:val="center"/>
            <w:hideMark/>
          </w:tcPr>
          <w:p w:rsidR="00901F62" w:rsidRPr="006E05E2" w:rsidRDefault="00901F62" w:rsidP="006E05E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 по улучшению питания детей: режим питания; эстетика помещений; пропаганда культуры питания в семье.</w:t>
            </w:r>
          </w:p>
          <w:p w:rsidR="00901F62" w:rsidRPr="006E05E2" w:rsidRDefault="00901F62" w:rsidP="006E05E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 предотвращающих ухудшение здоровья: Составление расписания и оснащения кабинетов с учетом но</w:t>
            </w:r>
            <w:r w:rsidR="00F83404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 </w:t>
            </w:r>
            <w:proofErr w:type="spellStart"/>
            <w:r w:rsidR="00F83404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="00F83404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проведение уроков </w:t>
            </w: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здоровье, ежегодное проведение </w:t>
            </w:r>
            <w:r w:rsidR="00BD50E2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обследования</w:t>
            </w: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применение учителями </w:t>
            </w:r>
            <w:proofErr w:type="spellStart"/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на уроках.</w:t>
            </w:r>
          </w:p>
          <w:p w:rsidR="00901F62" w:rsidRPr="006E05E2" w:rsidRDefault="00901F62" w:rsidP="006E05E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 по предупреждению травматизма: оформление уголков по технике безопасности; проведение инструктажа с детьми.</w:t>
            </w:r>
          </w:p>
          <w:p w:rsidR="00901F62" w:rsidRPr="006E05E2" w:rsidRDefault="00901F62" w:rsidP="006E05E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утомляемости: проведение подвижных перемен; оборудование зон отдыха, проведение физкультминуток, различных </w:t>
            </w: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упражнений.</w:t>
            </w:r>
          </w:p>
        </w:tc>
      </w:tr>
      <w:tr w:rsidR="00901F62" w:rsidRPr="006E05E2" w:rsidTr="002837F6">
        <w:trPr>
          <w:tblCellSpacing w:w="0" w:type="dxa"/>
        </w:trPr>
        <w:tc>
          <w:tcPr>
            <w:tcW w:w="2445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Физкультурно-оздоровительная, спортивно-массовая работа</w:t>
            </w:r>
          </w:p>
        </w:tc>
        <w:tc>
          <w:tcPr>
            <w:tcW w:w="3840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18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Укрепление здоровья детей средствами физической культуры и спорта.</w:t>
            </w:r>
          </w:p>
          <w:p w:rsidR="00BD50E2" w:rsidRPr="006E05E2" w:rsidRDefault="00901F62" w:rsidP="006E05E2">
            <w:pPr>
              <w:spacing w:after="0" w:line="240" w:lineRule="auto"/>
              <w:ind w:left="18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Пропаганда физической культуры, спорта, туризма в семье. </w:t>
            </w:r>
          </w:p>
          <w:p w:rsidR="00901F62" w:rsidRPr="006E05E2" w:rsidRDefault="00901F62" w:rsidP="006E05E2">
            <w:pPr>
              <w:spacing w:after="0" w:line="240" w:lineRule="auto"/>
              <w:ind w:left="18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Всемерное развитие и содействие детскому и взрослому спорту и туризму.</w:t>
            </w:r>
          </w:p>
        </w:tc>
        <w:tc>
          <w:tcPr>
            <w:tcW w:w="3915" w:type="dxa"/>
            <w:vAlign w:val="center"/>
            <w:hideMark/>
          </w:tcPr>
          <w:p w:rsidR="00BD50E2" w:rsidRPr="006E05E2" w:rsidRDefault="00901F62" w:rsidP="006E05E2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объёма и повышение качества оздоровительной и спортивно-массовой работы: </w:t>
            </w:r>
          </w:p>
          <w:p w:rsidR="00901F62" w:rsidRPr="006E05E2" w:rsidRDefault="00901F62" w:rsidP="006E05E2">
            <w:pPr>
              <w:pStyle w:val="a7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*организация подвижных игр («Час </w:t>
            </w:r>
            <w:r w:rsidR="00F83404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деятельности», </w:t>
            </w: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час»); *соревнований по отдельным видам спорта:</w:t>
            </w:r>
          </w:p>
          <w:p w:rsidR="00901F62" w:rsidRPr="006E05E2" w:rsidRDefault="00901F62" w:rsidP="006E05E2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праздники:</w:t>
            </w:r>
          </w:p>
          <w:p w:rsidR="00901F62" w:rsidRPr="006E05E2" w:rsidRDefault="00901F62" w:rsidP="006E05E2">
            <w:pPr>
              <w:pStyle w:val="a7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старты»,</w:t>
            </w:r>
            <w:r w:rsidR="00984EDD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школы»</w:t>
            </w:r>
            <w:r w:rsidR="00BD50E2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4EDD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проектов»</w:t>
            </w:r>
            <w:r w:rsidR="00BD50E2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спартакиады, Д</w:t>
            </w: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здоровья.</w:t>
            </w:r>
          </w:p>
          <w:p w:rsidR="00901F62" w:rsidRPr="006E05E2" w:rsidRDefault="00901F62" w:rsidP="006E05E2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к организации физкультурно-оздоровительной и спортивно-массовой работ</w:t>
            </w:r>
            <w:r w:rsidR="00BD50E2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 детьми тренеров</w:t>
            </w:r>
            <w:r w:rsidR="00F83404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D50E2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  <w:p w:rsidR="00901F62" w:rsidRPr="006E05E2" w:rsidRDefault="00901F62" w:rsidP="006E05E2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(спортивный праздник «Папа, мама, я </w:t>
            </w:r>
            <w:r w:rsidR="00BD50E2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 семья», спортивно-</w:t>
            </w: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игры «Движение</w:t>
            </w:r>
            <w:r w:rsidR="00BD50E2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50E2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здоровья»).</w:t>
            </w:r>
            <w:proofErr w:type="gramEnd"/>
          </w:p>
        </w:tc>
      </w:tr>
    </w:tbl>
    <w:p w:rsidR="002837F6" w:rsidRPr="006E05E2" w:rsidRDefault="002837F6" w:rsidP="006E05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01F62" w:rsidRPr="006E05E2" w:rsidRDefault="00901F62" w:rsidP="006E0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Примерное программное содержание по классам</w:t>
      </w:r>
    </w:p>
    <w:p w:rsidR="002837F6" w:rsidRPr="006E05E2" w:rsidRDefault="002837F6" w:rsidP="006E05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3"/>
        <w:gridCol w:w="7522"/>
      </w:tblGrid>
      <w:tr w:rsidR="00901F62" w:rsidRPr="006E05E2" w:rsidTr="00BD50E2">
        <w:trPr>
          <w:tblCellSpacing w:w="0" w:type="dxa"/>
        </w:trPr>
        <w:tc>
          <w:tcPr>
            <w:tcW w:w="1853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 образования</w:t>
            </w:r>
          </w:p>
        </w:tc>
        <w:tc>
          <w:tcPr>
            <w:tcW w:w="7522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содержательные линии</w:t>
            </w:r>
            <w:r w:rsidR="00635EC1"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классных часов</w:t>
            </w:r>
            <w:bookmarkStart w:id="0" w:name="_GoBack"/>
            <w:bookmarkEnd w:id="0"/>
          </w:p>
        </w:tc>
      </w:tr>
      <w:tr w:rsidR="00901F62" w:rsidRPr="006E05E2" w:rsidTr="00BD50E2">
        <w:trPr>
          <w:tblCellSpacing w:w="0" w:type="dxa"/>
        </w:trPr>
        <w:tc>
          <w:tcPr>
            <w:tcW w:w="1853" w:type="dxa"/>
            <w:vAlign w:val="center"/>
            <w:hideMark/>
          </w:tcPr>
          <w:p w:rsidR="00901F62" w:rsidRPr="006E05E2" w:rsidRDefault="009A1163" w:rsidP="006E05E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="00901F62"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22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самому себе, к своему собственному здоровью правильный режим дня, зачем человеку нужен отдых, зачем нужен свежий воздух, спорт в моей жизни</w:t>
            </w:r>
          </w:p>
        </w:tc>
      </w:tr>
      <w:tr w:rsidR="00901F62" w:rsidRPr="006E05E2" w:rsidTr="00BD50E2">
        <w:trPr>
          <w:tblCellSpacing w:w="0" w:type="dxa"/>
        </w:trPr>
        <w:tc>
          <w:tcPr>
            <w:tcW w:w="1853" w:type="dxa"/>
            <w:vAlign w:val="center"/>
            <w:hideMark/>
          </w:tcPr>
          <w:p w:rsidR="00901F62" w:rsidRPr="006E05E2" w:rsidRDefault="009A1163" w:rsidP="006E05E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901F62"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522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здоровый образ жизни, особенности физиологического и психологического здоровья мальчиков и девочек, основные способы закаливания, спорт в моей жизни, в моей семье, правила безопасного поведения.</w:t>
            </w:r>
          </w:p>
        </w:tc>
      </w:tr>
      <w:tr w:rsidR="00901F62" w:rsidRPr="006E05E2" w:rsidTr="00BD50E2">
        <w:trPr>
          <w:tblCellSpacing w:w="0" w:type="dxa"/>
        </w:trPr>
        <w:tc>
          <w:tcPr>
            <w:tcW w:w="1853" w:type="dxa"/>
            <w:vAlign w:val="center"/>
            <w:hideMark/>
          </w:tcPr>
          <w:p w:rsidR="00901F62" w:rsidRPr="006E05E2" w:rsidRDefault="009A1163" w:rsidP="006E05E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="00901F62"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522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о правильном и здоровом питании, витамины в моей жизни, правила оказания первой медицинской помощи, правила безопасного поведения.</w:t>
            </w:r>
          </w:p>
        </w:tc>
      </w:tr>
      <w:tr w:rsidR="00901F62" w:rsidRPr="006E05E2" w:rsidTr="00BD50E2">
        <w:trPr>
          <w:tblCellSpacing w:w="0" w:type="dxa"/>
        </w:trPr>
        <w:tc>
          <w:tcPr>
            <w:tcW w:w="1853" w:type="dxa"/>
            <w:vAlign w:val="center"/>
            <w:hideMark/>
          </w:tcPr>
          <w:p w:rsidR="00901F62" w:rsidRPr="006E05E2" w:rsidRDefault="009A1163" w:rsidP="006E05E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 w:rsidR="00901F62"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522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моей жизни, нет вредным привычкам, роль физкультуры и спорта в формировании правильной осанки, мышечной системы, иммунитета, быть здоровым – это здорово!</w:t>
            </w:r>
          </w:p>
        </w:tc>
      </w:tr>
      <w:tr w:rsidR="00984EDD" w:rsidRPr="006E05E2" w:rsidTr="00BD50E2">
        <w:trPr>
          <w:trHeight w:val="706"/>
          <w:tblCellSpacing w:w="0" w:type="dxa"/>
        </w:trPr>
        <w:tc>
          <w:tcPr>
            <w:tcW w:w="1853" w:type="dxa"/>
            <w:vAlign w:val="center"/>
          </w:tcPr>
          <w:p w:rsidR="00984EDD" w:rsidRPr="006E05E2" w:rsidRDefault="00A71BB6" w:rsidP="006E05E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9класс</w:t>
            </w:r>
          </w:p>
        </w:tc>
        <w:tc>
          <w:tcPr>
            <w:tcW w:w="7522" w:type="dxa"/>
            <w:vAlign w:val="center"/>
          </w:tcPr>
          <w:p w:rsidR="00984EDD" w:rsidRPr="006E05E2" w:rsidRDefault="00A71BB6" w:rsidP="006E05E2">
            <w:pP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оценивать собственное состояние</w:t>
            </w:r>
            <w:r w:rsidR="00E31A3D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1A3D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Start"/>
            <w:r w:rsidR="00E31A3D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E31A3D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авыки</w:t>
            </w:r>
            <w:proofErr w:type="spellEnd"/>
            <w:r w:rsidR="00E31A3D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условиях стрессовых ситуациях. </w:t>
            </w:r>
          </w:p>
        </w:tc>
      </w:tr>
    </w:tbl>
    <w:p w:rsidR="00BD50E2" w:rsidRPr="006E05E2" w:rsidRDefault="00BD50E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по реализации программы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Творческие конкурсы:</w:t>
      </w:r>
    </w:p>
    <w:p w:rsidR="00901F62" w:rsidRPr="006E05E2" w:rsidRDefault="00901F62" w:rsidP="006E05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«Здоровье в порядке – спасибо зарядке!», «Мы здоровыми растем», «</w:t>
      </w:r>
      <w:proofErr w:type="spellStart"/>
      <w:proofErr w:type="gram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</w:t>
      </w:r>
      <w:r w:rsidR="00E41B8A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E41B8A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837F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</w:t>
      </w:r>
      <w:proofErr w:type="gram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!»;</w:t>
      </w:r>
    </w:p>
    <w:p w:rsidR="00901F62" w:rsidRPr="006E05E2" w:rsidRDefault="00901F62" w:rsidP="006E05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фотоколлажей</w:t>
      </w:r>
      <w:proofErr w:type="spell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«Выходной день в нашей семье», «Семейные праздники», «Традиции семьи»;</w:t>
      </w:r>
    </w:p>
    <w:p w:rsidR="00901F62" w:rsidRPr="006E05E2" w:rsidRDefault="00901F62" w:rsidP="006E05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стихов на заданные рифмы «От простой воды и мыла у микробов тают силы», «Я здоровье сберегу – сам себе я помогу!»;</w:t>
      </w:r>
    </w:p>
    <w:p w:rsidR="00901F62" w:rsidRPr="006E05E2" w:rsidRDefault="00901F62" w:rsidP="006E05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 «О значимости здорового образа жизни», «В здоровом теле здоровый дух».</w:t>
      </w:r>
    </w:p>
    <w:p w:rsidR="00901F62" w:rsidRPr="006E05E2" w:rsidRDefault="00901F62" w:rsidP="006E0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Мероприятия «Будь здоров!»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год</w:t>
      </w:r>
      <w:r w:rsidRPr="006E0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 w:rsidRPr="006E0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Дружи с водой. Секреты доктора Воды. Друзья Вода и Мыло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F62" w:rsidRPr="006E05E2" w:rsidRDefault="00901F62" w:rsidP="006E05E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– главные помощники человека. Профилактика близорукости. Правила сохранения зрения.</w:t>
      </w:r>
    </w:p>
    <w:p w:rsidR="00901F62" w:rsidRPr="006E05E2" w:rsidRDefault="00901F62" w:rsidP="006E05E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 к королеве Зубной щетке. Уход за зубами. Как сохранить улыбку </w:t>
      </w:r>
      <w:proofErr w:type="gram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здоровой</w:t>
      </w:r>
      <w:proofErr w:type="gram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F62" w:rsidRPr="006E05E2" w:rsidRDefault="00901F62" w:rsidP="006E05E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Надежная защита организма. Забота о коже.</w:t>
      </w:r>
    </w:p>
    <w:p w:rsidR="00901F62" w:rsidRPr="006E05E2" w:rsidRDefault="00901F62" w:rsidP="006E05E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уши слышали (правила навыков личной гигиены).</w:t>
      </w:r>
    </w:p>
    <w:p w:rsidR="00901F62" w:rsidRPr="006E05E2" w:rsidRDefault="00901F62" w:rsidP="006E05E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«Рабочие инструменты» человека (уход за руками и ногами).</w:t>
      </w:r>
    </w:p>
    <w:p w:rsidR="00901F62" w:rsidRPr="006E05E2" w:rsidRDefault="00901F62" w:rsidP="006E05E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Незаменимые помощники (расческа, носовой платок и др.).</w:t>
      </w:r>
    </w:p>
    <w:p w:rsidR="00901F62" w:rsidRPr="006E05E2" w:rsidRDefault="00901F62" w:rsidP="006E05E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хочешь быть </w:t>
      </w:r>
      <w:proofErr w:type="gram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закаляйся! Обтир</w:t>
      </w:r>
      <w:r w:rsidR="00BD50E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обливание. Я выбираю ЗОЖ.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год</w:t>
      </w:r>
      <w:r w:rsidRPr="006E0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 w:rsidRPr="006E0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Здоровье в порядке – спасибо зарядке! </w:t>
      </w:r>
    </w:p>
    <w:p w:rsidR="00901F62" w:rsidRPr="006E05E2" w:rsidRDefault="00901F62" w:rsidP="006E05E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– лучшее лекарство.</w:t>
      </w:r>
    </w:p>
    <w:p w:rsidR="00901F62" w:rsidRPr="006E05E2" w:rsidRDefault="00901F62" w:rsidP="006E05E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Здоровая пища для всей семьи. Как следует питаться.</w:t>
      </w:r>
    </w:p>
    <w:p w:rsidR="00901F62" w:rsidRPr="006E05E2" w:rsidRDefault="00901F62" w:rsidP="006E05E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Мышцы, кости и суставы. Осанка – стройная спина.</w:t>
      </w:r>
    </w:p>
    <w:p w:rsidR="00901F62" w:rsidRPr="006E05E2" w:rsidRDefault="00901F62" w:rsidP="006E05E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в молодости – здоровье в старости.</w:t>
      </w:r>
    </w:p>
    <w:p w:rsidR="00901F62" w:rsidRPr="006E05E2" w:rsidRDefault="00901F62" w:rsidP="006E05E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и здоровье.</w:t>
      </w:r>
    </w:p>
    <w:p w:rsidR="00901F62" w:rsidRPr="006E05E2" w:rsidRDefault="00901F62" w:rsidP="006E05E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3-й год</w:t>
      </w: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BD50E2" w:rsidRPr="006E0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Расти здоровым. Правила ЗОЖ.</w:t>
      </w:r>
    </w:p>
    <w:p w:rsidR="00901F62" w:rsidRPr="006E05E2" w:rsidRDefault="00901F62" w:rsidP="006E05E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воспитать в себе уверенность и бесстрашие?</w:t>
      </w:r>
    </w:p>
    <w:p w:rsidR="00901F62" w:rsidRPr="006E05E2" w:rsidRDefault="00901F62" w:rsidP="006E05E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настроение? Эмоции, чувства, поступки.</w:t>
      </w:r>
    </w:p>
    <w:p w:rsidR="00901F62" w:rsidRPr="006E05E2" w:rsidRDefault="00901F62" w:rsidP="006E05E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справиться со стрессом? Умей сдерживать себя.</w:t>
      </w:r>
    </w:p>
    <w:p w:rsidR="00901F62" w:rsidRPr="006E05E2" w:rsidRDefault="00901F62" w:rsidP="006E05E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Мальчишки и девчонки! Давайте жить дружно!</w:t>
      </w:r>
    </w:p>
    <w:p w:rsidR="00901F62" w:rsidRPr="006E05E2" w:rsidRDefault="00901F62" w:rsidP="006E05E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Красоты души и тела.</w:t>
      </w:r>
    </w:p>
    <w:p w:rsidR="00901F62" w:rsidRPr="006E05E2" w:rsidRDefault="00901F62" w:rsidP="006E05E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с увлечением.</w:t>
      </w:r>
    </w:p>
    <w:p w:rsidR="00901F62" w:rsidRPr="006E05E2" w:rsidRDefault="00901F62" w:rsidP="006E05E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отдых – любимое занятие.</w:t>
      </w:r>
    </w:p>
    <w:p w:rsidR="00901F62" w:rsidRPr="006E05E2" w:rsidRDefault="00901F62" w:rsidP="006E05E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организовывать свой отдых.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4-й год.</w:t>
      </w: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помочь себе сохранить здоровье?</w:t>
      </w:r>
    </w:p>
    <w:p w:rsidR="00901F62" w:rsidRPr="006E05E2" w:rsidRDefault="00901F62" w:rsidP="006E05E2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зависит от моего решения?</w:t>
      </w:r>
    </w:p>
    <w:p w:rsidR="00901F62" w:rsidRPr="006E05E2" w:rsidRDefault="00901F62" w:rsidP="006E05E2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некоторые привычки называют вредными.</w:t>
      </w:r>
    </w:p>
    <w:p w:rsidR="00901F62" w:rsidRPr="006E05E2" w:rsidRDefault="00901F62" w:rsidP="006E05E2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 – табак.</w:t>
      </w:r>
    </w:p>
    <w:p w:rsidR="00901F62" w:rsidRPr="006E05E2" w:rsidRDefault="00901F62" w:rsidP="006E05E2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 – алкоголь.</w:t>
      </w:r>
    </w:p>
    <w:p w:rsidR="00901F62" w:rsidRPr="006E05E2" w:rsidRDefault="00901F62" w:rsidP="006E05E2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 – наркотик.</w:t>
      </w:r>
    </w:p>
    <w:p w:rsidR="00901F62" w:rsidRPr="006E05E2" w:rsidRDefault="00901F62" w:rsidP="006E05E2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 себе сам. Волевое поведение. Тренинг безопасного поведения.</w:t>
      </w:r>
    </w:p>
    <w:p w:rsidR="00901F62" w:rsidRPr="006E05E2" w:rsidRDefault="00901F62" w:rsidP="006E05E2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и компьютер – друзья или враги?</w:t>
      </w:r>
    </w:p>
    <w:p w:rsidR="00901F62" w:rsidRPr="006E05E2" w:rsidRDefault="00901F62" w:rsidP="006E05E2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делать хорошо и не будем плохо.</w:t>
      </w:r>
      <w:r w:rsidR="00B72695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695" w:rsidRPr="006E05E2" w:rsidRDefault="00B72695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5-й год.</w:t>
      </w:r>
    </w:p>
    <w:p w:rsidR="00B72695" w:rsidRPr="006E05E2" w:rsidRDefault="00B72695" w:rsidP="006E05E2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Здоровье-это жизнь.</w:t>
      </w:r>
    </w:p>
    <w:p w:rsidR="00B72695" w:rsidRPr="006E05E2" w:rsidRDefault="00B72695" w:rsidP="006E05E2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рацион дня</w:t>
      </w:r>
    </w:p>
    <w:p w:rsidR="00B72695" w:rsidRPr="006E05E2" w:rsidRDefault="001B22EB" w:rsidP="006E05E2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кругу друзей. Влияние вредных привычек на организм.</w:t>
      </w:r>
    </w:p>
    <w:p w:rsidR="00B72695" w:rsidRPr="006E05E2" w:rsidRDefault="001B22EB" w:rsidP="006E05E2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правильно проводить свободное время.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Праздники здоровья</w:t>
      </w:r>
    </w:p>
    <w:p w:rsidR="00901F62" w:rsidRPr="006E05E2" w:rsidRDefault="00E41B8A" w:rsidP="006E05E2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901F62"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-й класс –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«Друзья </w:t>
      </w:r>
      <w:proofErr w:type="spellStart"/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01F62" w:rsidRPr="006E05E2" w:rsidRDefault="00E41B8A" w:rsidP="006E05E2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="00901F62"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й класс –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«С режимом дня друзья!» (устный журнал).</w:t>
      </w:r>
    </w:p>
    <w:p w:rsidR="00901F62" w:rsidRPr="006E05E2" w:rsidRDefault="00E41B8A" w:rsidP="006E05E2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="00901F62"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-й класс –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«Парад здоровых увлечений» (форум).</w:t>
      </w:r>
    </w:p>
    <w:p w:rsidR="00E31A3D" w:rsidRPr="006E05E2" w:rsidRDefault="00E41B8A" w:rsidP="006E05E2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901F62"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-й класс –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 вредным привычкам!» (марафон).</w:t>
      </w:r>
    </w:p>
    <w:p w:rsidR="00901F62" w:rsidRPr="006E05E2" w:rsidRDefault="00E31A3D" w:rsidP="006E05E2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9-й класс</w:t>
      </w:r>
      <w:r w:rsidR="00BD50E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50E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6C4D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я,</w:t>
      </w:r>
      <w:r w:rsidR="00BD50E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здорова  вся моя семья</w:t>
      </w:r>
      <w:proofErr w:type="gramStart"/>
      <w:r w:rsidR="00BD50E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BD50E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="00416C4D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Работа «Клуба интересных встреч» </w:t>
      </w: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организации и проведении занятий задействованы родители, медицинский работник, специалисты различных профессий).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год</w:t>
      </w:r>
    </w:p>
    <w:p w:rsidR="00901F62" w:rsidRPr="006E05E2" w:rsidRDefault="00901F62" w:rsidP="006E05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чем поведал микроскоп. (Врач-гигиенист, учитель биологии)</w:t>
      </w:r>
    </w:p>
    <w:p w:rsidR="00901F62" w:rsidRPr="006E05E2" w:rsidRDefault="00901F62" w:rsidP="006E05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 свои зубы. (Врач-стоматолог)</w:t>
      </w:r>
    </w:p>
    <w:p w:rsidR="00901F62" w:rsidRPr="006E05E2" w:rsidRDefault="00901F62" w:rsidP="006E05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обморожении. (Фельдшер)</w:t>
      </w:r>
    </w:p>
    <w:p w:rsidR="00901F62" w:rsidRPr="006E05E2" w:rsidRDefault="00901F62" w:rsidP="006E05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клещ! (Фельдшер)</w:t>
      </w:r>
    </w:p>
    <w:p w:rsidR="00BD50E2" w:rsidRPr="006E05E2" w:rsidRDefault="00BD50E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2-й год</w:t>
      </w:r>
    </w:p>
    <w:p w:rsidR="00901F62" w:rsidRPr="006E05E2" w:rsidRDefault="00901F62" w:rsidP="006E05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детского травматизма. Операция «Внимание: дети!» (Инспектор ГИБДД)</w:t>
      </w:r>
    </w:p>
    <w:p w:rsidR="00901F62" w:rsidRPr="006E05E2" w:rsidRDefault="00901F62" w:rsidP="006E05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дружишь с физкультурой. </w:t>
      </w:r>
      <w:proofErr w:type="gram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физическ</w:t>
      </w:r>
      <w:r w:rsidR="005001D6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культуры, тренер ДЮСШ </w:t>
      </w:r>
      <w:proofErr w:type="gramEnd"/>
    </w:p>
    <w:p w:rsidR="00901F62" w:rsidRPr="006E05E2" w:rsidRDefault="00901F62" w:rsidP="006E05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простудных заболеваний. (Фельдшер)</w:t>
      </w:r>
    </w:p>
    <w:p w:rsidR="00901F62" w:rsidRPr="006E05E2" w:rsidRDefault="00901F62" w:rsidP="006E05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вокруг нас. (Врач-педиатр, фельдшер)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3-й год</w:t>
      </w:r>
    </w:p>
    <w:p w:rsidR="00901F62" w:rsidRPr="006E05E2" w:rsidRDefault="00901F62" w:rsidP="006E05E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эмоциональных стрессов (обидчивость, страх, раздражительность). (Психолог)</w:t>
      </w:r>
    </w:p>
    <w:p w:rsidR="00901F62" w:rsidRPr="006E05E2" w:rsidRDefault="00901F62" w:rsidP="006E05E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 </w:t>
      </w:r>
      <w:proofErr w:type="gram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</w:t>
      </w:r>
      <w:r w:rsidR="00A525E0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расного</w:t>
      </w:r>
      <w:proofErr w:type="gramEnd"/>
      <w:r w:rsidR="00A525E0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(Преподаватель ИЗО и музыки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1F62" w:rsidRPr="006E05E2" w:rsidRDefault="00901F62" w:rsidP="006E05E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- тренер (Встреча с учителем физкультуры и тренером)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4-й год</w:t>
      </w:r>
    </w:p>
    <w:p w:rsidR="00901F62" w:rsidRPr="006E05E2" w:rsidRDefault="00901F62" w:rsidP="006E0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 здоровье смолоду! (Детский врач)</w:t>
      </w:r>
    </w:p>
    <w:p w:rsidR="00901F62" w:rsidRPr="006E05E2" w:rsidRDefault="00901F62" w:rsidP="006E0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алкоголизма и </w:t>
      </w:r>
      <w:proofErr w:type="spell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(Социальный педагог)</w:t>
      </w:r>
    </w:p>
    <w:p w:rsidR="00901F62" w:rsidRPr="006E05E2" w:rsidRDefault="00901F62" w:rsidP="006E0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наркомании (Учитель биологии, врач-педиатр)</w:t>
      </w:r>
    </w:p>
    <w:p w:rsidR="00901F62" w:rsidRPr="006E05E2" w:rsidRDefault="00901F62" w:rsidP="006E0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быть другом. (Психолог)</w:t>
      </w:r>
    </w:p>
    <w:p w:rsidR="00901F62" w:rsidRPr="006E05E2" w:rsidRDefault="00623F6C" w:rsidP="006E05E2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F383C" w:rsidRPr="006E05E2" w:rsidRDefault="00BD50E2" w:rsidP="006E05E2">
      <w:pPr>
        <w:pStyle w:val="a7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этикет? (классные руководители</w:t>
      </w:r>
      <w:r w:rsidR="008C7F35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F35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родители)</w:t>
      </w:r>
    </w:p>
    <w:p w:rsidR="004F383C" w:rsidRPr="006E05E2" w:rsidRDefault="008C7F35" w:rsidP="006E05E2">
      <w:pPr>
        <w:pStyle w:val="a7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 подростков. (Инспектор УВД,</w:t>
      </w:r>
      <w:r w:rsidR="00BD50E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участковый.)</w:t>
      </w:r>
    </w:p>
    <w:p w:rsidR="004F383C" w:rsidRPr="006E05E2" w:rsidRDefault="008C7F35" w:rsidP="006E05E2">
      <w:pPr>
        <w:pStyle w:val="a7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для здоровья</w:t>
      </w:r>
      <w:proofErr w:type="gram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D50E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BD50E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едицинский работник</w:t>
      </w:r>
    </w:p>
    <w:p w:rsidR="00901F62" w:rsidRPr="006E05E2" w:rsidRDefault="004F383C" w:rsidP="006E05E2">
      <w:pPr>
        <w:pStyle w:val="a7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правильно проводить свободное время</w:t>
      </w:r>
      <w:proofErr w:type="gram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D50E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D50E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 дополнительного образования)</w:t>
      </w:r>
    </w:p>
    <w:p w:rsidR="00BD50E2" w:rsidRPr="006E05E2" w:rsidRDefault="00BD50E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01F62" w:rsidRPr="006E05E2" w:rsidRDefault="005001D6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родителями</w:t>
      </w:r>
      <w:r w:rsidR="00BD50E2" w:rsidRPr="006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6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:о</w:t>
      </w:r>
      <w:proofErr w:type="gramEnd"/>
      <w:r w:rsidRPr="006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рганизовать совместную работу педагогов и родителей по  </w:t>
      </w:r>
      <w:r w:rsidR="00901F62" w:rsidRPr="006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Тематика родительских собраний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1-й год.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ребенка – основа успешности в обучении (проблемная лекция). Режим дня в жизни школьника (семинар-практикум).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2-й год.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здоровью (собрание-калейдоскоп). Что нужно знат</w:t>
      </w:r>
      <w:r w:rsidR="00E93B4F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родителям о физиологии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школьников. (Полезные советы на каждый день).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3-й год</w:t>
      </w:r>
      <w:r w:rsidR="00BD50E2"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традиции нашей семьи (круглый стол). Эмоциональное состояние.</w:t>
      </w: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4-й год</w:t>
      </w:r>
      <w:r w:rsidR="00BD50E2"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уберечь от неверного шага. (Профилактика вредных привычек)</w:t>
      </w:r>
    </w:p>
    <w:p w:rsidR="008C7F35" w:rsidRPr="006E05E2" w:rsidRDefault="00623F6C" w:rsidP="006E05E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5-й г</w:t>
      </w:r>
      <w:r w:rsidR="008C7F35" w:rsidRPr="006E05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од-</w:t>
      </w:r>
      <w:r w:rsidR="00416C4D" w:rsidRPr="006E05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Умение подростка правильно оценивать себя</w:t>
      </w:r>
      <w:proofErr w:type="gramStart"/>
      <w:r w:rsidR="00416C4D" w:rsidRPr="006E05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.(</w:t>
      </w:r>
      <w:proofErr w:type="gramEnd"/>
      <w:r w:rsidR="00416C4D" w:rsidRPr="006E05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своё </w:t>
      </w:r>
      <w:proofErr w:type="spellStart"/>
      <w:r w:rsidR="00416C4D" w:rsidRPr="006E05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состояние,поступки,поведения</w:t>
      </w:r>
      <w:proofErr w:type="spellEnd"/>
      <w:r w:rsidR="00416C4D" w:rsidRPr="006E05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8C7F35" w:rsidRPr="006E05E2" w:rsidRDefault="008C7F35" w:rsidP="006E05E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01F62" w:rsidRPr="006E05E2" w:rsidRDefault="00623F6C" w:rsidP="006E05E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901F62" w:rsidRPr="006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Тематика консультативных встреч</w:t>
      </w:r>
    </w:p>
    <w:p w:rsidR="00901F62" w:rsidRPr="006E05E2" w:rsidRDefault="00901F62" w:rsidP="006E05E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организации домашней учебной работы.</w:t>
      </w:r>
    </w:p>
    <w:p w:rsidR="00901F62" w:rsidRPr="006E05E2" w:rsidRDefault="00901F62" w:rsidP="006E05E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</w:t>
      </w:r>
      <w:proofErr w:type="spell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микропауз</w:t>
      </w:r>
      <w:proofErr w:type="spell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домашней работы.</w:t>
      </w:r>
    </w:p>
    <w:p w:rsidR="00901F62" w:rsidRPr="006E05E2" w:rsidRDefault="00901F62" w:rsidP="006E05E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чего зависит </w:t>
      </w:r>
      <w:r w:rsidR="00E93B4F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работоспособность </w:t>
      </w: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школьников.</w:t>
      </w:r>
    </w:p>
    <w:p w:rsidR="00901F62" w:rsidRPr="006E05E2" w:rsidRDefault="00901F62" w:rsidP="006E05E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Утомляемость школьников, способы предупреждения утомляемости.</w:t>
      </w:r>
    </w:p>
    <w:p w:rsidR="00901F62" w:rsidRPr="006E05E2" w:rsidRDefault="00901F62" w:rsidP="006E05E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близорукости.</w:t>
      </w:r>
    </w:p>
    <w:p w:rsidR="00901F62" w:rsidRPr="006E05E2" w:rsidRDefault="00901F62" w:rsidP="006E05E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нарушения осанки.</w:t>
      </w:r>
    </w:p>
    <w:p w:rsidR="00901F62" w:rsidRPr="006E05E2" w:rsidRDefault="00901F62" w:rsidP="006E05E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развития внимания.</w:t>
      </w:r>
    </w:p>
    <w:p w:rsidR="00901F62" w:rsidRPr="006E05E2" w:rsidRDefault="00901F62" w:rsidP="006E05E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зрительной и слуховой памяти.</w:t>
      </w:r>
    </w:p>
    <w:p w:rsidR="00901F62" w:rsidRPr="006E05E2" w:rsidRDefault="00901F62" w:rsidP="006E05E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логического мышления.</w:t>
      </w:r>
    </w:p>
    <w:p w:rsidR="00901F62" w:rsidRPr="006E05E2" w:rsidRDefault="00901F62" w:rsidP="006E05E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неврозов.</w:t>
      </w:r>
    </w:p>
    <w:p w:rsidR="00BD50E2" w:rsidRPr="006E05E2" w:rsidRDefault="00BD50E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01F62" w:rsidRPr="006E05E2" w:rsidRDefault="00901F62" w:rsidP="006E0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Циклограмма работы класса</w:t>
      </w:r>
    </w:p>
    <w:p w:rsidR="00BD50E2" w:rsidRPr="006E05E2" w:rsidRDefault="00BD50E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0"/>
        <w:gridCol w:w="7380"/>
      </w:tblGrid>
      <w:tr w:rsidR="00901F62" w:rsidRPr="006E05E2" w:rsidTr="002837F6">
        <w:trPr>
          <w:tblCellSpacing w:w="0" w:type="dxa"/>
        </w:trPr>
        <w:tc>
          <w:tcPr>
            <w:tcW w:w="1830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380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(перед уроками), контроль за тепловым, санитарным режимом и освещенностью, охват горячим питанием, выполнение дин</w:t>
            </w:r>
            <w:r w:rsidR="005001D6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амических</w:t>
            </w: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пауз, профилактических упражнений и </w:t>
            </w:r>
            <w:proofErr w:type="spellStart"/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уроках, прогулки.</w:t>
            </w:r>
          </w:p>
        </w:tc>
      </w:tr>
      <w:tr w:rsidR="00901F62" w:rsidRPr="006E05E2" w:rsidTr="002837F6">
        <w:trPr>
          <w:tblCellSpacing w:w="0" w:type="dxa"/>
        </w:trPr>
        <w:tc>
          <w:tcPr>
            <w:tcW w:w="1830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380" w:type="dxa"/>
            <w:vAlign w:val="center"/>
            <w:hideMark/>
          </w:tcPr>
          <w:p w:rsidR="00901F62" w:rsidRPr="006E05E2" w:rsidRDefault="00B540DE" w:rsidP="006E05E2">
            <w:pPr>
              <w:spacing w:after="0" w:line="240" w:lineRule="auto"/>
              <w:ind w:lef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901F62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«Странич</w:t>
            </w: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 здоровья», листовок,</w:t>
            </w:r>
            <w:r w:rsidR="00901F62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кружках, спортивных секц</w:t>
            </w: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иях, </w:t>
            </w:r>
            <w:r w:rsidR="00901F62"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уроков и прогулок на свежем воздухе.</w:t>
            </w:r>
          </w:p>
        </w:tc>
      </w:tr>
      <w:tr w:rsidR="00901F62" w:rsidRPr="006E05E2" w:rsidTr="002837F6">
        <w:trPr>
          <w:tblCellSpacing w:w="0" w:type="dxa"/>
        </w:trPr>
        <w:tc>
          <w:tcPr>
            <w:tcW w:w="1830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380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встречи с родителями, диагностирование, генеральная уборка классной комнаты.</w:t>
            </w:r>
          </w:p>
        </w:tc>
      </w:tr>
      <w:tr w:rsidR="00901F62" w:rsidRPr="006E05E2" w:rsidTr="002837F6">
        <w:trPr>
          <w:tblCellSpacing w:w="0" w:type="dxa"/>
        </w:trPr>
        <w:tc>
          <w:tcPr>
            <w:tcW w:w="1830" w:type="dxa"/>
            <w:vAlign w:val="center"/>
            <w:hideMark/>
          </w:tcPr>
          <w:p w:rsidR="00552F12" w:rsidRPr="006E05E2" w:rsidRDefault="00901F62" w:rsidP="006E05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 раз</w:t>
            </w:r>
          </w:p>
          <w:p w:rsidR="00901F62" w:rsidRPr="006E05E2" w:rsidRDefault="00901F62" w:rsidP="006E05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четверть</w:t>
            </w:r>
          </w:p>
        </w:tc>
        <w:tc>
          <w:tcPr>
            <w:tcW w:w="7380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семейные праздники, экскурсии, родительские собрания</w:t>
            </w:r>
          </w:p>
        </w:tc>
      </w:tr>
      <w:tr w:rsidR="00901F62" w:rsidRPr="006E05E2" w:rsidTr="002837F6">
        <w:trPr>
          <w:tblCellSpacing w:w="0" w:type="dxa"/>
        </w:trPr>
        <w:tc>
          <w:tcPr>
            <w:tcW w:w="1830" w:type="dxa"/>
            <w:vAlign w:val="center"/>
            <w:hideMark/>
          </w:tcPr>
          <w:p w:rsidR="00552F12" w:rsidRPr="006E05E2" w:rsidRDefault="00901F62" w:rsidP="006E05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 раз</w:t>
            </w:r>
          </w:p>
          <w:p w:rsidR="00901F62" w:rsidRPr="006E05E2" w:rsidRDefault="00901F62" w:rsidP="006E05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полугодие</w:t>
            </w:r>
          </w:p>
        </w:tc>
        <w:tc>
          <w:tcPr>
            <w:tcW w:w="7380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 (для родителей), посещение кабинета стоматологии.</w:t>
            </w:r>
          </w:p>
        </w:tc>
      </w:tr>
      <w:tr w:rsidR="00901F62" w:rsidRPr="006E05E2" w:rsidTr="002837F6">
        <w:trPr>
          <w:tblCellSpacing w:w="0" w:type="dxa"/>
        </w:trPr>
        <w:tc>
          <w:tcPr>
            <w:tcW w:w="1830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7380" w:type="dxa"/>
            <w:vAlign w:val="center"/>
            <w:hideMark/>
          </w:tcPr>
          <w:p w:rsidR="00901F62" w:rsidRPr="006E05E2" w:rsidRDefault="00901F62" w:rsidP="006E05E2">
            <w:pPr>
              <w:spacing w:after="0" w:line="240" w:lineRule="auto"/>
              <w:ind w:lef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осмотр,  профилактика гриппа и других вирусных инфекций, «День здоровья».</w:t>
            </w:r>
          </w:p>
        </w:tc>
      </w:tr>
    </w:tbl>
    <w:p w:rsidR="00552F12" w:rsidRPr="006E05E2" w:rsidRDefault="00552F1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F1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Здоровьесберегающая</w:t>
      </w:r>
      <w:proofErr w:type="spellEnd"/>
      <w:r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инфраструктура образовательного учреждения включает:</w:t>
      </w:r>
    </w:p>
    <w:p w:rsidR="00901F62" w:rsidRPr="006E05E2" w:rsidRDefault="00901F62" w:rsidP="006E05E2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901F62" w:rsidRPr="006E05E2" w:rsidRDefault="00901F62" w:rsidP="006E05E2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901F62" w:rsidRPr="006E05E2" w:rsidRDefault="00901F62" w:rsidP="006E05E2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качественного горячего питания учащихся, в том числе горячих завтраков;</w:t>
      </w:r>
    </w:p>
    <w:p w:rsidR="00901F62" w:rsidRPr="006E05E2" w:rsidRDefault="00901F62" w:rsidP="006E05E2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901F62" w:rsidRPr="006E05E2" w:rsidRDefault="00901F62" w:rsidP="006E05E2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помещений для медицинского персонала;</w:t>
      </w:r>
    </w:p>
    <w:p w:rsidR="00552F12" w:rsidRPr="006E05E2" w:rsidRDefault="00901F62" w:rsidP="006E05E2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необходимого (в расчёте на количество обучающихся) и квалифицированного состава специалистов, обеспечивающих оздоровительную работу с </w:t>
      </w:r>
      <w:proofErr w:type="gram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(логопеды, учителя физической культуры, психологи, медицинские работники).</w:t>
      </w:r>
    </w:p>
    <w:p w:rsidR="00901F62" w:rsidRPr="006E05E2" w:rsidRDefault="00901F62" w:rsidP="006E0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и контроль за реализацию этого блока возлагается на администрацию образовательного учреждения.</w:t>
      </w:r>
    </w:p>
    <w:p w:rsidR="00404347" w:rsidRPr="006E05E2" w:rsidRDefault="00404347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 реализации программы:</w:t>
      </w:r>
    </w:p>
    <w:p w:rsidR="00901F62" w:rsidRPr="006E05E2" w:rsidRDefault="00901F62" w:rsidP="006E05E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показателей физического и психического здоровья детей;</w:t>
      </w:r>
    </w:p>
    <w:p w:rsidR="00901F62" w:rsidRPr="006E05E2" w:rsidRDefault="00901F62" w:rsidP="006E05E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количества уроков, пропущенных по болезни;</w:t>
      </w:r>
    </w:p>
    <w:p w:rsidR="00901F62" w:rsidRPr="006E05E2" w:rsidRDefault="00901F62" w:rsidP="006E05E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интереса детей к занятиям физической культурой;</w:t>
      </w:r>
    </w:p>
    <w:p w:rsidR="00901F62" w:rsidRPr="006E05E2" w:rsidRDefault="00901F62" w:rsidP="006E05E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учащихся, занимающихся в спортивных секциях, кружках по интересам;</w:t>
      </w:r>
    </w:p>
    <w:p w:rsidR="00901F62" w:rsidRPr="006E05E2" w:rsidRDefault="00901F62" w:rsidP="006E05E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сплочения детского коллектива;</w:t>
      </w:r>
    </w:p>
    <w:p w:rsidR="00901F62" w:rsidRPr="006E05E2" w:rsidRDefault="00901F62" w:rsidP="006E05E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родителей в делах класса и школы;</w:t>
      </w:r>
    </w:p>
    <w:p w:rsidR="00901F62" w:rsidRPr="006E05E2" w:rsidRDefault="00B540DE" w:rsidP="006E05E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выпускника основной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соблюдать правила ЗОЖ.</w:t>
      </w:r>
    </w:p>
    <w:p w:rsidR="00552F12" w:rsidRPr="006E05E2" w:rsidRDefault="00552F1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Связи, устанавливаемые для реализации программы</w:t>
      </w:r>
    </w:p>
    <w:p w:rsidR="00901F62" w:rsidRPr="006E05E2" w:rsidRDefault="0052016B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Внутренние: классный руководитель, учитель физкультуры, фельдшер, социальный педагог, психолог, школьный библиотекарь.</w:t>
      </w:r>
      <w:proofErr w:type="gramEnd"/>
    </w:p>
    <w:p w:rsidR="0052016B" w:rsidRPr="006E05E2" w:rsidRDefault="0052016B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01F6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Внешние: детская библиотека</w:t>
      </w:r>
      <w:r w:rsidR="000D46F3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спортивные секции, ДЮСШ</w:t>
      </w:r>
      <w:proofErr w:type="gramStart"/>
      <w:r w:rsidR="000D46F3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D46F3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Омский клуб «Динамо» </w:t>
      </w:r>
    </w:p>
    <w:p w:rsidR="00552F12" w:rsidRPr="006E05E2" w:rsidRDefault="00552F1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01F62" w:rsidRPr="006E05E2" w:rsidRDefault="00901F62" w:rsidP="006E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результативности:</w:t>
      </w:r>
    </w:p>
    <w:p w:rsidR="00901F62" w:rsidRPr="006E05E2" w:rsidRDefault="00901F62" w:rsidP="006E05E2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автоматизм навыков личной гигиены;</w:t>
      </w:r>
    </w:p>
    <w:p w:rsidR="00901F62" w:rsidRPr="006E05E2" w:rsidRDefault="00901F62" w:rsidP="006E05E2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оценивается по результатам диагностик: экспресс-диагностика пока</w:t>
      </w:r>
      <w:r w:rsidR="00B540DE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зателей здоровья </w:t>
      </w:r>
    </w:p>
    <w:p w:rsidR="00901F62" w:rsidRPr="006E05E2" w:rsidRDefault="00901F62" w:rsidP="006E05E2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для родителей «Здоровье ребенка», «Можно ли ваш образ жизни назвать здоровым?»;</w:t>
      </w:r>
    </w:p>
    <w:p w:rsidR="0052016B" w:rsidRPr="006E05E2" w:rsidRDefault="00901F62" w:rsidP="006E05E2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«Значимость здоровья в системе ценностей», «</w:t>
      </w:r>
      <w:proofErr w:type="spellStart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личной гигиены».</w:t>
      </w:r>
    </w:p>
    <w:p w:rsidR="00404347" w:rsidRPr="006E05E2" w:rsidRDefault="00404347" w:rsidP="006E0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F12" w:rsidRPr="006E05E2" w:rsidRDefault="00901F62" w:rsidP="006E0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</w:t>
      </w:r>
      <w:r w:rsidR="00404347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F12" w:rsidRPr="006E0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6C4D"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реализации программы   </w:t>
      </w:r>
      <w:r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культуры</w:t>
      </w:r>
      <w:r w:rsidR="00416C4D"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экологически</w:t>
      </w:r>
      <w:r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здорового</w:t>
      </w:r>
      <w:proofErr w:type="gramEnd"/>
      <w:r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01F62" w:rsidRPr="006E05E2" w:rsidRDefault="00901F62" w:rsidP="006E0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безопасного образа жизни</w:t>
      </w:r>
    </w:p>
    <w:p w:rsidR="00552F12" w:rsidRPr="006E05E2" w:rsidRDefault="00552F12" w:rsidP="006E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675" w:type="dxa"/>
        <w:tblLook w:val="04A0"/>
      </w:tblPr>
      <w:tblGrid>
        <w:gridCol w:w="1637"/>
        <w:gridCol w:w="2479"/>
        <w:gridCol w:w="1998"/>
        <w:gridCol w:w="1863"/>
        <w:gridCol w:w="1698"/>
      </w:tblGrid>
      <w:tr w:rsidR="00901F62" w:rsidRPr="006E05E2" w:rsidTr="00552F12">
        <w:trPr>
          <w:trHeight w:val="160"/>
        </w:trPr>
        <w:tc>
          <w:tcPr>
            <w:tcW w:w="1635" w:type="dxa"/>
            <w:vMerge w:val="restart"/>
            <w:vAlign w:val="center"/>
            <w:hideMark/>
          </w:tcPr>
          <w:p w:rsidR="00901F62" w:rsidRPr="006E05E2" w:rsidRDefault="00901F62" w:rsidP="006E0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475" w:type="dxa"/>
            <w:vMerge w:val="restart"/>
            <w:vAlign w:val="center"/>
            <w:hideMark/>
          </w:tcPr>
          <w:p w:rsidR="00901F62" w:rsidRPr="006E05E2" w:rsidRDefault="00901F62" w:rsidP="006E0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Используемая диагностика</w:t>
            </w:r>
          </w:p>
        </w:tc>
        <w:tc>
          <w:tcPr>
            <w:tcW w:w="5550" w:type="dxa"/>
            <w:gridSpan w:val="3"/>
            <w:vAlign w:val="center"/>
            <w:hideMark/>
          </w:tcPr>
          <w:p w:rsidR="00901F62" w:rsidRPr="006E05E2" w:rsidRDefault="00901F62" w:rsidP="006E05E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901F62" w:rsidRPr="006E05E2" w:rsidTr="00552F12">
        <w:trPr>
          <w:trHeight w:val="135"/>
        </w:trPr>
        <w:tc>
          <w:tcPr>
            <w:tcW w:w="0" w:type="auto"/>
            <w:vMerge/>
            <w:hideMark/>
          </w:tcPr>
          <w:p w:rsidR="00901F62" w:rsidRPr="006E05E2" w:rsidRDefault="00901F62" w:rsidP="006E05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01F62" w:rsidRPr="006E05E2" w:rsidRDefault="00901F62" w:rsidP="006E05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901F62" w:rsidRPr="006E05E2" w:rsidRDefault="00901F62" w:rsidP="006E0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Оптимальный уровень</w:t>
            </w:r>
          </w:p>
        </w:tc>
        <w:tc>
          <w:tcPr>
            <w:tcW w:w="1860" w:type="dxa"/>
            <w:vAlign w:val="center"/>
            <w:hideMark/>
          </w:tcPr>
          <w:p w:rsidR="00901F62" w:rsidRPr="006E05E2" w:rsidRDefault="00901F62" w:rsidP="006E0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Достаточный уровень</w:t>
            </w:r>
          </w:p>
        </w:tc>
        <w:tc>
          <w:tcPr>
            <w:tcW w:w="1680" w:type="dxa"/>
            <w:vAlign w:val="center"/>
            <w:hideMark/>
          </w:tcPr>
          <w:p w:rsidR="00901F62" w:rsidRPr="006E05E2" w:rsidRDefault="00901F62" w:rsidP="006E0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Критический уровень</w:t>
            </w:r>
          </w:p>
        </w:tc>
      </w:tr>
      <w:tr w:rsidR="00901F62" w:rsidRPr="006E05E2" w:rsidTr="00552F12">
        <w:trPr>
          <w:trHeight w:val="383"/>
        </w:trPr>
        <w:tc>
          <w:tcPr>
            <w:tcW w:w="1635" w:type="dxa"/>
            <w:hideMark/>
          </w:tcPr>
          <w:p w:rsidR="00901F62" w:rsidRPr="006E05E2" w:rsidRDefault="00901F62" w:rsidP="006E05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знаний о ЗОЖ</w:t>
            </w:r>
          </w:p>
        </w:tc>
        <w:tc>
          <w:tcPr>
            <w:tcW w:w="2475" w:type="dxa"/>
            <w:hideMark/>
          </w:tcPr>
          <w:p w:rsidR="00901F62" w:rsidRPr="006E05E2" w:rsidRDefault="00901F62" w:rsidP="006E05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№ 1 «Здоровый образ жизни»</w:t>
            </w:r>
          </w:p>
        </w:tc>
        <w:tc>
          <w:tcPr>
            <w:tcW w:w="1995" w:type="dxa"/>
            <w:hideMark/>
          </w:tcPr>
          <w:p w:rsidR="00901F62" w:rsidRPr="006E05E2" w:rsidRDefault="00901F62" w:rsidP="006E05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hideMark/>
          </w:tcPr>
          <w:p w:rsidR="00901F62" w:rsidRPr="006E05E2" w:rsidRDefault="00901F62" w:rsidP="006E05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901F62" w:rsidRPr="006E05E2" w:rsidRDefault="00901F62" w:rsidP="006E05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347" w:rsidRPr="002837F6" w:rsidRDefault="00404347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347" w:rsidRPr="002837F6" w:rsidRDefault="00404347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F62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ЗОЖ ДЛЯ УЧАЩИХСЯ </w:t>
      </w:r>
      <w:r w:rsidR="0055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83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КЛАССОВ</w:t>
      </w:r>
    </w:p>
    <w:p w:rsidR="00552F12" w:rsidRPr="002837F6" w:rsidRDefault="00552F1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Представь, что ты приехал в летний лагерь. Твой лучший друг, который приехал вместе с тобой, забыл дома сумку с вещами и просит тебя помочь. Отметь, какими из перечисленных предметов не стоит делиться даже с лучшим другом?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Мыло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Мочалка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Зубная щётка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Зубная паста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Д) Полотенце для рук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Е) Полотенце для тела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Ж) Тапочки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З) Шампунь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дверях столовой вывесили 2 расписания приёма пищи – одно из них правильное, а другое содержит ошибки. Отметь правильное расписание.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расписание (А) 2 расписание (Б)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Завтрак 8.00</w:t>
      </w:r>
      <w:r w:rsidR="00552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9.00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Обед 13.00 </w:t>
      </w:r>
      <w:r w:rsidR="00552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15.00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Полдник 16.00 </w:t>
      </w:r>
      <w:r w:rsidR="00552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18.00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Ужин 19.00 </w:t>
      </w:r>
      <w:r w:rsidR="00552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21.00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Оля, Вера и Таня не могут решить – сколько раз в день нужно чистить зубы. Как ты думаешь, кто из девочек прав. Отметь правильный ответ: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Зубы нужно чистить по вечерам, чтобы удалить изо рта все скопившиеся за день остатки пищи.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Зубы надо чистить по утрам, чтобы дыхание было свежим весь день.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Зубы надо чистить утром и вечером.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Отметь, в каких случаях надо обязательно мыть руки: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После прогулки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После посещения туалета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После того, как заправил постель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После игры в баскетбол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Д) Перед посещением туалета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Е) Перед едой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Ж) Перед тем, как идёшь гулять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З) После игры с кошкой или собакой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часто ты принимаешь душ?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Каждый день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2-3 раза в неделю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1 раз в неделю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Твой товарищ поранил палец. Что ты ему посоветуешь?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Положить палец в рот.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Подставить палец под кран с холодной водой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Намазать палец йодом и накрыть чистой салфеткой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Намазать кожу вокруг ранки йодом и накрыть чистой салфеткой</w:t>
      </w:r>
    </w:p>
    <w:p w:rsidR="00552F12" w:rsidRDefault="00552F1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 К АНКЕТЕ «ЗДОРОВЫЙ ОБРАЗ ЖИЗНИ»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ВОПРОС № 1.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Представь, что ты приехал в летний лагерь. Твой лучший друг, который приехал вместе с тобой, забыл дома сумку с вещами и просит тебя помочь. Отметь, какими из перечисленных предметов не стоит делиться даже с лучшим другом?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Мыло (0) Зубная щётка (2) Полотенце для рук (0) Тапочки (2)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Мочалка (2) Зубная паста (0) Полотенце для тела (2) Шампунь (0)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Показатель: Знание правил пользования средствами личной гигиены.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ВОПРОС № 2.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дверях столовой вывесили 2 расписания приёма пищи – одно из них правильное, а другое содержит ошибки. Отметь правильное расписание.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расписание (4) 2 расписание (0)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8.00 </w:t>
      </w:r>
      <w:r w:rsidR="00552F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9.00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13.00</w:t>
      </w:r>
      <w:r w:rsidR="00552F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15.00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Полдник 16.00 </w:t>
      </w:r>
      <w:r w:rsidR="00552F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18.00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Ужин 19.00 </w:t>
      </w:r>
      <w:r w:rsidR="00552F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21.00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Показатель: Осведомлённость о правилах организации режима питания.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ВОПРОС № 3.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Оля, Вера и Таня не могут решить – сколько раз в день нужно чистить зубы. Как ты думаешь, кто из девочек прав. Отметь правильный ответ: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Зубы нужно чистить по вечерам, чтобы удалить изо рта все скопившиеся за день остатки пищи (0)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Зубы надо чистить по утрам, чтобы дыхание было свежим весь день (0)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Зубы надо чистить утром и вечером (4)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Показатель: Осведомлённость о правилах личной гигиены.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ВОПРОС № 4.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Отметь, в каких случаях надо обязательно мыть руки: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прогулки (2) Перед посещением туалета (0)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посещения туалета (2) Перед едой (2)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заправил постель (0) Перед тем, как идёшь гулять (0)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игры в баскетбол (2) После игры с кошкой или собакой (2)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Показатель: Осведомлённость о правилах личной гигиены.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ВОПРОС № 5.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ты принимаешь душ?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(4) 2-3 раза в неделю (2) 1 раз в неделю (0)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Показатель: Осведомлённость о правилах личной гигиены.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ВОПРОС № 6. 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товарищ поранил палец. Что ты ему посоветуешь?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Положить палец в рот (0)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Подставить палец под кран с холодной водой (0)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Намазать рану йодом и накрыть чистой салфеткой (4)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Намазать кожу вокруг ранки йодом и накрыть чистой салфеткой (6)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Показатель: Осведомлённость о правилах оказания первой помощи.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ПОДВЕДЕНИЕ ИТОГОВ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Подсчитывается обще количество баллов, набранных учащимся: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30-36 – высокий уровень осведомлённости о требованиях ЗОЖ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24-29 – достаточная осведомлённость о требованиях ЗОЖ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18-23 – недостаточная осведомлённость о требованиях ЗОЖ</w:t>
      </w:r>
    </w:p>
    <w:p w:rsidR="00901F62" w:rsidRPr="002837F6" w:rsidRDefault="00901F62" w:rsidP="0028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18 – низкий уровень осведомлённости о требованиях ЗОЖ</w:t>
      </w:r>
    </w:p>
    <w:p w:rsidR="00525D38" w:rsidRPr="002837F6" w:rsidRDefault="00525D38" w:rsidP="002837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25D38" w:rsidRPr="002837F6" w:rsidSect="006E05E2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DF" w:rsidRDefault="000C2CDF" w:rsidP="00C42269">
      <w:pPr>
        <w:spacing w:after="0" w:line="240" w:lineRule="auto"/>
      </w:pPr>
      <w:r>
        <w:separator/>
      </w:r>
    </w:p>
  </w:endnote>
  <w:endnote w:type="continuationSeparator" w:id="0">
    <w:p w:rsidR="000C2CDF" w:rsidRDefault="000C2CDF" w:rsidP="00C4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3C" w:rsidRDefault="004F383C">
    <w:pPr>
      <w:pStyle w:val="a5"/>
    </w:pP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DF" w:rsidRDefault="000C2CDF" w:rsidP="00C42269">
      <w:pPr>
        <w:spacing w:after="0" w:line="240" w:lineRule="auto"/>
      </w:pPr>
      <w:r>
        <w:separator/>
      </w:r>
    </w:p>
  </w:footnote>
  <w:footnote w:type="continuationSeparator" w:id="0">
    <w:p w:rsidR="000C2CDF" w:rsidRDefault="000C2CDF" w:rsidP="00C4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DB7"/>
    <w:multiLevelType w:val="multilevel"/>
    <w:tmpl w:val="71786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C53013F"/>
    <w:multiLevelType w:val="multilevel"/>
    <w:tmpl w:val="E876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10919"/>
    <w:multiLevelType w:val="multilevel"/>
    <w:tmpl w:val="9E360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5231235"/>
    <w:multiLevelType w:val="multilevel"/>
    <w:tmpl w:val="630A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C0FD7"/>
    <w:multiLevelType w:val="multilevel"/>
    <w:tmpl w:val="9E360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E054D56"/>
    <w:multiLevelType w:val="multilevel"/>
    <w:tmpl w:val="5594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3355E"/>
    <w:multiLevelType w:val="multilevel"/>
    <w:tmpl w:val="456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40DC4"/>
    <w:multiLevelType w:val="hybridMultilevel"/>
    <w:tmpl w:val="459CCFBC"/>
    <w:lvl w:ilvl="0" w:tplc="647A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C7514"/>
    <w:multiLevelType w:val="multilevel"/>
    <w:tmpl w:val="947A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F7895"/>
    <w:multiLevelType w:val="hybridMultilevel"/>
    <w:tmpl w:val="6A9EA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467B2E"/>
    <w:multiLevelType w:val="hybridMultilevel"/>
    <w:tmpl w:val="B05AD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4F2964"/>
    <w:multiLevelType w:val="hybridMultilevel"/>
    <w:tmpl w:val="22405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D0180"/>
    <w:multiLevelType w:val="multilevel"/>
    <w:tmpl w:val="7290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45B47"/>
    <w:multiLevelType w:val="hybridMultilevel"/>
    <w:tmpl w:val="FBEAF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F2CE6C">
      <w:numFmt w:val="bullet"/>
      <w:lvlText w:val="•"/>
      <w:lvlJc w:val="left"/>
      <w:pPr>
        <w:ind w:left="166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BE6B6F"/>
    <w:multiLevelType w:val="multilevel"/>
    <w:tmpl w:val="7CB6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01D80"/>
    <w:multiLevelType w:val="hybridMultilevel"/>
    <w:tmpl w:val="91282C12"/>
    <w:lvl w:ilvl="0" w:tplc="350C90E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3101232"/>
    <w:multiLevelType w:val="multilevel"/>
    <w:tmpl w:val="71786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8F169E3"/>
    <w:multiLevelType w:val="hybridMultilevel"/>
    <w:tmpl w:val="15E2E736"/>
    <w:lvl w:ilvl="0" w:tplc="4212F672">
      <w:start w:val="1"/>
      <w:numFmt w:val="decimal"/>
      <w:lvlText w:val="%1."/>
      <w:lvlJc w:val="left"/>
      <w:pPr>
        <w:ind w:left="111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8">
    <w:nsid w:val="5FD410E1"/>
    <w:multiLevelType w:val="hybridMultilevel"/>
    <w:tmpl w:val="8A043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9A288E"/>
    <w:multiLevelType w:val="hybridMultilevel"/>
    <w:tmpl w:val="3A1C98EC"/>
    <w:lvl w:ilvl="0" w:tplc="350C90EE">
      <w:numFmt w:val="bullet"/>
      <w:lvlText w:val="•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20">
    <w:nsid w:val="64EC0392"/>
    <w:multiLevelType w:val="multilevel"/>
    <w:tmpl w:val="4682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17C5B"/>
    <w:multiLevelType w:val="multilevel"/>
    <w:tmpl w:val="71786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B346BC2"/>
    <w:multiLevelType w:val="multilevel"/>
    <w:tmpl w:val="71786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D5B19F6"/>
    <w:multiLevelType w:val="multilevel"/>
    <w:tmpl w:val="71786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46B7BCD"/>
    <w:multiLevelType w:val="multilevel"/>
    <w:tmpl w:val="71786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4DD0EFF"/>
    <w:multiLevelType w:val="hybridMultilevel"/>
    <w:tmpl w:val="112E7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A00DDA"/>
    <w:multiLevelType w:val="multilevel"/>
    <w:tmpl w:val="3B78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0567C7"/>
    <w:multiLevelType w:val="multilevel"/>
    <w:tmpl w:val="121E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4D1321"/>
    <w:multiLevelType w:val="multilevel"/>
    <w:tmpl w:val="9E360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26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3"/>
  </w:num>
  <w:num w:numId="12">
    <w:abstractNumId w:val="15"/>
  </w:num>
  <w:num w:numId="13">
    <w:abstractNumId w:val="19"/>
  </w:num>
  <w:num w:numId="14">
    <w:abstractNumId w:val="11"/>
  </w:num>
  <w:num w:numId="15">
    <w:abstractNumId w:val="10"/>
  </w:num>
  <w:num w:numId="16">
    <w:abstractNumId w:val="17"/>
  </w:num>
  <w:num w:numId="17">
    <w:abstractNumId w:val="25"/>
  </w:num>
  <w:num w:numId="18">
    <w:abstractNumId w:val="18"/>
  </w:num>
  <w:num w:numId="19">
    <w:abstractNumId w:val="9"/>
  </w:num>
  <w:num w:numId="20">
    <w:abstractNumId w:val="16"/>
  </w:num>
  <w:num w:numId="21">
    <w:abstractNumId w:val="24"/>
  </w:num>
  <w:num w:numId="22">
    <w:abstractNumId w:val="22"/>
  </w:num>
  <w:num w:numId="23">
    <w:abstractNumId w:val="23"/>
  </w:num>
  <w:num w:numId="24">
    <w:abstractNumId w:val="21"/>
  </w:num>
  <w:num w:numId="25">
    <w:abstractNumId w:val="0"/>
  </w:num>
  <w:num w:numId="26">
    <w:abstractNumId w:val="4"/>
  </w:num>
  <w:num w:numId="27">
    <w:abstractNumId w:val="2"/>
  </w:num>
  <w:num w:numId="28">
    <w:abstractNumId w:val="2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2"/>
    <w:rsid w:val="0002554A"/>
    <w:rsid w:val="00075916"/>
    <w:rsid w:val="00077907"/>
    <w:rsid w:val="000C2CDF"/>
    <w:rsid w:val="000D46F3"/>
    <w:rsid w:val="00105368"/>
    <w:rsid w:val="001B22EB"/>
    <w:rsid w:val="001E500D"/>
    <w:rsid w:val="002837F6"/>
    <w:rsid w:val="00323A24"/>
    <w:rsid w:val="003314F5"/>
    <w:rsid w:val="00371A27"/>
    <w:rsid w:val="003936D6"/>
    <w:rsid w:val="003C2B15"/>
    <w:rsid w:val="00401142"/>
    <w:rsid w:val="00404347"/>
    <w:rsid w:val="00416C4D"/>
    <w:rsid w:val="00484C20"/>
    <w:rsid w:val="004F383C"/>
    <w:rsid w:val="005001D6"/>
    <w:rsid w:val="005072EC"/>
    <w:rsid w:val="0052016B"/>
    <w:rsid w:val="00525D38"/>
    <w:rsid w:val="00552F12"/>
    <w:rsid w:val="00592AE7"/>
    <w:rsid w:val="005D5629"/>
    <w:rsid w:val="00623F6C"/>
    <w:rsid w:val="00635EC1"/>
    <w:rsid w:val="006E05E2"/>
    <w:rsid w:val="0085217C"/>
    <w:rsid w:val="008C7F35"/>
    <w:rsid w:val="008F3DA0"/>
    <w:rsid w:val="00901F62"/>
    <w:rsid w:val="00984EDD"/>
    <w:rsid w:val="009A1163"/>
    <w:rsid w:val="009F5173"/>
    <w:rsid w:val="00A14128"/>
    <w:rsid w:val="00A33A95"/>
    <w:rsid w:val="00A525E0"/>
    <w:rsid w:val="00A71BB6"/>
    <w:rsid w:val="00A87C87"/>
    <w:rsid w:val="00A94420"/>
    <w:rsid w:val="00AF1818"/>
    <w:rsid w:val="00B169D3"/>
    <w:rsid w:val="00B540DE"/>
    <w:rsid w:val="00B72695"/>
    <w:rsid w:val="00BD50E2"/>
    <w:rsid w:val="00C42269"/>
    <w:rsid w:val="00C46A0B"/>
    <w:rsid w:val="00D82895"/>
    <w:rsid w:val="00E0524F"/>
    <w:rsid w:val="00E31A3D"/>
    <w:rsid w:val="00E3243D"/>
    <w:rsid w:val="00E41B8A"/>
    <w:rsid w:val="00E7326B"/>
    <w:rsid w:val="00E84553"/>
    <w:rsid w:val="00E93B4F"/>
    <w:rsid w:val="00F54AE3"/>
    <w:rsid w:val="00F5674B"/>
    <w:rsid w:val="00F64578"/>
    <w:rsid w:val="00F8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269"/>
  </w:style>
  <w:style w:type="paragraph" w:styleId="a5">
    <w:name w:val="footer"/>
    <w:basedOn w:val="a"/>
    <w:link w:val="a6"/>
    <w:uiPriority w:val="99"/>
    <w:unhideWhenUsed/>
    <w:rsid w:val="00C4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269"/>
  </w:style>
  <w:style w:type="paragraph" w:styleId="a7">
    <w:name w:val="List Paragraph"/>
    <w:basedOn w:val="a"/>
    <w:uiPriority w:val="34"/>
    <w:qFormat/>
    <w:rsid w:val="004F383C"/>
    <w:pPr>
      <w:ind w:left="720"/>
      <w:contextualSpacing/>
    </w:pPr>
  </w:style>
  <w:style w:type="table" w:styleId="a8">
    <w:name w:val="Table Grid"/>
    <w:basedOn w:val="a1"/>
    <w:uiPriority w:val="59"/>
    <w:rsid w:val="00552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269"/>
  </w:style>
  <w:style w:type="paragraph" w:styleId="a5">
    <w:name w:val="footer"/>
    <w:basedOn w:val="a"/>
    <w:link w:val="a6"/>
    <w:uiPriority w:val="99"/>
    <w:unhideWhenUsed/>
    <w:rsid w:val="00C4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dcterms:created xsi:type="dcterms:W3CDTF">2015-05-25T19:48:00Z</dcterms:created>
  <dcterms:modified xsi:type="dcterms:W3CDTF">2015-09-07T17:13:00Z</dcterms:modified>
</cp:coreProperties>
</file>