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215"/>
        <w:tblW w:w="10093" w:type="dxa"/>
        <w:tblLayout w:type="fixed"/>
        <w:tblLook w:val="04A0"/>
      </w:tblPr>
      <w:tblGrid>
        <w:gridCol w:w="3207"/>
        <w:gridCol w:w="3588"/>
        <w:gridCol w:w="135"/>
        <w:gridCol w:w="266"/>
        <w:gridCol w:w="1283"/>
        <w:gridCol w:w="1614"/>
      </w:tblGrid>
      <w:tr w:rsidR="00423E1C" w:rsidRPr="00A11158" w:rsidTr="00A84DCB">
        <w:trPr>
          <w:trHeight w:val="601"/>
        </w:trPr>
        <w:tc>
          <w:tcPr>
            <w:tcW w:w="3207" w:type="dxa"/>
          </w:tcPr>
          <w:p w:rsidR="00423E1C" w:rsidRPr="00A11158" w:rsidRDefault="00423E1C" w:rsidP="00A84DCB"/>
        </w:tc>
        <w:tc>
          <w:tcPr>
            <w:tcW w:w="3588" w:type="dxa"/>
          </w:tcPr>
          <w:p w:rsidR="00423E1C" w:rsidRPr="00A11158" w:rsidRDefault="00423E1C" w:rsidP="00A84DCB"/>
        </w:tc>
        <w:tc>
          <w:tcPr>
            <w:tcW w:w="3298" w:type="dxa"/>
            <w:gridSpan w:val="4"/>
            <w:hideMark/>
          </w:tcPr>
          <w:p w:rsidR="00423E1C" w:rsidRPr="00A11158" w:rsidRDefault="00423E1C" w:rsidP="00A84DCB">
            <w:pPr>
              <w:autoSpaceDE w:val="0"/>
              <w:autoSpaceDN w:val="0"/>
              <w:adjustRightInd w:val="0"/>
              <w:jc w:val="right"/>
              <w:rPr>
                <w:sz w:val="16"/>
                <w:szCs w:val="16"/>
              </w:rPr>
            </w:pPr>
            <w:r w:rsidRPr="00A11158">
              <w:rPr>
                <w:sz w:val="16"/>
                <w:szCs w:val="16"/>
              </w:rPr>
              <w:t xml:space="preserve">Унифицированная форма №Т-1 </w:t>
            </w:r>
          </w:p>
          <w:p w:rsidR="00423E1C" w:rsidRPr="00A11158" w:rsidRDefault="00423E1C" w:rsidP="00A84DCB">
            <w:pPr>
              <w:autoSpaceDE w:val="0"/>
              <w:autoSpaceDN w:val="0"/>
              <w:adjustRightInd w:val="0"/>
              <w:jc w:val="right"/>
              <w:rPr>
                <w:sz w:val="16"/>
                <w:szCs w:val="16"/>
              </w:rPr>
            </w:pPr>
            <w:r w:rsidRPr="00A11158">
              <w:rPr>
                <w:sz w:val="16"/>
                <w:szCs w:val="16"/>
              </w:rPr>
              <w:t xml:space="preserve">Утверждена </w:t>
            </w:r>
          </w:p>
          <w:p w:rsidR="00423E1C" w:rsidRPr="00A11158" w:rsidRDefault="00423E1C" w:rsidP="00A84DCB">
            <w:pPr>
              <w:autoSpaceDE w:val="0"/>
              <w:autoSpaceDN w:val="0"/>
              <w:adjustRightInd w:val="0"/>
              <w:jc w:val="right"/>
              <w:rPr>
                <w:sz w:val="16"/>
                <w:szCs w:val="16"/>
              </w:rPr>
            </w:pPr>
            <w:r w:rsidRPr="00A11158">
              <w:rPr>
                <w:sz w:val="16"/>
                <w:szCs w:val="16"/>
              </w:rPr>
              <w:t>Постановлением</w:t>
            </w:r>
          </w:p>
          <w:p w:rsidR="00423E1C" w:rsidRPr="00A11158" w:rsidRDefault="00423E1C" w:rsidP="00A84DCB">
            <w:pPr>
              <w:autoSpaceDE w:val="0"/>
              <w:autoSpaceDN w:val="0"/>
              <w:adjustRightInd w:val="0"/>
              <w:jc w:val="right"/>
              <w:rPr>
                <w:sz w:val="16"/>
                <w:szCs w:val="16"/>
              </w:rPr>
            </w:pPr>
            <w:r w:rsidRPr="00A11158">
              <w:rPr>
                <w:sz w:val="16"/>
                <w:szCs w:val="16"/>
              </w:rPr>
              <w:t>Госкомстата России</w:t>
            </w:r>
          </w:p>
          <w:p w:rsidR="00423E1C" w:rsidRDefault="00423E1C" w:rsidP="00A84DCB">
            <w:pPr>
              <w:autoSpaceDE w:val="0"/>
              <w:autoSpaceDN w:val="0"/>
              <w:adjustRightInd w:val="0"/>
              <w:jc w:val="right"/>
              <w:rPr>
                <w:sz w:val="16"/>
                <w:szCs w:val="16"/>
              </w:rPr>
            </w:pPr>
            <w:r w:rsidRPr="00A11158">
              <w:rPr>
                <w:sz w:val="16"/>
                <w:szCs w:val="16"/>
              </w:rPr>
              <w:t>от 05.01.2004 № 1</w:t>
            </w:r>
          </w:p>
          <w:p w:rsidR="00423E1C" w:rsidRPr="00A11158" w:rsidRDefault="00423E1C" w:rsidP="00A84DCB">
            <w:pPr>
              <w:autoSpaceDE w:val="0"/>
              <w:autoSpaceDN w:val="0"/>
              <w:adjustRightInd w:val="0"/>
              <w:jc w:val="right"/>
              <w:rPr>
                <w:sz w:val="16"/>
              </w:rPr>
            </w:pPr>
          </w:p>
        </w:tc>
      </w:tr>
      <w:tr w:rsidR="00423E1C" w:rsidRPr="00A11158" w:rsidTr="00A84DCB">
        <w:trPr>
          <w:trHeight w:val="197"/>
        </w:trPr>
        <w:tc>
          <w:tcPr>
            <w:tcW w:w="3207" w:type="dxa"/>
          </w:tcPr>
          <w:p w:rsidR="00423E1C" w:rsidRPr="00A11158" w:rsidRDefault="00423E1C" w:rsidP="00A84DCB">
            <w:pPr>
              <w:rPr>
                <w:sz w:val="18"/>
                <w:szCs w:val="18"/>
              </w:rPr>
            </w:pPr>
          </w:p>
        </w:tc>
        <w:tc>
          <w:tcPr>
            <w:tcW w:w="5272" w:type="dxa"/>
            <w:gridSpan w:val="4"/>
            <w:tcBorders>
              <w:top w:val="nil"/>
              <w:left w:val="nil"/>
              <w:bottom w:val="nil"/>
              <w:right w:val="single" w:sz="4" w:space="0" w:color="auto"/>
            </w:tcBorders>
          </w:tcPr>
          <w:p w:rsidR="00423E1C" w:rsidRPr="00A11158" w:rsidRDefault="00423E1C" w:rsidP="00A84DCB">
            <w:pPr>
              <w:rPr>
                <w:sz w:val="18"/>
                <w:szCs w:val="18"/>
              </w:rPr>
            </w:pPr>
          </w:p>
        </w:tc>
        <w:tc>
          <w:tcPr>
            <w:tcW w:w="1614" w:type="dxa"/>
            <w:tcBorders>
              <w:top w:val="single" w:sz="4" w:space="0" w:color="auto"/>
              <w:left w:val="single" w:sz="4" w:space="0" w:color="auto"/>
              <w:bottom w:val="single" w:sz="4" w:space="0" w:color="auto"/>
              <w:right w:val="single" w:sz="4" w:space="0" w:color="auto"/>
            </w:tcBorders>
            <w:hideMark/>
          </w:tcPr>
          <w:p w:rsidR="00423E1C" w:rsidRPr="00A11158" w:rsidRDefault="00423E1C" w:rsidP="00A84DCB">
            <w:pPr>
              <w:jc w:val="center"/>
              <w:rPr>
                <w:sz w:val="18"/>
                <w:szCs w:val="18"/>
              </w:rPr>
            </w:pPr>
            <w:r w:rsidRPr="00A11158">
              <w:rPr>
                <w:sz w:val="18"/>
                <w:szCs w:val="18"/>
              </w:rPr>
              <w:t>код</w:t>
            </w:r>
          </w:p>
        </w:tc>
      </w:tr>
      <w:tr w:rsidR="00423E1C" w:rsidRPr="00A11158" w:rsidTr="00A84DCB">
        <w:trPr>
          <w:trHeight w:val="310"/>
        </w:trPr>
        <w:tc>
          <w:tcPr>
            <w:tcW w:w="7196" w:type="dxa"/>
            <w:gridSpan w:val="4"/>
          </w:tcPr>
          <w:p w:rsidR="00423E1C" w:rsidRPr="00A11158" w:rsidRDefault="00423E1C" w:rsidP="00A84DCB">
            <w:pPr>
              <w:rPr>
                <w:sz w:val="18"/>
                <w:szCs w:val="18"/>
              </w:rPr>
            </w:pPr>
          </w:p>
        </w:tc>
        <w:tc>
          <w:tcPr>
            <w:tcW w:w="1283" w:type="dxa"/>
            <w:tcBorders>
              <w:top w:val="nil"/>
              <w:left w:val="nil"/>
              <w:bottom w:val="nil"/>
              <w:right w:val="single" w:sz="4" w:space="0" w:color="auto"/>
            </w:tcBorders>
            <w:vAlign w:val="center"/>
            <w:hideMark/>
          </w:tcPr>
          <w:p w:rsidR="00423E1C" w:rsidRPr="00A11158" w:rsidRDefault="00423E1C" w:rsidP="00A84DCB">
            <w:pPr>
              <w:jc w:val="right"/>
              <w:rPr>
                <w:szCs w:val="18"/>
              </w:rPr>
            </w:pPr>
            <w:r w:rsidRPr="00A11158">
              <w:rPr>
                <w:sz w:val="22"/>
                <w:szCs w:val="18"/>
              </w:rPr>
              <w:t>Форма по ОКУД</w:t>
            </w:r>
          </w:p>
        </w:tc>
        <w:tc>
          <w:tcPr>
            <w:tcW w:w="1614" w:type="dxa"/>
            <w:tcBorders>
              <w:top w:val="single" w:sz="4" w:space="0" w:color="auto"/>
              <w:left w:val="single" w:sz="4" w:space="0" w:color="auto"/>
              <w:bottom w:val="single" w:sz="4" w:space="0" w:color="auto"/>
              <w:right w:val="single" w:sz="4" w:space="0" w:color="auto"/>
            </w:tcBorders>
            <w:vAlign w:val="center"/>
            <w:hideMark/>
          </w:tcPr>
          <w:p w:rsidR="00423E1C" w:rsidRPr="00A11158" w:rsidRDefault="00423E1C" w:rsidP="00A84DCB">
            <w:pPr>
              <w:jc w:val="center"/>
              <w:rPr>
                <w:szCs w:val="18"/>
              </w:rPr>
            </w:pPr>
            <w:r w:rsidRPr="00A11158">
              <w:rPr>
                <w:szCs w:val="18"/>
              </w:rPr>
              <w:t>0301001</w:t>
            </w:r>
          </w:p>
        </w:tc>
      </w:tr>
      <w:tr w:rsidR="00423E1C" w:rsidRPr="00A11158" w:rsidTr="00A84DCB">
        <w:trPr>
          <w:trHeight w:val="450"/>
        </w:trPr>
        <w:tc>
          <w:tcPr>
            <w:tcW w:w="7196" w:type="dxa"/>
            <w:gridSpan w:val="4"/>
            <w:hideMark/>
          </w:tcPr>
          <w:p w:rsidR="00423E1C" w:rsidRPr="00423E1C" w:rsidRDefault="00423E1C" w:rsidP="00A84DCB">
            <w:pPr>
              <w:rPr>
                <w:b/>
                <w:szCs w:val="18"/>
                <w:u w:val="single"/>
              </w:rPr>
            </w:pPr>
            <w:r w:rsidRPr="00423E1C">
              <w:rPr>
                <w:b/>
                <w:szCs w:val="18"/>
                <w:u w:val="single"/>
              </w:rPr>
              <w:t xml:space="preserve">муниципальное бюджетное  общеобразовательное учреждение </w:t>
            </w:r>
          </w:p>
          <w:p w:rsidR="00423E1C" w:rsidRPr="00423E1C" w:rsidRDefault="00423E1C" w:rsidP="00A84DCB">
            <w:pPr>
              <w:rPr>
                <w:b/>
                <w:szCs w:val="18"/>
                <w:u w:val="single"/>
              </w:rPr>
            </w:pPr>
            <w:r w:rsidRPr="00423E1C">
              <w:rPr>
                <w:b/>
                <w:szCs w:val="18"/>
                <w:u w:val="single"/>
              </w:rPr>
              <w:t>средняя общеобразовательная  школа № 3</w:t>
            </w:r>
          </w:p>
        </w:tc>
        <w:tc>
          <w:tcPr>
            <w:tcW w:w="1283" w:type="dxa"/>
            <w:tcBorders>
              <w:top w:val="nil"/>
              <w:left w:val="nil"/>
              <w:bottom w:val="nil"/>
              <w:right w:val="single" w:sz="4" w:space="0" w:color="auto"/>
            </w:tcBorders>
            <w:vAlign w:val="center"/>
            <w:hideMark/>
          </w:tcPr>
          <w:p w:rsidR="00423E1C" w:rsidRPr="00A11158" w:rsidRDefault="00423E1C" w:rsidP="00A84DCB">
            <w:pPr>
              <w:jc w:val="right"/>
              <w:rPr>
                <w:szCs w:val="18"/>
              </w:rPr>
            </w:pPr>
            <w:r w:rsidRPr="00A11158">
              <w:rPr>
                <w:sz w:val="22"/>
                <w:szCs w:val="18"/>
              </w:rPr>
              <w:t>по  ОКПО</w:t>
            </w:r>
          </w:p>
        </w:tc>
        <w:tc>
          <w:tcPr>
            <w:tcW w:w="1614" w:type="dxa"/>
            <w:tcBorders>
              <w:top w:val="single" w:sz="4" w:space="0" w:color="auto"/>
              <w:left w:val="single" w:sz="4" w:space="0" w:color="auto"/>
              <w:bottom w:val="single" w:sz="4" w:space="0" w:color="auto"/>
              <w:right w:val="single" w:sz="4" w:space="0" w:color="auto"/>
            </w:tcBorders>
            <w:vAlign w:val="center"/>
            <w:hideMark/>
          </w:tcPr>
          <w:p w:rsidR="00423E1C" w:rsidRPr="00A11158" w:rsidRDefault="00423E1C" w:rsidP="00A84DCB">
            <w:pPr>
              <w:jc w:val="center"/>
              <w:rPr>
                <w:szCs w:val="18"/>
              </w:rPr>
            </w:pPr>
            <w:r w:rsidRPr="00A11158">
              <w:rPr>
                <w:szCs w:val="18"/>
              </w:rPr>
              <w:t>51790848</w:t>
            </w:r>
          </w:p>
        </w:tc>
      </w:tr>
      <w:tr w:rsidR="00423E1C" w:rsidRPr="00A11158" w:rsidTr="00A84DCB">
        <w:trPr>
          <w:trHeight w:val="310"/>
        </w:trPr>
        <w:tc>
          <w:tcPr>
            <w:tcW w:w="6930" w:type="dxa"/>
            <w:gridSpan w:val="3"/>
            <w:tcBorders>
              <w:top w:val="nil"/>
              <w:left w:val="nil"/>
              <w:bottom w:val="nil"/>
              <w:right w:val="single" w:sz="4" w:space="0" w:color="auto"/>
            </w:tcBorders>
          </w:tcPr>
          <w:p w:rsidR="00423E1C" w:rsidRPr="00A11158" w:rsidRDefault="00423E1C" w:rsidP="00A84DCB">
            <w:pPr>
              <w:rPr>
                <w:sz w:val="18"/>
                <w:szCs w:val="18"/>
              </w:rPr>
            </w:pPr>
          </w:p>
        </w:tc>
        <w:tc>
          <w:tcPr>
            <w:tcW w:w="1549" w:type="dxa"/>
            <w:gridSpan w:val="2"/>
            <w:tcBorders>
              <w:top w:val="single" w:sz="4" w:space="0" w:color="auto"/>
              <w:left w:val="single" w:sz="4" w:space="0" w:color="auto"/>
              <w:bottom w:val="single" w:sz="4" w:space="0" w:color="auto"/>
              <w:right w:val="single" w:sz="4" w:space="0" w:color="auto"/>
            </w:tcBorders>
            <w:hideMark/>
          </w:tcPr>
          <w:p w:rsidR="00423E1C" w:rsidRPr="00A11158" w:rsidRDefault="00423E1C" w:rsidP="00A84DCB">
            <w:pPr>
              <w:jc w:val="center"/>
            </w:pPr>
            <w:r w:rsidRPr="00A11158">
              <w:t>Номер документа</w:t>
            </w:r>
          </w:p>
        </w:tc>
        <w:tc>
          <w:tcPr>
            <w:tcW w:w="1614" w:type="dxa"/>
            <w:tcBorders>
              <w:top w:val="single" w:sz="4" w:space="0" w:color="auto"/>
              <w:left w:val="single" w:sz="4" w:space="0" w:color="auto"/>
              <w:bottom w:val="single" w:sz="4" w:space="0" w:color="auto"/>
              <w:right w:val="single" w:sz="4" w:space="0" w:color="auto"/>
            </w:tcBorders>
            <w:hideMark/>
          </w:tcPr>
          <w:p w:rsidR="00423E1C" w:rsidRPr="00A11158" w:rsidRDefault="00423E1C" w:rsidP="00A84DCB">
            <w:pPr>
              <w:jc w:val="center"/>
            </w:pPr>
            <w:r w:rsidRPr="00A11158">
              <w:t>Дата составления</w:t>
            </w:r>
          </w:p>
        </w:tc>
      </w:tr>
      <w:tr w:rsidR="00423E1C" w:rsidRPr="00A11158" w:rsidTr="00A84DCB">
        <w:trPr>
          <w:trHeight w:val="197"/>
        </w:trPr>
        <w:tc>
          <w:tcPr>
            <w:tcW w:w="6930" w:type="dxa"/>
            <w:gridSpan w:val="3"/>
            <w:tcBorders>
              <w:top w:val="nil"/>
              <w:left w:val="nil"/>
              <w:bottom w:val="nil"/>
              <w:right w:val="single" w:sz="4" w:space="0" w:color="auto"/>
            </w:tcBorders>
            <w:hideMark/>
          </w:tcPr>
          <w:p w:rsidR="00423E1C" w:rsidRPr="00A11158" w:rsidRDefault="00423E1C" w:rsidP="00A84DCB">
            <w:pPr>
              <w:jc w:val="both"/>
              <w:rPr>
                <w:b/>
                <w:sz w:val="18"/>
                <w:szCs w:val="18"/>
              </w:rPr>
            </w:pPr>
            <w:r w:rsidRPr="00A11158">
              <w:rPr>
                <w:b/>
                <w:szCs w:val="18"/>
              </w:rPr>
              <w:t xml:space="preserve">                                                        ПРИКАЗ</w:t>
            </w:r>
          </w:p>
        </w:tc>
        <w:tc>
          <w:tcPr>
            <w:tcW w:w="1549" w:type="dxa"/>
            <w:gridSpan w:val="2"/>
            <w:tcBorders>
              <w:top w:val="single" w:sz="4" w:space="0" w:color="auto"/>
              <w:left w:val="single" w:sz="4" w:space="0" w:color="auto"/>
              <w:bottom w:val="single" w:sz="4" w:space="0" w:color="auto"/>
              <w:right w:val="single" w:sz="4" w:space="0" w:color="auto"/>
            </w:tcBorders>
            <w:hideMark/>
          </w:tcPr>
          <w:p w:rsidR="00423E1C" w:rsidRPr="00921301" w:rsidRDefault="00921301" w:rsidP="00A84DCB">
            <w:pPr>
              <w:jc w:val="center"/>
              <w:rPr>
                <w:b/>
                <w:sz w:val="28"/>
              </w:rPr>
            </w:pPr>
            <w:r w:rsidRPr="00921301">
              <w:rPr>
                <w:b/>
                <w:sz w:val="28"/>
              </w:rPr>
              <w:t>390/</w:t>
            </w:r>
            <w:r w:rsidR="00423E1C" w:rsidRPr="00921301">
              <w:rPr>
                <w:b/>
                <w:sz w:val="28"/>
              </w:rPr>
              <w:t>од</w:t>
            </w:r>
          </w:p>
        </w:tc>
        <w:tc>
          <w:tcPr>
            <w:tcW w:w="1614" w:type="dxa"/>
            <w:tcBorders>
              <w:top w:val="single" w:sz="4" w:space="0" w:color="auto"/>
              <w:left w:val="single" w:sz="4" w:space="0" w:color="auto"/>
              <w:bottom w:val="single" w:sz="4" w:space="0" w:color="auto"/>
              <w:right w:val="single" w:sz="4" w:space="0" w:color="auto"/>
            </w:tcBorders>
            <w:hideMark/>
          </w:tcPr>
          <w:p w:rsidR="00423E1C" w:rsidRPr="00921301" w:rsidRDefault="00423E1C" w:rsidP="00423E1C">
            <w:pPr>
              <w:jc w:val="center"/>
              <w:rPr>
                <w:b/>
                <w:sz w:val="28"/>
              </w:rPr>
            </w:pPr>
            <w:r w:rsidRPr="00921301">
              <w:rPr>
                <w:b/>
                <w:sz w:val="28"/>
              </w:rPr>
              <w:t>15.12.14 г.</w:t>
            </w:r>
          </w:p>
        </w:tc>
      </w:tr>
      <w:tr w:rsidR="00423E1C" w:rsidRPr="00A11158" w:rsidTr="00A84DCB">
        <w:trPr>
          <w:trHeight w:val="575"/>
        </w:trPr>
        <w:tc>
          <w:tcPr>
            <w:tcW w:w="10093" w:type="dxa"/>
            <w:gridSpan w:val="6"/>
            <w:hideMark/>
          </w:tcPr>
          <w:p w:rsidR="00423E1C" w:rsidRPr="00A11158" w:rsidRDefault="00423E1C" w:rsidP="00A84DCB">
            <w:pPr>
              <w:jc w:val="center"/>
              <w:rPr>
                <w:b/>
              </w:rPr>
            </w:pPr>
            <w:r w:rsidRPr="00A11158">
              <w:rPr>
                <w:b/>
              </w:rPr>
              <w:t xml:space="preserve">Об </w:t>
            </w:r>
            <w:r>
              <w:rPr>
                <w:b/>
              </w:rPr>
              <w:t>итогах</w:t>
            </w:r>
            <w:r w:rsidRPr="00A11158">
              <w:rPr>
                <w:b/>
              </w:rPr>
              <w:t xml:space="preserve"> проведения методической декады</w:t>
            </w:r>
          </w:p>
          <w:p w:rsidR="00423E1C" w:rsidRPr="00A11158" w:rsidRDefault="00423E1C" w:rsidP="00423E1C">
            <w:pPr>
              <w:jc w:val="center"/>
              <w:rPr>
                <w:b/>
                <w:sz w:val="20"/>
                <w:szCs w:val="20"/>
              </w:rPr>
            </w:pPr>
            <w:r w:rsidRPr="00A11158">
              <w:rPr>
                <w:b/>
                <w:bCs/>
              </w:rPr>
              <w:t xml:space="preserve">ШМО начальных классов </w:t>
            </w:r>
            <w:r>
              <w:rPr>
                <w:b/>
                <w:bCs/>
              </w:rPr>
              <w:t xml:space="preserve"> </w:t>
            </w:r>
            <w:r w:rsidRPr="00A11158">
              <w:rPr>
                <w:b/>
              </w:rPr>
              <w:t>«Активизация познавательной и творческой деятельности учащихся начальной школы через современные технологии на уроке</w:t>
            </w:r>
            <w:r>
              <w:rPr>
                <w:b/>
              </w:rPr>
              <w:br/>
              <w:t xml:space="preserve"> и во внеурочной деятельности»</w:t>
            </w:r>
          </w:p>
        </w:tc>
      </w:tr>
    </w:tbl>
    <w:p w:rsidR="005702C9" w:rsidRDefault="005702C9" w:rsidP="005702C9">
      <w:pPr>
        <w:jc w:val="center"/>
        <w:rPr>
          <w:b/>
        </w:rPr>
      </w:pPr>
    </w:p>
    <w:p w:rsidR="00423E1C" w:rsidRPr="00104297" w:rsidRDefault="00423E1C" w:rsidP="00423E1C">
      <w:pPr>
        <w:ind w:firstLine="708"/>
        <w:jc w:val="both"/>
      </w:pPr>
      <w:proofErr w:type="gramStart"/>
      <w:r w:rsidRPr="00243067">
        <w:t>Согласно плану работы школы</w:t>
      </w:r>
      <w:r>
        <w:t xml:space="preserve">, в соответствии с приказом директора МБОУ СОШ №3 от 29.10.14 г. № 310/од  «Об утверждении плана-графика  ШМО начальных классов «Активизация познавательной и творческой деятельности учащихся начальной школы через современные технологии на уроке и во внеурочной деятельности» </w:t>
      </w:r>
      <w:r w:rsidRPr="00243067">
        <w:t xml:space="preserve">целью повышения качества образовательного процесса </w:t>
      </w:r>
      <w:r>
        <w:t>в период</w:t>
      </w:r>
      <w:r w:rsidRPr="00243067">
        <w:t xml:space="preserve"> с 24.11.14 г. по 28.11.14 г.  была проведена методическая декада</w:t>
      </w:r>
      <w:r>
        <w:t xml:space="preserve"> учителей начальных классов</w:t>
      </w:r>
      <w:proofErr w:type="gramEnd"/>
      <w:r w:rsidRPr="00243067">
        <w:t xml:space="preserve"> по </w:t>
      </w:r>
      <w:r w:rsidRPr="00104297">
        <w:t>теме  «Активизация познавательной и творческой деятельности учащихся начальной школы через современные технологии на уроке и во внеурочной деятельности».</w:t>
      </w:r>
    </w:p>
    <w:p w:rsidR="00423E1C" w:rsidRPr="00D5031D" w:rsidRDefault="00423E1C" w:rsidP="00423E1C">
      <w:pPr>
        <w:ind w:firstLine="708"/>
        <w:jc w:val="both"/>
      </w:pPr>
      <w:r w:rsidRPr="00243067">
        <w:rPr>
          <w:b/>
        </w:rPr>
        <w:t>Цель методической недели</w:t>
      </w:r>
      <w:r w:rsidRPr="00243067">
        <w:t xml:space="preserve">: </w:t>
      </w:r>
      <w:r w:rsidRPr="00D5031D">
        <w:rPr>
          <w:b/>
          <w:bCs/>
        </w:rPr>
        <w:t>Цель</w:t>
      </w:r>
      <w:r w:rsidRPr="00D5031D">
        <w:t xml:space="preserve">: </w:t>
      </w:r>
    </w:p>
    <w:p w:rsidR="00423E1C" w:rsidRPr="00104297" w:rsidRDefault="00423E1C" w:rsidP="00423E1C">
      <w:pPr>
        <w:pStyle w:val="a3"/>
        <w:widowControl w:val="0"/>
        <w:numPr>
          <w:ilvl w:val="0"/>
          <w:numId w:val="15"/>
        </w:numPr>
        <w:suppressAutoHyphens/>
        <w:spacing w:after="0" w:line="240" w:lineRule="auto"/>
        <w:jc w:val="both"/>
        <w:rPr>
          <w:rFonts w:ascii="Times New Roman" w:hAnsi="Times New Roman"/>
          <w:sz w:val="24"/>
        </w:rPr>
      </w:pPr>
      <w:r w:rsidRPr="00104297">
        <w:rPr>
          <w:rFonts w:ascii="Times New Roman" w:hAnsi="Times New Roman"/>
          <w:sz w:val="24"/>
        </w:rPr>
        <w:t>обмен опытом работы учителей начальных классов по реализации ФГОС;</w:t>
      </w:r>
    </w:p>
    <w:p w:rsidR="00423E1C" w:rsidRPr="00104297" w:rsidRDefault="00423E1C" w:rsidP="00423E1C">
      <w:pPr>
        <w:pStyle w:val="a3"/>
        <w:widowControl w:val="0"/>
        <w:numPr>
          <w:ilvl w:val="0"/>
          <w:numId w:val="15"/>
        </w:numPr>
        <w:suppressAutoHyphens/>
        <w:spacing w:after="0" w:line="240" w:lineRule="auto"/>
        <w:jc w:val="both"/>
        <w:rPr>
          <w:rFonts w:ascii="Times New Roman" w:hAnsi="Times New Roman"/>
          <w:sz w:val="24"/>
        </w:rPr>
      </w:pPr>
      <w:r w:rsidRPr="00104297">
        <w:rPr>
          <w:rFonts w:ascii="Times New Roman" w:hAnsi="Times New Roman"/>
          <w:sz w:val="24"/>
        </w:rPr>
        <w:t>повышение качества образовательного процесса, уровня профессионального мастерства педагогических кадров;</w:t>
      </w:r>
    </w:p>
    <w:p w:rsidR="00423E1C" w:rsidRPr="00D5031D" w:rsidRDefault="00423E1C" w:rsidP="00423E1C">
      <w:pPr>
        <w:pStyle w:val="a3"/>
        <w:widowControl w:val="0"/>
        <w:numPr>
          <w:ilvl w:val="0"/>
          <w:numId w:val="15"/>
        </w:numPr>
        <w:suppressAutoHyphens/>
        <w:spacing w:after="0" w:line="240" w:lineRule="auto"/>
        <w:jc w:val="both"/>
      </w:pPr>
      <w:r w:rsidRPr="00104297">
        <w:rPr>
          <w:rFonts w:ascii="Times New Roman" w:hAnsi="Times New Roman"/>
          <w:sz w:val="24"/>
        </w:rPr>
        <w:t>поиск путей повышения качества образовательного процесса через освоение и внедрение в практику работы современных образовательных технологий</w:t>
      </w:r>
      <w:r w:rsidRPr="00D5031D">
        <w:t>.</w:t>
      </w:r>
    </w:p>
    <w:p w:rsidR="00423E1C" w:rsidRDefault="00423E1C" w:rsidP="00423E1C">
      <w:pPr>
        <w:ind w:firstLine="360"/>
        <w:jc w:val="both"/>
      </w:pPr>
      <w:r w:rsidRPr="00243067">
        <w:t>В рамках предметной недели учителями начальной школы были проведены следующие открытые уроки:</w:t>
      </w:r>
    </w:p>
    <w:p w:rsidR="00423E1C" w:rsidRPr="00243067" w:rsidRDefault="00423E1C" w:rsidP="00423E1C">
      <w:pPr>
        <w:ind w:firstLine="360"/>
        <w:jc w:val="both"/>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5"/>
        <w:gridCol w:w="1884"/>
        <w:gridCol w:w="7"/>
        <w:gridCol w:w="1365"/>
        <w:gridCol w:w="3542"/>
        <w:gridCol w:w="1984"/>
      </w:tblGrid>
      <w:tr w:rsidR="00423E1C" w:rsidRPr="00243067" w:rsidTr="00A84DCB">
        <w:tc>
          <w:tcPr>
            <w:tcW w:w="965" w:type="dxa"/>
            <w:vAlign w:val="center"/>
          </w:tcPr>
          <w:p w:rsidR="00423E1C" w:rsidRPr="00104297" w:rsidRDefault="00423E1C" w:rsidP="00A84DCB">
            <w:pPr>
              <w:jc w:val="center"/>
              <w:rPr>
                <w:b/>
                <w:sz w:val="20"/>
              </w:rPr>
            </w:pPr>
            <w:r w:rsidRPr="00104297">
              <w:rPr>
                <w:b/>
                <w:sz w:val="20"/>
              </w:rPr>
              <w:t>Класс</w:t>
            </w:r>
          </w:p>
          <w:p w:rsidR="00423E1C" w:rsidRPr="00104297" w:rsidRDefault="00423E1C" w:rsidP="00A84DCB">
            <w:pPr>
              <w:jc w:val="center"/>
              <w:rPr>
                <w:b/>
                <w:sz w:val="20"/>
              </w:rPr>
            </w:pPr>
          </w:p>
        </w:tc>
        <w:tc>
          <w:tcPr>
            <w:tcW w:w="1891" w:type="dxa"/>
            <w:gridSpan w:val="2"/>
            <w:vAlign w:val="center"/>
          </w:tcPr>
          <w:p w:rsidR="00423E1C" w:rsidRPr="00104297" w:rsidRDefault="00423E1C" w:rsidP="00A84DCB">
            <w:pPr>
              <w:jc w:val="center"/>
              <w:rPr>
                <w:b/>
                <w:sz w:val="20"/>
              </w:rPr>
            </w:pPr>
            <w:r w:rsidRPr="00104297">
              <w:rPr>
                <w:b/>
                <w:sz w:val="20"/>
              </w:rPr>
              <w:t>Урок</w:t>
            </w:r>
          </w:p>
        </w:tc>
        <w:tc>
          <w:tcPr>
            <w:tcW w:w="1365" w:type="dxa"/>
            <w:vAlign w:val="center"/>
          </w:tcPr>
          <w:p w:rsidR="00423E1C" w:rsidRPr="00104297" w:rsidRDefault="00423E1C" w:rsidP="00A84DCB">
            <w:pPr>
              <w:jc w:val="center"/>
              <w:rPr>
                <w:b/>
                <w:sz w:val="20"/>
              </w:rPr>
            </w:pPr>
            <w:r w:rsidRPr="00104297">
              <w:rPr>
                <w:b/>
                <w:sz w:val="20"/>
              </w:rPr>
              <w:t>Дата</w:t>
            </w:r>
          </w:p>
        </w:tc>
        <w:tc>
          <w:tcPr>
            <w:tcW w:w="3542" w:type="dxa"/>
            <w:vAlign w:val="center"/>
          </w:tcPr>
          <w:p w:rsidR="00423E1C" w:rsidRPr="00104297" w:rsidRDefault="00423E1C" w:rsidP="00A84DCB">
            <w:pPr>
              <w:jc w:val="center"/>
              <w:rPr>
                <w:b/>
                <w:sz w:val="20"/>
              </w:rPr>
            </w:pPr>
            <w:r w:rsidRPr="00104297">
              <w:rPr>
                <w:b/>
                <w:sz w:val="20"/>
              </w:rPr>
              <w:t>Тема урока</w:t>
            </w:r>
          </w:p>
        </w:tc>
        <w:tc>
          <w:tcPr>
            <w:tcW w:w="1984" w:type="dxa"/>
            <w:vAlign w:val="center"/>
          </w:tcPr>
          <w:p w:rsidR="00423E1C" w:rsidRPr="00104297" w:rsidRDefault="00423E1C" w:rsidP="00A84DCB">
            <w:pPr>
              <w:jc w:val="center"/>
              <w:rPr>
                <w:b/>
                <w:sz w:val="20"/>
              </w:rPr>
            </w:pPr>
            <w:r w:rsidRPr="00104297">
              <w:rPr>
                <w:b/>
                <w:sz w:val="20"/>
              </w:rPr>
              <w:t>Ответственный</w:t>
            </w:r>
          </w:p>
        </w:tc>
      </w:tr>
      <w:tr w:rsidR="00423E1C" w:rsidRPr="00243067" w:rsidTr="00A84DCB">
        <w:tc>
          <w:tcPr>
            <w:tcW w:w="965" w:type="dxa"/>
            <w:vAlign w:val="center"/>
          </w:tcPr>
          <w:p w:rsidR="00423E1C" w:rsidRPr="00104297" w:rsidRDefault="00423E1C" w:rsidP="00A84DCB">
            <w:pPr>
              <w:jc w:val="center"/>
              <w:rPr>
                <w:sz w:val="20"/>
              </w:rPr>
            </w:pPr>
            <w:r w:rsidRPr="00104297">
              <w:rPr>
                <w:sz w:val="20"/>
              </w:rPr>
              <w:t>1 «а»</w:t>
            </w:r>
          </w:p>
        </w:tc>
        <w:tc>
          <w:tcPr>
            <w:tcW w:w="1891" w:type="dxa"/>
            <w:gridSpan w:val="2"/>
            <w:vAlign w:val="center"/>
          </w:tcPr>
          <w:p w:rsidR="00423E1C" w:rsidRPr="00104297" w:rsidRDefault="00423E1C" w:rsidP="00A84DCB">
            <w:pPr>
              <w:jc w:val="center"/>
              <w:rPr>
                <w:sz w:val="20"/>
              </w:rPr>
            </w:pPr>
            <w:r w:rsidRPr="00104297">
              <w:rPr>
                <w:sz w:val="20"/>
              </w:rPr>
              <w:t>Окружающий мир</w:t>
            </w:r>
          </w:p>
        </w:tc>
        <w:tc>
          <w:tcPr>
            <w:tcW w:w="1365" w:type="dxa"/>
            <w:vAlign w:val="center"/>
          </w:tcPr>
          <w:p w:rsidR="00423E1C" w:rsidRPr="00104297" w:rsidRDefault="00423E1C" w:rsidP="00A84DCB">
            <w:pPr>
              <w:jc w:val="center"/>
              <w:rPr>
                <w:sz w:val="20"/>
              </w:rPr>
            </w:pPr>
            <w:r w:rsidRPr="00104297">
              <w:rPr>
                <w:sz w:val="20"/>
              </w:rPr>
              <w:t>24.11.14</w:t>
            </w:r>
          </w:p>
        </w:tc>
        <w:tc>
          <w:tcPr>
            <w:tcW w:w="3542" w:type="dxa"/>
          </w:tcPr>
          <w:p w:rsidR="00423E1C" w:rsidRPr="00104297" w:rsidRDefault="00423E1C" w:rsidP="00A84DCB">
            <w:pPr>
              <w:jc w:val="both"/>
              <w:rPr>
                <w:sz w:val="20"/>
              </w:rPr>
            </w:pPr>
            <w:r w:rsidRPr="00104297">
              <w:rPr>
                <w:sz w:val="20"/>
              </w:rPr>
              <w:t>Природа в классе</w:t>
            </w:r>
          </w:p>
        </w:tc>
        <w:tc>
          <w:tcPr>
            <w:tcW w:w="1984" w:type="dxa"/>
            <w:vAlign w:val="center"/>
          </w:tcPr>
          <w:p w:rsidR="00423E1C" w:rsidRPr="00104297" w:rsidRDefault="00423E1C" w:rsidP="00A84DCB">
            <w:pPr>
              <w:jc w:val="center"/>
              <w:rPr>
                <w:sz w:val="20"/>
              </w:rPr>
            </w:pPr>
            <w:r w:rsidRPr="00104297">
              <w:rPr>
                <w:sz w:val="20"/>
              </w:rPr>
              <w:t>Бенко С.И.</w:t>
            </w:r>
          </w:p>
        </w:tc>
      </w:tr>
      <w:tr w:rsidR="00423E1C" w:rsidRPr="00243067" w:rsidTr="00A84DCB">
        <w:tc>
          <w:tcPr>
            <w:tcW w:w="965" w:type="dxa"/>
            <w:vAlign w:val="center"/>
          </w:tcPr>
          <w:p w:rsidR="00423E1C" w:rsidRPr="00104297" w:rsidRDefault="00423E1C" w:rsidP="00A84DCB">
            <w:pPr>
              <w:jc w:val="center"/>
              <w:rPr>
                <w:sz w:val="20"/>
              </w:rPr>
            </w:pPr>
            <w:r w:rsidRPr="00104297">
              <w:rPr>
                <w:sz w:val="20"/>
              </w:rPr>
              <w:t>1 «б»</w:t>
            </w:r>
          </w:p>
        </w:tc>
        <w:tc>
          <w:tcPr>
            <w:tcW w:w="1891" w:type="dxa"/>
            <w:gridSpan w:val="2"/>
            <w:vAlign w:val="center"/>
          </w:tcPr>
          <w:p w:rsidR="00423E1C" w:rsidRPr="00104297" w:rsidRDefault="00423E1C" w:rsidP="00A84DCB">
            <w:pPr>
              <w:jc w:val="center"/>
              <w:rPr>
                <w:sz w:val="20"/>
              </w:rPr>
            </w:pPr>
            <w:r w:rsidRPr="00104297">
              <w:rPr>
                <w:sz w:val="20"/>
              </w:rPr>
              <w:t>Математика</w:t>
            </w:r>
          </w:p>
        </w:tc>
        <w:tc>
          <w:tcPr>
            <w:tcW w:w="1365" w:type="dxa"/>
            <w:vAlign w:val="center"/>
          </w:tcPr>
          <w:p w:rsidR="00423E1C" w:rsidRPr="00104297" w:rsidRDefault="00423E1C" w:rsidP="00A84DCB">
            <w:pPr>
              <w:jc w:val="center"/>
              <w:rPr>
                <w:sz w:val="20"/>
              </w:rPr>
            </w:pPr>
            <w:r w:rsidRPr="00104297">
              <w:rPr>
                <w:sz w:val="20"/>
              </w:rPr>
              <w:t>01.12.14</w:t>
            </w:r>
          </w:p>
        </w:tc>
        <w:tc>
          <w:tcPr>
            <w:tcW w:w="3542" w:type="dxa"/>
          </w:tcPr>
          <w:p w:rsidR="00423E1C" w:rsidRPr="00104297" w:rsidRDefault="00423E1C" w:rsidP="00A84DCB">
            <w:pPr>
              <w:jc w:val="both"/>
              <w:rPr>
                <w:sz w:val="20"/>
              </w:rPr>
            </w:pPr>
            <w:r w:rsidRPr="00104297">
              <w:rPr>
                <w:sz w:val="20"/>
              </w:rPr>
              <w:t>Прибавление числа 1</w:t>
            </w:r>
          </w:p>
        </w:tc>
        <w:tc>
          <w:tcPr>
            <w:tcW w:w="1984" w:type="dxa"/>
            <w:vAlign w:val="center"/>
          </w:tcPr>
          <w:p w:rsidR="00423E1C" w:rsidRPr="00104297" w:rsidRDefault="00423E1C" w:rsidP="00A84DCB">
            <w:pPr>
              <w:jc w:val="center"/>
              <w:rPr>
                <w:sz w:val="20"/>
              </w:rPr>
            </w:pPr>
            <w:proofErr w:type="spellStart"/>
            <w:r w:rsidRPr="00104297">
              <w:rPr>
                <w:sz w:val="20"/>
              </w:rPr>
              <w:t>Шуркова</w:t>
            </w:r>
            <w:proofErr w:type="spellEnd"/>
            <w:r w:rsidRPr="00104297">
              <w:rPr>
                <w:sz w:val="20"/>
              </w:rPr>
              <w:t xml:space="preserve"> Е.Л.</w:t>
            </w:r>
          </w:p>
        </w:tc>
      </w:tr>
      <w:tr w:rsidR="00423E1C" w:rsidRPr="00243067" w:rsidTr="00A84DCB">
        <w:tc>
          <w:tcPr>
            <w:tcW w:w="965" w:type="dxa"/>
            <w:vAlign w:val="center"/>
          </w:tcPr>
          <w:p w:rsidR="00423E1C" w:rsidRPr="00104297" w:rsidRDefault="00423E1C" w:rsidP="00A84DCB">
            <w:pPr>
              <w:jc w:val="center"/>
              <w:rPr>
                <w:sz w:val="20"/>
              </w:rPr>
            </w:pPr>
            <w:r w:rsidRPr="00104297">
              <w:rPr>
                <w:sz w:val="20"/>
              </w:rPr>
              <w:t>2 «а»</w:t>
            </w:r>
          </w:p>
        </w:tc>
        <w:tc>
          <w:tcPr>
            <w:tcW w:w="1884" w:type="dxa"/>
            <w:vAlign w:val="center"/>
          </w:tcPr>
          <w:p w:rsidR="00423E1C" w:rsidRPr="00104297" w:rsidRDefault="00423E1C" w:rsidP="00A84DCB">
            <w:pPr>
              <w:jc w:val="center"/>
              <w:rPr>
                <w:sz w:val="20"/>
              </w:rPr>
            </w:pPr>
            <w:r w:rsidRPr="00104297">
              <w:rPr>
                <w:sz w:val="20"/>
              </w:rPr>
              <w:t>Окружающий мир</w:t>
            </w:r>
          </w:p>
        </w:tc>
        <w:tc>
          <w:tcPr>
            <w:tcW w:w="1372" w:type="dxa"/>
            <w:gridSpan w:val="2"/>
            <w:vAlign w:val="center"/>
          </w:tcPr>
          <w:p w:rsidR="00423E1C" w:rsidRPr="00104297" w:rsidRDefault="00423E1C" w:rsidP="00A84DCB">
            <w:pPr>
              <w:jc w:val="center"/>
              <w:rPr>
                <w:sz w:val="20"/>
              </w:rPr>
            </w:pPr>
            <w:r w:rsidRPr="00104297">
              <w:rPr>
                <w:sz w:val="20"/>
              </w:rPr>
              <w:t>03.12.14</w:t>
            </w:r>
          </w:p>
        </w:tc>
        <w:tc>
          <w:tcPr>
            <w:tcW w:w="3542" w:type="dxa"/>
          </w:tcPr>
          <w:p w:rsidR="00423E1C" w:rsidRPr="00104297" w:rsidRDefault="00423E1C" w:rsidP="00A84DCB">
            <w:pPr>
              <w:contextualSpacing/>
              <w:jc w:val="both"/>
              <w:rPr>
                <w:sz w:val="20"/>
              </w:rPr>
            </w:pPr>
            <w:r w:rsidRPr="00104297">
              <w:rPr>
                <w:b/>
                <w:sz w:val="20"/>
              </w:rPr>
              <w:t>«</w:t>
            </w:r>
            <w:r w:rsidRPr="00104297">
              <w:rPr>
                <w:rFonts w:eastAsia="Calibri"/>
                <w:sz w:val="20"/>
              </w:rPr>
              <w:t xml:space="preserve">Для чего люди выращивают культурные </w:t>
            </w:r>
            <w:proofErr w:type="gramStart"/>
            <w:r w:rsidRPr="00104297">
              <w:rPr>
                <w:rFonts w:eastAsia="Calibri"/>
                <w:sz w:val="20"/>
              </w:rPr>
              <w:t>растения</w:t>
            </w:r>
            <w:proofErr w:type="gramEnd"/>
            <w:r w:rsidRPr="00104297">
              <w:rPr>
                <w:rFonts w:eastAsia="Calibri"/>
                <w:sz w:val="20"/>
              </w:rPr>
              <w:t xml:space="preserve"> и</w:t>
            </w:r>
            <w:r w:rsidRPr="00104297">
              <w:rPr>
                <w:sz w:val="20"/>
              </w:rPr>
              <w:t xml:space="preserve"> </w:t>
            </w:r>
            <w:r w:rsidRPr="00104297">
              <w:rPr>
                <w:rFonts w:eastAsia="Calibri"/>
                <w:sz w:val="20"/>
              </w:rPr>
              <w:t>какие части культурных растений используют люди?</w:t>
            </w:r>
          </w:p>
          <w:p w:rsidR="00423E1C" w:rsidRPr="00104297" w:rsidRDefault="00423E1C" w:rsidP="00A84DCB">
            <w:pPr>
              <w:jc w:val="both"/>
              <w:rPr>
                <w:sz w:val="20"/>
              </w:rPr>
            </w:pPr>
            <w:proofErr w:type="spellStart"/>
            <w:r>
              <w:rPr>
                <w:rFonts w:eastAsia="Calibri"/>
                <w:sz w:val="20"/>
              </w:rPr>
              <w:t>Внутрипредметный</w:t>
            </w:r>
            <w:proofErr w:type="spellEnd"/>
            <w:r>
              <w:rPr>
                <w:rFonts w:eastAsia="Calibri"/>
                <w:sz w:val="20"/>
              </w:rPr>
              <w:t xml:space="preserve"> модуль</w:t>
            </w:r>
            <w:r w:rsidRPr="00104297">
              <w:rPr>
                <w:rFonts w:eastAsia="Calibri"/>
                <w:sz w:val="20"/>
              </w:rPr>
              <w:t xml:space="preserve"> «ОБЖ» Роль растений в питании человека</w:t>
            </w:r>
            <w:r w:rsidRPr="00104297">
              <w:rPr>
                <w:b/>
                <w:sz w:val="20"/>
              </w:rPr>
              <w:t>»</w:t>
            </w:r>
          </w:p>
          <w:p w:rsidR="00423E1C" w:rsidRPr="00104297" w:rsidRDefault="00423E1C" w:rsidP="00A84DCB">
            <w:pPr>
              <w:jc w:val="both"/>
              <w:rPr>
                <w:sz w:val="20"/>
              </w:rPr>
            </w:pPr>
            <w:proofErr w:type="spellStart"/>
            <w:r w:rsidRPr="00104297">
              <w:rPr>
                <w:sz w:val="20"/>
              </w:rPr>
              <w:t>Внутрипредметный</w:t>
            </w:r>
            <w:proofErr w:type="spellEnd"/>
            <w:r w:rsidRPr="00104297">
              <w:rPr>
                <w:sz w:val="20"/>
              </w:rPr>
              <w:t xml:space="preserve"> модуль ОБЖ по теме «Роль растений в жизни человека»</w:t>
            </w:r>
          </w:p>
        </w:tc>
        <w:tc>
          <w:tcPr>
            <w:tcW w:w="1984" w:type="dxa"/>
            <w:vAlign w:val="center"/>
          </w:tcPr>
          <w:p w:rsidR="00423E1C" w:rsidRPr="00104297" w:rsidRDefault="00423E1C" w:rsidP="00A84DCB">
            <w:pPr>
              <w:jc w:val="center"/>
              <w:rPr>
                <w:sz w:val="20"/>
              </w:rPr>
            </w:pPr>
            <w:r w:rsidRPr="00104297">
              <w:rPr>
                <w:sz w:val="20"/>
              </w:rPr>
              <w:t>Савенкова Т.А.</w:t>
            </w:r>
          </w:p>
        </w:tc>
      </w:tr>
      <w:tr w:rsidR="00423E1C" w:rsidRPr="00243067" w:rsidTr="00A84DCB">
        <w:tc>
          <w:tcPr>
            <w:tcW w:w="965" w:type="dxa"/>
            <w:vAlign w:val="center"/>
          </w:tcPr>
          <w:p w:rsidR="00423E1C" w:rsidRPr="00104297" w:rsidRDefault="00423E1C" w:rsidP="00A84DCB">
            <w:pPr>
              <w:jc w:val="center"/>
              <w:rPr>
                <w:sz w:val="20"/>
              </w:rPr>
            </w:pPr>
            <w:r w:rsidRPr="00104297">
              <w:rPr>
                <w:sz w:val="20"/>
              </w:rPr>
              <w:t>2 «б»</w:t>
            </w:r>
          </w:p>
        </w:tc>
        <w:tc>
          <w:tcPr>
            <w:tcW w:w="1884" w:type="dxa"/>
            <w:vAlign w:val="center"/>
          </w:tcPr>
          <w:p w:rsidR="00423E1C" w:rsidRPr="00104297" w:rsidRDefault="00423E1C" w:rsidP="00A84DCB">
            <w:pPr>
              <w:jc w:val="center"/>
              <w:rPr>
                <w:sz w:val="20"/>
              </w:rPr>
            </w:pPr>
            <w:r w:rsidRPr="00104297">
              <w:rPr>
                <w:sz w:val="20"/>
              </w:rPr>
              <w:t>Математика</w:t>
            </w:r>
          </w:p>
        </w:tc>
        <w:tc>
          <w:tcPr>
            <w:tcW w:w="1372" w:type="dxa"/>
            <w:gridSpan w:val="2"/>
            <w:vAlign w:val="center"/>
          </w:tcPr>
          <w:p w:rsidR="00423E1C" w:rsidRPr="00104297" w:rsidRDefault="00423E1C" w:rsidP="00A84DCB">
            <w:pPr>
              <w:jc w:val="center"/>
              <w:rPr>
                <w:sz w:val="20"/>
              </w:rPr>
            </w:pPr>
            <w:r w:rsidRPr="00104297">
              <w:rPr>
                <w:sz w:val="20"/>
              </w:rPr>
              <w:t>26.11.14</w:t>
            </w:r>
          </w:p>
        </w:tc>
        <w:tc>
          <w:tcPr>
            <w:tcW w:w="3542" w:type="dxa"/>
          </w:tcPr>
          <w:p w:rsidR="00423E1C" w:rsidRPr="00104297" w:rsidRDefault="00423E1C" w:rsidP="00A84DCB">
            <w:pPr>
              <w:jc w:val="both"/>
              <w:rPr>
                <w:sz w:val="20"/>
              </w:rPr>
            </w:pPr>
            <w:r w:rsidRPr="00104297">
              <w:rPr>
                <w:sz w:val="20"/>
              </w:rPr>
              <w:t>Сравнение двузначных чисел</w:t>
            </w:r>
          </w:p>
        </w:tc>
        <w:tc>
          <w:tcPr>
            <w:tcW w:w="1984" w:type="dxa"/>
            <w:vAlign w:val="center"/>
          </w:tcPr>
          <w:p w:rsidR="00423E1C" w:rsidRPr="00104297" w:rsidRDefault="00423E1C" w:rsidP="00A84DCB">
            <w:pPr>
              <w:jc w:val="center"/>
              <w:rPr>
                <w:sz w:val="20"/>
              </w:rPr>
            </w:pPr>
            <w:r w:rsidRPr="00104297">
              <w:rPr>
                <w:sz w:val="20"/>
              </w:rPr>
              <w:t>Малкова М.А.</w:t>
            </w:r>
          </w:p>
        </w:tc>
      </w:tr>
      <w:tr w:rsidR="00423E1C" w:rsidRPr="00243067" w:rsidTr="00A84DCB">
        <w:tc>
          <w:tcPr>
            <w:tcW w:w="965" w:type="dxa"/>
            <w:vAlign w:val="center"/>
          </w:tcPr>
          <w:p w:rsidR="00423E1C" w:rsidRPr="00104297" w:rsidRDefault="00423E1C" w:rsidP="00A84DCB">
            <w:pPr>
              <w:jc w:val="center"/>
              <w:rPr>
                <w:sz w:val="20"/>
              </w:rPr>
            </w:pPr>
            <w:r w:rsidRPr="00104297">
              <w:rPr>
                <w:sz w:val="20"/>
              </w:rPr>
              <w:t>3 «а»</w:t>
            </w:r>
          </w:p>
        </w:tc>
        <w:tc>
          <w:tcPr>
            <w:tcW w:w="1884" w:type="dxa"/>
            <w:vAlign w:val="center"/>
          </w:tcPr>
          <w:p w:rsidR="00423E1C" w:rsidRPr="00104297" w:rsidRDefault="00423E1C" w:rsidP="00A84DCB">
            <w:pPr>
              <w:jc w:val="center"/>
              <w:rPr>
                <w:sz w:val="20"/>
              </w:rPr>
            </w:pPr>
            <w:r w:rsidRPr="00104297">
              <w:rPr>
                <w:sz w:val="20"/>
              </w:rPr>
              <w:t>Русский язык</w:t>
            </w:r>
          </w:p>
        </w:tc>
        <w:tc>
          <w:tcPr>
            <w:tcW w:w="1372" w:type="dxa"/>
            <w:gridSpan w:val="2"/>
            <w:vAlign w:val="center"/>
          </w:tcPr>
          <w:p w:rsidR="00423E1C" w:rsidRPr="00104297" w:rsidRDefault="00423E1C" w:rsidP="00A84DCB">
            <w:pPr>
              <w:jc w:val="center"/>
              <w:rPr>
                <w:sz w:val="20"/>
              </w:rPr>
            </w:pPr>
            <w:r w:rsidRPr="00104297">
              <w:rPr>
                <w:sz w:val="20"/>
              </w:rPr>
              <w:t>27.11.14</w:t>
            </w:r>
          </w:p>
        </w:tc>
        <w:tc>
          <w:tcPr>
            <w:tcW w:w="3542" w:type="dxa"/>
          </w:tcPr>
          <w:p w:rsidR="00423E1C" w:rsidRPr="00104297" w:rsidRDefault="00423E1C" w:rsidP="00A84DCB">
            <w:pPr>
              <w:jc w:val="both"/>
              <w:rPr>
                <w:sz w:val="20"/>
              </w:rPr>
            </w:pPr>
            <w:r w:rsidRPr="00104297">
              <w:rPr>
                <w:sz w:val="20"/>
              </w:rPr>
              <w:t>Предложный падеж</w:t>
            </w:r>
          </w:p>
        </w:tc>
        <w:tc>
          <w:tcPr>
            <w:tcW w:w="1984" w:type="dxa"/>
            <w:vAlign w:val="center"/>
          </w:tcPr>
          <w:p w:rsidR="00423E1C" w:rsidRPr="00104297" w:rsidRDefault="00423E1C" w:rsidP="00A84DCB">
            <w:pPr>
              <w:jc w:val="center"/>
              <w:rPr>
                <w:sz w:val="20"/>
              </w:rPr>
            </w:pPr>
            <w:r w:rsidRPr="00104297">
              <w:rPr>
                <w:sz w:val="20"/>
              </w:rPr>
              <w:t>Яковлева Г.Ф.</w:t>
            </w:r>
          </w:p>
        </w:tc>
      </w:tr>
      <w:tr w:rsidR="00423E1C" w:rsidRPr="00243067" w:rsidTr="00A84DCB">
        <w:tc>
          <w:tcPr>
            <w:tcW w:w="965" w:type="dxa"/>
            <w:vAlign w:val="center"/>
          </w:tcPr>
          <w:p w:rsidR="00423E1C" w:rsidRPr="00104297" w:rsidRDefault="00423E1C" w:rsidP="00A84DCB">
            <w:pPr>
              <w:jc w:val="center"/>
              <w:rPr>
                <w:sz w:val="20"/>
              </w:rPr>
            </w:pPr>
            <w:r w:rsidRPr="00104297">
              <w:rPr>
                <w:sz w:val="20"/>
              </w:rPr>
              <w:t>3 «б»</w:t>
            </w:r>
          </w:p>
        </w:tc>
        <w:tc>
          <w:tcPr>
            <w:tcW w:w="1884" w:type="dxa"/>
            <w:vAlign w:val="center"/>
          </w:tcPr>
          <w:p w:rsidR="00423E1C" w:rsidRPr="00104297" w:rsidRDefault="00423E1C" w:rsidP="00A84DCB">
            <w:pPr>
              <w:jc w:val="center"/>
              <w:rPr>
                <w:sz w:val="20"/>
              </w:rPr>
            </w:pPr>
            <w:r w:rsidRPr="00104297">
              <w:rPr>
                <w:sz w:val="20"/>
              </w:rPr>
              <w:t>Математика</w:t>
            </w:r>
          </w:p>
        </w:tc>
        <w:tc>
          <w:tcPr>
            <w:tcW w:w="1372" w:type="dxa"/>
            <w:gridSpan w:val="2"/>
            <w:vAlign w:val="center"/>
          </w:tcPr>
          <w:p w:rsidR="00423E1C" w:rsidRPr="00104297" w:rsidRDefault="00423E1C" w:rsidP="00A84DCB">
            <w:pPr>
              <w:jc w:val="center"/>
              <w:rPr>
                <w:sz w:val="20"/>
              </w:rPr>
            </w:pPr>
            <w:r w:rsidRPr="00104297">
              <w:rPr>
                <w:sz w:val="20"/>
              </w:rPr>
              <w:t>26.11.14</w:t>
            </w:r>
          </w:p>
        </w:tc>
        <w:tc>
          <w:tcPr>
            <w:tcW w:w="3542" w:type="dxa"/>
          </w:tcPr>
          <w:p w:rsidR="00423E1C" w:rsidRPr="00104297" w:rsidRDefault="00423E1C" w:rsidP="00A84DCB">
            <w:pPr>
              <w:jc w:val="both"/>
              <w:rPr>
                <w:sz w:val="20"/>
              </w:rPr>
            </w:pPr>
            <w:r w:rsidRPr="00104297">
              <w:rPr>
                <w:sz w:val="20"/>
              </w:rPr>
              <w:t>Изображение чисел на числовом луче</w:t>
            </w:r>
          </w:p>
        </w:tc>
        <w:tc>
          <w:tcPr>
            <w:tcW w:w="1984" w:type="dxa"/>
            <w:vAlign w:val="center"/>
          </w:tcPr>
          <w:p w:rsidR="00423E1C" w:rsidRPr="00104297" w:rsidRDefault="00423E1C" w:rsidP="00A84DCB">
            <w:pPr>
              <w:jc w:val="center"/>
              <w:rPr>
                <w:sz w:val="20"/>
              </w:rPr>
            </w:pPr>
            <w:r w:rsidRPr="00104297">
              <w:rPr>
                <w:sz w:val="20"/>
              </w:rPr>
              <w:t>Попова Л.Ф.</w:t>
            </w:r>
          </w:p>
        </w:tc>
      </w:tr>
      <w:tr w:rsidR="00423E1C" w:rsidRPr="00243067" w:rsidTr="00A84DCB">
        <w:tc>
          <w:tcPr>
            <w:tcW w:w="965" w:type="dxa"/>
            <w:vAlign w:val="center"/>
          </w:tcPr>
          <w:p w:rsidR="00423E1C" w:rsidRPr="00104297" w:rsidRDefault="00423E1C" w:rsidP="00A84DCB">
            <w:pPr>
              <w:jc w:val="center"/>
              <w:rPr>
                <w:sz w:val="20"/>
              </w:rPr>
            </w:pPr>
            <w:r w:rsidRPr="00104297">
              <w:rPr>
                <w:sz w:val="20"/>
              </w:rPr>
              <w:t>4 «а»</w:t>
            </w:r>
          </w:p>
        </w:tc>
        <w:tc>
          <w:tcPr>
            <w:tcW w:w="1884" w:type="dxa"/>
            <w:vAlign w:val="center"/>
          </w:tcPr>
          <w:p w:rsidR="00423E1C" w:rsidRPr="00104297" w:rsidRDefault="00423E1C" w:rsidP="00A84DCB">
            <w:pPr>
              <w:jc w:val="center"/>
              <w:rPr>
                <w:sz w:val="20"/>
              </w:rPr>
            </w:pPr>
            <w:r w:rsidRPr="00104297">
              <w:rPr>
                <w:sz w:val="20"/>
              </w:rPr>
              <w:t>Литературное чтение</w:t>
            </w:r>
          </w:p>
        </w:tc>
        <w:tc>
          <w:tcPr>
            <w:tcW w:w="1372" w:type="dxa"/>
            <w:gridSpan w:val="2"/>
            <w:vAlign w:val="center"/>
          </w:tcPr>
          <w:p w:rsidR="00423E1C" w:rsidRPr="00104297" w:rsidRDefault="00423E1C" w:rsidP="00A84DCB">
            <w:pPr>
              <w:jc w:val="center"/>
              <w:rPr>
                <w:sz w:val="20"/>
              </w:rPr>
            </w:pPr>
            <w:r w:rsidRPr="00104297">
              <w:rPr>
                <w:sz w:val="20"/>
              </w:rPr>
              <w:t>25.11.14</w:t>
            </w:r>
          </w:p>
        </w:tc>
        <w:tc>
          <w:tcPr>
            <w:tcW w:w="3542" w:type="dxa"/>
          </w:tcPr>
          <w:p w:rsidR="00423E1C" w:rsidRPr="00104297" w:rsidRDefault="00423E1C" w:rsidP="00A84DCB">
            <w:pPr>
              <w:jc w:val="both"/>
              <w:rPr>
                <w:sz w:val="20"/>
              </w:rPr>
            </w:pPr>
            <w:r w:rsidRPr="00104297">
              <w:rPr>
                <w:sz w:val="20"/>
              </w:rPr>
              <w:t>Антон Чехов «Ванька»</w:t>
            </w:r>
          </w:p>
        </w:tc>
        <w:tc>
          <w:tcPr>
            <w:tcW w:w="1984" w:type="dxa"/>
            <w:vAlign w:val="center"/>
          </w:tcPr>
          <w:p w:rsidR="00423E1C" w:rsidRPr="00104297" w:rsidRDefault="00423E1C" w:rsidP="00A84DCB">
            <w:pPr>
              <w:jc w:val="center"/>
              <w:rPr>
                <w:sz w:val="20"/>
              </w:rPr>
            </w:pPr>
            <w:proofErr w:type="spellStart"/>
            <w:r w:rsidRPr="00104297">
              <w:rPr>
                <w:sz w:val="20"/>
              </w:rPr>
              <w:t>Махниборода</w:t>
            </w:r>
            <w:proofErr w:type="spellEnd"/>
            <w:r w:rsidRPr="00104297">
              <w:rPr>
                <w:sz w:val="20"/>
              </w:rPr>
              <w:t xml:space="preserve"> О.Ю.</w:t>
            </w:r>
          </w:p>
        </w:tc>
      </w:tr>
    </w:tbl>
    <w:p w:rsidR="00423E1C" w:rsidRDefault="00423E1C" w:rsidP="005702C9">
      <w:pPr>
        <w:jc w:val="center"/>
        <w:rPr>
          <w:b/>
        </w:rPr>
      </w:pPr>
    </w:p>
    <w:p w:rsidR="00423E1C" w:rsidRDefault="00423E1C" w:rsidP="005702C9">
      <w:pPr>
        <w:jc w:val="center"/>
        <w:rPr>
          <w:b/>
        </w:rPr>
      </w:pPr>
    </w:p>
    <w:p w:rsidR="00423E1C" w:rsidRPr="00B5742C" w:rsidRDefault="00423E1C" w:rsidP="00423E1C">
      <w:pPr>
        <w:tabs>
          <w:tab w:val="left" w:pos="2880"/>
        </w:tabs>
        <w:ind w:firstLine="708"/>
        <w:jc w:val="both"/>
      </w:pPr>
      <w:r w:rsidRPr="00B5742C">
        <w:lastRenderedPageBreak/>
        <w:t xml:space="preserve">Открытые уроки  были интересны и познавательны,  ориентированные на максимальное раскрытие творческих и интеллектуальных возможностей каждого ученика.                </w:t>
      </w:r>
    </w:p>
    <w:p w:rsidR="00423E1C" w:rsidRPr="00B5742C" w:rsidRDefault="00423E1C" w:rsidP="00423E1C">
      <w:pPr>
        <w:tabs>
          <w:tab w:val="left" w:pos="2880"/>
        </w:tabs>
        <w:ind w:firstLine="708"/>
        <w:jc w:val="both"/>
      </w:pPr>
      <w:r w:rsidRPr="00B5742C">
        <w:t xml:space="preserve"> Учащиеся на уроках показали хороший уровень самоорганизации, высокий уровень выполнения требований учителя, в достаточной степени – уровень владения универсальными учебными действиями.</w:t>
      </w:r>
    </w:p>
    <w:p w:rsidR="00423E1C" w:rsidRPr="00B5742C" w:rsidRDefault="00423E1C" w:rsidP="00423E1C">
      <w:pPr>
        <w:tabs>
          <w:tab w:val="left" w:pos="2880"/>
        </w:tabs>
        <w:ind w:firstLine="708"/>
        <w:jc w:val="both"/>
      </w:pPr>
      <w:r w:rsidRPr="00B5742C">
        <w:t>В целом, анализ предметной недели показал высокий профессионализм учителей</w:t>
      </w:r>
      <w:r>
        <w:t xml:space="preserve"> начальной школы, которые </w:t>
      </w:r>
      <w:r w:rsidRPr="00B5742C">
        <w:rPr>
          <w:color w:val="000000"/>
        </w:rPr>
        <w:t>постоянно пребывают в поиске новых путей по</w:t>
      </w:r>
      <w:r>
        <w:rPr>
          <w:color w:val="000000"/>
        </w:rPr>
        <w:t>знания, используют профессиональные методы обучения</w:t>
      </w:r>
      <w:r w:rsidRPr="00B5742C">
        <w:rPr>
          <w:color w:val="000000"/>
        </w:rPr>
        <w:t>.</w:t>
      </w:r>
      <w:r>
        <w:rPr>
          <w:color w:val="000000"/>
        </w:rPr>
        <w:t xml:space="preserve"> П</w:t>
      </w:r>
      <w:r w:rsidRPr="00B5742C">
        <w:rPr>
          <w:color w:val="000000"/>
        </w:rPr>
        <w:t>рименяют на уроках разнообразные дидактические материалы и наглядные пособия, современные высокотехнологические средства. Они личным примером показывают образец сотворчества с учениками, основу которого составляет совместная деятельность, и в то же время развивают сотворчество между детьми, детьми и родителями.</w:t>
      </w:r>
      <w:r>
        <w:rPr>
          <w:color w:val="000000"/>
        </w:rPr>
        <w:t xml:space="preserve"> </w:t>
      </w:r>
      <w:r w:rsidRPr="00B5742C">
        <w:rPr>
          <w:color w:val="000000"/>
        </w:rPr>
        <w:t>Педагоги начальной школы в своей работе широко исп</w:t>
      </w:r>
      <w:r>
        <w:rPr>
          <w:color w:val="000000"/>
        </w:rPr>
        <w:t>ользуют современные инновационные технологии</w:t>
      </w:r>
      <w:r w:rsidRPr="00B5742C">
        <w:rPr>
          <w:color w:val="000000"/>
        </w:rPr>
        <w:t>, которые помогают повысить эффективность организации учебного проце</w:t>
      </w:r>
      <w:r>
        <w:rPr>
          <w:color w:val="000000"/>
        </w:rPr>
        <w:t xml:space="preserve">сса и обеспечить реализацию </w:t>
      </w:r>
      <w:r w:rsidRPr="00B5742C">
        <w:rPr>
          <w:color w:val="000000"/>
        </w:rPr>
        <w:t xml:space="preserve"> основных видов универсальных учебных действий в соот</w:t>
      </w:r>
      <w:r>
        <w:rPr>
          <w:color w:val="000000"/>
        </w:rPr>
        <w:t>ветствии с требованиями ФГОС.</w:t>
      </w:r>
    </w:p>
    <w:p w:rsidR="00423E1C" w:rsidRPr="00B5742C" w:rsidRDefault="00423E1C" w:rsidP="00423E1C">
      <w:pPr>
        <w:pStyle w:val="a4"/>
        <w:ind w:firstLine="708"/>
        <w:jc w:val="both"/>
        <w:rPr>
          <w:rFonts w:ascii="Times New Roman" w:hAnsi="Times New Roman"/>
          <w:color w:val="000000"/>
          <w:sz w:val="24"/>
          <w:szCs w:val="24"/>
        </w:rPr>
      </w:pPr>
      <w:r w:rsidRPr="00B5742C">
        <w:rPr>
          <w:rFonts w:ascii="Times New Roman" w:hAnsi="Times New Roman"/>
          <w:color w:val="000000"/>
          <w:sz w:val="24"/>
          <w:szCs w:val="24"/>
        </w:rPr>
        <w:t>Проведенные открытые уроки свидетельствуют не только о хорошем уровне преподавательской учебной деятельности, но и о проводимой в системе внеурочной и внеклассной воспи</w:t>
      </w:r>
      <w:r>
        <w:rPr>
          <w:rFonts w:ascii="Times New Roman" w:hAnsi="Times New Roman"/>
          <w:color w:val="000000"/>
          <w:sz w:val="24"/>
          <w:szCs w:val="24"/>
        </w:rPr>
        <w:t xml:space="preserve">тательной работе с </w:t>
      </w:r>
      <w:proofErr w:type="gramStart"/>
      <w:r>
        <w:rPr>
          <w:rFonts w:ascii="Times New Roman" w:hAnsi="Times New Roman"/>
          <w:color w:val="000000"/>
          <w:sz w:val="24"/>
          <w:szCs w:val="24"/>
        </w:rPr>
        <w:t>обучающимися</w:t>
      </w:r>
      <w:proofErr w:type="gramEnd"/>
      <w:r>
        <w:rPr>
          <w:rFonts w:ascii="Times New Roman" w:hAnsi="Times New Roman"/>
          <w:color w:val="000000"/>
          <w:sz w:val="24"/>
          <w:szCs w:val="24"/>
        </w:rPr>
        <w:t>.</w:t>
      </w:r>
    </w:p>
    <w:p w:rsidR="00E020FA" w:rsidRPr="00E020FA" w:rsidRDefault="00E020FA" w:rsidP="00E020FA">
      <w:pPr>
        <w:pStyle w:val="a4"/>
        <w:ind w:firstLine="708"/>
        <w:jc w:val="both"/>
        <w:rPr>
          <w:rFonts w:ascii="Times New Roman" w:hAnsi="Times New Roman"/>
          <w:i/>
          <w:sz w:val="24"/>
          <w:szCs w:val="24"/>
        </w:rPr>
      </w:pPr>
      <w:r w:rsidRPr="00E020FA">
        <w:rPr>
          <w:rStyle w:val="a8"/>
          <w:rFonts w:ascii="Times New Roman" w:hAnsi="Times New Roman"/>
          <w:bCs/>
          <w:i w:val="0"/>
          <w:sz w:val="24"/>
          <w:szCs w:val="24"/>
        </w:rPr>
        <w:t>Итогом предметной методической недели учителей начальных классов стали:</w:t>
      </w:r>
    </w:p>
    <w:p w:rsidR="00E020FA" w:rsidRPr="00B5742C" w:rsidRDefault="00E020FA" w:rsidP="00E020FA">
      <w:pPr>
        <w:pStyle w:val="a4"/>
        <w:numPr>
          <w:ilvl w:val="0"/>
          <w:numId w:val="13"/>
        </w:numPr>
        <w:jc w:val="both"/>
        <w:rPr>
          <w:rFonts w:ascii="Times New Roman" w:hAnsi="Times New Roman"/>
          <w:sz w:val="24"/>
          <w:szCs w:val="24"/>
        </w:rPr>
      </w:pPr>
      <w:r w:rsidRPr="00B5742C">
        <w:rPr>
          <w:rFonts w:ascii="Times New Roman" w:hAnsi="Times New Roman"/>
          <w:sz w:val="24"/>
          <w:szCs w:val="24"/>
        </w:rPr>
        <w:t>методические материалы (фотоматериалы, компьютерные презентации, разработки уроков);</w:t>
      </w:r>
    </w:p>
    <w:p w:rsidR="00E020FA" w:rsidRDefault="00E020FA" w:rsidP="00E020FA">
      <w:pPr>
        <w:pStyle w:val="a4"/>
        <w:numPr>
          <w:ilvl w:val="0"/>
          <w:numId w:val="13"/>
        </w:numPr>
        <w:jc w:val="both"/>
        <w:rPr>
          <w:rFonts w:ascii="Times New Roman" w:hAnsi="Times New Roman"/>
          <w:sz w:val="24"/>
          <w:szCs w:val="24"/>
        </w:rPr>
      </w:pPr>
      <w:r w:rsidRPr="00B5742C">
        <w:rPr>
          <w:rFonts w:ascii="Times New Roman" w:hAnsi="Times New Roman"/>
          <w:sz w:val="24"/>
          <w:szCs w:val="24"/>
        </w:rPr>
        <w:t xml:space="preserve">обобщение </w:t>
      </w:r>
      <w:r>
        <w:rPr>
          <w:rFonts w:ascii="Times New Roman" w:hAnsi="Times New Roman"/>
          <w:sz w:val="24"/>
          <w:szCs w:val="24"/>
        </w:rPr>
        <w:t>индивидуального опыта учителей на заседании методического объединения.</w:t>
      </w:r>
    </w:p>
    <w:p w:rsidR="00E020FA" w:rsidRDefault="00E020FA" w:rsidP="00E020FA">
      <w:pPr>
        <w:pStyle w:val="a4"/>
        <w:ind w:left="720"/>
        <w:jc w:val="both"/>
        <w:rPr>
          <w:rFonts w:ascii="Times New Roman" w:hAnsi="Times New Roman"/>
          <w:sz w:val="24"/>
          <w:szCs w:val="24"/>
        </w:rPr>
      </w:pPr>
    </w:p>
    <w:p w:rsidR="00E020FA" w:rsidRDefault="00E020FA" w:rsidP="00E020FA">
      <w:pPr>
        <w:pStyle w:val="a4"/>
        <w:ind w:left="360" w:firstLine="348"/>
        <w:jc w:val="both"/>
        <w:rPr>
          <w:rFonts w:ascii="Times New Roman" w:hAnsi="Times New Roman"/>
          <w:sz w:val="24"/>
          <w:szCs w:val="24"/>
        </w:rPr>
      </w:pPr>
      <w:r w:rsidRPr="00E020FA">
        <w:rPr>
          <w:rFonts w:ascii="Times New Roman" w:hAnsi="Times New Roman"/>
          <w:sz w:val="24"/>
          <w:szCs w:val="24"/>
        </w:rPr>
        <w:t xml:space="preserve">На основании </w:t>
      </w:r>
      <w:proofErr w:type="gramStart"/>
      <w:r w:rsidRPr="00E020FA">
        <w:rPr>
          <w:rFonts w:ascii="Times New Roman" w:hAnsi="Times New Roman"/>
          <w:sz w:val="24"/>
          <w:szCs w:val="24"/>
        </w:rPr>
        <w:t>вышеизложенного</w:t>
      </w:r>
      <w:proofErr w:type="gramEnd"/>
      <w:r w:rsidRPr="00E020FA">
        <w:rPr>
          <w:rFonts w:ascii="Times New Roman" w:hAnsi="Times New Roman"/>
          <w:sz w:val="24"/>
          <w:szCs w:val="24"/>
        </w:rPr>
        <w:t xml:space="preserve"> </w:t>
      </w:r>
    </w:p>
    <w:p w:rsidR="00E020FA" w:rsidRDefault="00E020FA" w:rsidP="00E020FA">
      <w:pPr>
        <w:pStyle w:val="a4"/>
        <w:ind w:left="360" w:firstLine="348"/>
        <w:jc w:val="both"/>
        <w:rPr>
          <w:rFonts w:ascii="Times New Roman" w:hAnsi="Times New Roman"/>
          <w:sz w:val="24"/>
          <w:szCs w:val="24"/>
        </w:rPr>
      </w:pPr>
    </w:p>
    <w:p w:rsidR="00E020FA" w:rsidRDefault="00E020FA" w:rsidP="00E020FA">
      <w:pPr>
        <w:pStyle w:val="a4"/>
        <w:ind w:left="360" w:firstLine="348"/>
        <w:jc w:val="center"/>
        <w:rPr>
          <w:rFonts w:ascii="Times New Roman" w:hAnsi="Times New Roman"/>
          <w:b/>
          <w:sz w:val="24"/>
          <w:szCs w:val="24"/>
        </w:rPr>
      </w:pPr>
      <w:r w:rsidRPr="00E020FA">
        <w:rPr>
          <w:rFonts w:ascii="Times New Roman" w:hAnsi="Times New Roman"/>
          <w:b/>
          <w:sz w:val="24"/>
          <w:szCs w:val="24"/>
        </w:rPr>
        <w:t>ПРИКАЗЫВАЮ:</w:t>
      </w:r>
    </w:p>
    <w:p w:rsidR="00E020FA" w:rsidRDefault="00E020FA" w:rsidP="00E020FA">
      <w:pPr>
        <w:jc w:val="both"/>
        <w:rPr>
          <w:rFonts w:eastAsia="Calibri"/>
          <w:b/>
          <w:lang w:eastAsia="en-US"/>
        </w:rPr>
      </w:pPr>
    </w:p>
    <w:p w:rsidR="00E020FA" w:rsidRDefault="00E020FA" w:rsidP="00E020FA">
      <w:pPr>
        <w:pStyle w:val="a3"/>
        <w:numPr>
          <w:ilvl w:val="0"/>
          <w:numId w:val="20"/>
        </w:numPr>
        <w:spacing w:after="0" w:line="240" w:lineRule="auto"/>
        <w:ind w:left="357" w:hanging="357"/>
        <w:jc w:val="both"/>
        <w:rPr>
          <w:rFonts w:ascii="Times New Roman" w:hAnsi="Times New Roman"/>
          <w:i/>
          <w:sz w:val="24"/>
          <w:szCs w:val="24"/>
        </w:rPr>
      </w:pPr>
      <w:r w:rsidRPr="00E020FA">
        <w:rPr>
          <w:rFonts w:ascii="Times New Roman" w:hAnsi="Times New Roman"/>
          <w:b/>
          <w:sz w:val="24"/>
          <w:szCs w:val="24"/>
        </w:rPr>
        <w:t>Рассмотреть</w:t>
      </w:r>
      <w:r w:rsidRPr="00E020FA">
        <w:rPr>
          <w:rFonts w:ascii="Times New Roman" w:hAnsi="Times New Roman"/>
          <w:sz w:val="24"/>
          <w:szCs w:val="24"/>
        </w:rPr>
        <w:t xml:space="preserve"> итоги методическая декада учителей начальных классов по теме  «Активизация познавательной и творческой деятельности учащихся начальной школы через современные технологии на уроке и во внеурочной деятельности»</w:t>
      </w:r>
      <w:r>
        <w:rPr>
          <w:rFonts w:ascii="Times New Roman" w:hAnsi="Times New Roman"/>
          <w:sz w:val="24"/>
          <w:szCs w:val="24"/>
        </w:rPr>
        <w:t xml:space="preserve"> на заседании методического совета в срок </w:t>
      </w:r>
      <w:r w:rsidRPr="00E020FA">
        <w:rPr>
          <w:rFonts w:ascii="Times New Roman" w:hAnsi="Times New Roman"/>
          <w:b/>
          <w:i/>
          <w:sz w:val="24"/>
          <w:szCs w:val="24"/>
        </w:rPr>
        <w:t>до 20 января 201</w:t>
      </w:r>
      <w:r>
        <w:rPr>
          <w:rFonts w:ascii="Times New Roman" w:hAnsi="Times New Roman"/>
          <w:b/>
          <w:i/>
          <w:sz w:val="24"/>
          <w:szCs w:val="24"/>
        </w:rPr>
        <w:t>5</w:t>
      </w:r>
      <w:r w:rsidRPr="00E020FA">
        <w:rPr>
          <w:rFonts w:ascii="Times New Roman" w:hAnsi="Times New Roman"/>
          <w:b/>
          <w:i/>
          <w:sz w:val="24"/>
          <w:szCs w:val="24"/>
        </w:rPr>
        <w:t xml:space="preserve"> г</w:t>
      </w:r>
      <w:r>
        <w:rPr>
          <w:rFonts w:ascii="Times New Roman" w:hAnsi="Times New Roman"/>
          <w:sz w:val="24"/>
          <w:szCs w:val="24"/>
        </w:rPr>
        <w:t xml:space="preserve">. </w:t>
      </w:r>
      <w:r w:rsidRPr="00E020FA">
        <w:rPr>
          <w:rFonts w:ascii="Times New Roman" w:hAnsi="Times New Roman"/>
          <w:i/>
          <w:sz w:val="24"/>
          <w:szCs w:val="24"/>
        </w:rPr>
        <w:t xml:space="preserve">(отв. </w:t>
      </w:r>
      <w:proofErr w:type="spellStart"/>
      <w:r w:rsidRPr="00E020FA">
        <w:rPr>
          <w:rFonts w:ascii="Times New Roman" w:hAnsi="Times New Roman"/>
          <w:i/>
          <w:sz w:val="24"/>
          <w:szCs w:val="24"/>
        </w:rPr>
        <w:t>Нетесова</w:t>
      </w:r>
      <w:proofErr w:type="spellEnd"/>
      <w:r w:rsidRPr="00E020FA">
        <w:rPr>
          <w:rFonts w:ascii="Times New Roman" w:hAnsi="Times New Roman"/>
          <w:i/>
          <w:sz w:val="24"/>
          <w:szCs w:val="24"/>
        </w:rPr>
        <w:t xml:space="preserve"> Н.А., руководитель методического совета).</w:t>
      </w:r>
    </w:p>
    <w:p w:rsidR="00E020FA" w:rsidRDefault="00E020FA" w:rsidP="00E020FA">
      <w:pPr>
        <w:pStyle w:val="a3"/>
        <w:spacing w:after="0" w:line="240" w:lineRule="auto"/>
        <w:ind w:left="357"/>
        <w:jc w:val="both"/>
        <w:rPr>
          <w:rFonts w:ascii="Times New Roman" w:hAnsi="Times New Roman"/>
          <w:i/>
          <w:sz w:val="24"/>
          <w:szCs w:val="24"/>
        </w:rPr>
      </w:pPr>
    </w:p>
    <w:p w:rsidR="00E020FA" w:rsidRDefault="00E020FA" w:rsidP="00E020FA">
      <w:pPr>
        <w:pStyle w:val="a3"/>
        <w:numPr>
          <w:ilvl w:val="0"/>
          <w:numId w:val="20"/>
        </w:numPr>
        <w:spacing w:after="0" w:line="240" w:lineRule="auto"/>
        <w:ind w:left="357" w:hanging="357"/>
        <w:jc w:val="both"/>
        <w:rPr>
          <w:rFonts w:ascii="Times New Roman" w:hAnsi="Times New Roman"/>
          <w:i/>
          <w:sz w:val="24"/>
          <w:szCs w:val="24"/>
        </w:rPr>
      </w:pPr>
      <w:r w:rsidRPr="00E020FA">
        <w:rPr>
          <w:rFonts w:ascii="Times New Roman" w:hAnsi="Times New Roman"/>
          <w:b/>
          <w:sz w:val="24"/>
          <w:szCs w:val="24"/>
        </w:rPr>
        <w:t>Рассмотреть</w:t>
      </w:r>
      <w:r w:rsidRPr="00E020FA">
        <w:rPr>
          <w:rFonts w:ascii="Times New Roman" w:hAnsi="Times New Roman"/>
          <w:sz w:val="24"/>
          <w:szCs w:val="24"/>
        </w:rPr>
        <w:t xml:space="preserve"> итоги методическая декада учителей начальных классов по теме  «Активизация познавательной и творческой деятельности учащихся начальной школы через современные технологии на уроке и во внеурочной деятельности»</w:t>
      </w:r>
      <w:r>
        <w:rPr>
          <w:rFonts w:ascii="Times New Roman" w:hAnsi="Times New Roman"/>
          <w:sz w:val="24"/>
          <w:szCs w:val="24"/>
        </w:rPr>
        <w:t xml:space="preserve"> на заседании ШМО учителей начальных классов  в срок </w:t>
      </w:r>
      <w:r w:rsidRPr="00E020FA">
        <w:rPr>
          <w:rFonts w:ascii="Times New Roman" w:hAnsi="Times New Roman"/>
          <w:b/>
          <w:i/>
          <w:sz w:val="24"/>
          <w:szCs w:val="24"/>
        </w:rPr>
        <w:t xml:space="preserve">до </w:t>
      </w:r>
      <w:r>
        <w:rPr>
          <w:rFonts w:ascii="Times New Roman" w:hAnsi="Times New Roman"/>
          <w:b/>
          <w:i/>
          <w:sz w:val="24"/>
          <w:szCs w:val="24"/>
        </w:rPr>
        <w:t>30 декабря 2014</w:t>
      </w:r>
      <w:r w:rsidRPr="00E020FA">
        <w:rPr>
          <w:rFonts w:ascii="Times New Roman" w:hAnsi="Times New Roman"/>
          <w:b/>
          <w:i/>
          <w:sz w:val="24"/>
          <w:szCs w:val="24"/>
        </w:rPr>
        <w:t xml:space="preserve"> г</w:t>
      </w:r>
      <w:r>
        <w:rPr>
          <w:rFonts w:ascii="Times New Roman" w:hAnsi="Times New Roman"/>
          <w:sz w:val="24"/>
          <w:szCs w:val="24"/>
        </w:rPr>
        <w:t xml:space="preserve">. </w:t>
      </w:r>
      <w:r w:rsidRPr="00E020FA">
        <w:rPr>
          <w:rFonts w:ascii="Times New Roman" w:hAnsi="Times New Roman"/>
          <w:i/>
          <w:sz w:val="24"/>
          <w:szCs w:val="24"/>
        </w:rPr>
        <w:t xml:space="preserve">(отв. </w:t>
      </w:r>
      <w:proofErr w:type="spellStart"/>
      <w:r w:rsidRPr="00E020FA">
        <w:rPr>
          <w:rFonts w:ascii="Times New Roman" w:hAnsi="Times New Roman"/>
          <w:i/>
          <w:sz w:val="24"/>
          <w:szCs w:val="24"/>
        </w:rPr>
        <w:t>Нетесова</w:t>
      </w:r>
      <w:proofErr w:type="spellEnd"/>
      <w:r w:rsidRPr="00E020FA">
        <w:rPr>
          <w:rFonts w:ascii="Times New Roman" w:hAnsi="Times New Roman"/>
          <w:i/>
          <w:sz w:val="24"/>
          <w:szCs w:val="24"/>
        </w:rPr>
        <w:t xml:space="preserve"> Н.А., руководитель методического совета).</w:t>
      </w:r>
    </w:p>
    <w:p w:rsidR="00E020FA" w:rsidRPr="00E020FA" w:rsidRDefault="00E020FA" w:rsidP="00E020FA">
      <w:pPr>
        <w:pStyle w:val="a3"/>
        <w:rPr>
          <w:rFonts w:ascii="Times New Roman" w:hAnsi="Times New Roman"/>
          <w:i/>
          <w:sz w:val="24"/>
          <w:szCs w:val="24"/>
        </w:rPr>
      </w:pPr>
    </w:p>
    <w:p w:rsidR="00E020FA" w:rsidRDefault="00E020FA" w:rsidP="00E020FA">
      <w:pPr>
        <w:pStyle w:val="a3"/>
        <w:numPr>
          <w:ilvl w:val="0"/>
          <w:numId w:val="20"/>
        </w:numPr>
        <w:spacing w:after="0" w:line="240" w:lineRule="auto"/>
        <w:ind w:left="357" w:hanging="357"/>
        <w:jc w:val="both"/>
        <w:rPr>
          <w:rFonts w:ascii="Times New Roman" w:hAnsi="Times New Roman"/>
          <w:i/>
          <w:sz w:val="24"/>
          <w:szCs w:val="24"/>
        </w:rPr>
      </w:pPr>
      <w:r w:rsidRPr="00E020FA">
        <w:rPr>
          <w:rFonts w:ascii="Times New Roman" w:hAnsi="Times New Roman"/>
          <w:b/>
          <w:sz w:val="24"/>
          <w:szCs w:val="24"/>
        </w:rPr>
        <w:t>Рекомендовать</w:t>
      </w:r>
      <w:r>
        <w:rPr>
          <w:rFonts w:ascii="Times New Roman" w:hAnsi="Times New Roman"/>
          <w:sz w:val="24"/>
          <w:szCs w:val="24"/>
        </w:rPr>
        <w:t xml:space="preserve"> учителям начальных классов Поповой Л.Ф., Яковлевой Г.Ф., Бенко С.И., </w:t>
      </w:r>
      <w:proofErr w:type="spellStart"/>
      <w:r>
        <w:rPr>
          <w:rFonts w:ascii="Times New Roman" w:hAnsi="Times New Roman"/>
          <w:sz w:val="24"/>
          <w:szCs w:val="24"/>
        </w:rPr>
        <w:t>Шурковой</w:t>
      </w:r>
      <w:proofErr w:type="spellEnd"/>
      <w:r>
        <w:rPr>
          <w:rFonts w:ascii="Times New Roman" w:hAnsi="Times New Roman"/>
          <w:sz w:val="24"/>
          <w:szCs w:val="24"/>
        </w:rPr>
        <w:t xml:space="preserve"> Е.Л., Савенковой Т.А., Малковой М.А., </w:t>
      </w:r>
      <w:proofErr w:type="spellStart"/>
      <w:r>
        <w:rPr>
          <w:rFonts w:ascii="Times New Roman" w:hAnsi="Times New Roman"/>
          <w:sz w:val="24"/>
          <w:szCs w:val="24"/>
        </w:rPr>
        <w:t>Махниборода</w:t>
      </w:r>
      <w:proofErr w:type="spellEnd"/>
      <w:r>
        <w:rPr>
          <w:rFonts w:ascii="Times New Roman" w:hAnsi="Times New Roman"/>
          <w:sz w:val="24"/>
          <w:szCs w:val="24"/>
        </w:rPr>
        <w:t xml:space="preserve"> О.Ю. следующее:</w:t>
      </w:r>
    </w:p>
    <w:p w:rsidR="00423E1C" w:rsidRPr="00B5742C" w:rsidRDefault="00423E1C" w:rsidP="00423E1C">
      <w:pPr>
        <w:pStyle w:val="a4"/>
        <w:numPr>
          <w:ilvl w:val="0"/>
          <w:numId w:val="11"/>
        </w:numPr>
        <w:jc w:val="both"/>
        <w:rPr>
          <w:rFonts w:ascii="Times New Roman" w:hAnsi="Times New Roman"/>
          <w:sz w:val="24"/>
          <w:szCs w:val="24"/>
        </w:rPr>
      </w:pPr>
      <w:r w:rsidRPr="00B5742C">
        <w:rPr>
          <w:rFonts w:ascii="Times New Roman" w:hAnsi="Times New Roman"/>
          <w:sz w:val="24"/>
          <w:szCs w:val="24"/>
        </w:rPr>
        <w:t xml:space="preserve">увеличить </w:t>
      </w:r>
      <w:proofErr w:type="spellStart"/>
      <w:r w:rsidRPr="00B5742C">
        <w:rPr>
          <w:rFonts w:ascii="Times New Roman" w:hAnsi="Times New Roman"/>
          <w:sz w:val="24"/>
          <w:szCs w:val="24"/>
        </w:rPr>
        <w:t>взаимопосещение</w:t>
      </w:r>
      <w:proofErr w:type="spellEnd"/>
      <w:r w:rsidRPr="00B5742C">
        <w:rPr>
          <w:rFonts w:ascii="Times New Roman" w:hAnsi="Times New Roman"/>
          <w:sz w:val="24"/>
          <w:szCs w:val="24"/>
        </w:rPr>
        <w:t xml:space="preserve"> уроков;</w:t>
      </w:r>
    </w:p>
    <w:p w:rsidR="00423E1C" w:rsidRPr="00B5742C" w:rsidRDefault="00423E1C" w:rsidP="00423E1C">
      <w:pPr>
        <w:pStyle w:val="a4"/>
        <w:numPr>
          <w:ilvl w:val="0"/>
          <w:numId w:val="11"/>
        </w:numPr>
        <w:jc w:val="both"/>
        <w:rPr>
          <w:rFonts w:ascii="Times New Roman" w:hAnsi="Times New Roman"/>
          <w:sz w:val="24"/>
          <w:szCs w:val="24"/>
        </w:rPr>
      </w:pPr>
      <w:r w:rsidRPr="00B5742C">
        <w:rPr>
          <w:rFonts w:ascii="Times New Roman" w:hAnsi="Times New Roman"/>
          <w:sz w:val="24"/>
          <w:szCs w:val="24"/>
        </w:rPr>
        <w:t>использовать на уроках методы поисковой, исследовательской деятельности, иных со</w:t>
      </w:r>
      <w:r>
        <w:rPr>
          <w:rFonts w:ascii="Times New Roman" w:hAnsi="Times New Roman"/>
          <w:sz w:val="24"/>
          <w:szCs w:val="24"/>
        </w:rPr>
        <w:t>временных методик преподавания;</w:t>
      </w:r>
    </w:p>
    <w:p w:rsidR="00423E1C" w:rsidRPr="00B5742C" w:rsidRDefault="00423E1C" w:rsidP="00423E1C">
      <w:pPr>
        <w:pStyle w:val="a4"/>
        <w:numPr>
          <w:ilvl w:val="0"/>
          <w:numId w:val="11"/>
        </w:numPr>
        <w:jc w:val="both"/>
        <w:rPr>
          <w:rFonts w:ascii="Times New Roman" w:hAnsi="Times New Roman"/>
          <w:sz w:val="24"/>
          <w:szCs w:val="24"/>
        </w:rPr>
      </w:pPr>
      <w:r>
        <w:rPr>
          <w:rFonts w:ascii="Times New Roman" w:hAnsi="Times New Roman"/>
          <w:sz w:val="24"/>
          <w:szCs w:val="24"/>
        </w:rPr>
        <w:t>о</w:t>
      </w:r>
      <w:r w:rsidRPr="00B5742C">
        <w:rPr>
          <w:rFonts w:ascii="Times New Roman" w:hAnsi="Times New Roman"/>
          <w:sz w:val="24"/>
          <w:szCs w:val="24"/>
        </w:rPr>
        <w:t>братить внимание на</w:t>
      </w:r>
      <w:r>
        <w:rPr>
          <w:rFonts w:ascii="Times New Roman" w:hAnsi="Times New Roman"/>
          <w:sz w:val="24"/>
          <w:szCs w:val="24"/>
        </w:rPr>
        <w:t xml:space="preserve"> преобладание групповой  работы на уроках;</w:t>
      </w:r>
    </w:p>
    <w:p w:rsidR="00423E1C" w:rsidRPr="00B5742C" w:rsidRDefault="00423E1C" w:rsidP="00423E1C">
      <w:pPr>
        <w:pStyle w:val="a4"/>
        <w:numPr>
          <w:ilvl w:val="0"/>
          <w:numId w:val="11"/>
        </w:numPr>
        <w:jc w:val="both"/>
        <w:rPr>
          <w:rFonts w:ascii="Times New Roman" w:hAnsi="Times New Roman"/>
          <w:sz w:val="24"/>
          <w:szCs w:val="24"/>
        </w:rPr>
      </w:pPr>
      <w:r w:rsidRPr="00B5742C">
        <w:rPr>
          <w:rFonts w:ascii="Times New Roman" w:hAnsi="Times New Roman"/>
          <w:sz w:val="24"/>
          <w:szCs w:val="24"/>
        </w:rPr>
        <w:t xml:space="preserve">обратить внимание на темп  ведения урока (много пауз, </w:t>
      </w:r>
      <w:proofErr w:type="spellStart"/>
      <w:r w:rsidRPr="00B5742C">
        <w:rPr>
          <w:rFonts w:ascii="Times New Roman" w:hAnsi="Times New Roman"/>
          <w:sz w:val="24"/>
          <w:szCs w:val="24"/>
        </w:rPr>
        <w:t>затянутость</w:t>
      </w:r>
      <w:proofErr w:type="spellEnd"/>
      <w:r w:rsidRPr="00B5742C">
        <w:rPr>
          <w:rFonts w:ascii="Times New Roman" w:hAnsi="Times New Roman"/>
          <w:sz w:val="24"/>
          <w:szCs w:val="24"/>
        </w:rPr>
        <w:t xml:space="preserve"> отдельных этапов урока), на речь учащихся;</w:t>
      </w:r>
    </w:p>
    <w:p w:rsidR="00423E1C" w:rsidRPr="00B5742C" w:rsidRDefault="00423E1C" w:rsidP="00423E1C">
      <w:pPr>
        <w:pStyle w:val="a4"/>
        <w:numPr>
          <w:ilvl w:val="0"/>
          <w:numId w:val="11"/>
        </w:numPr>
        <w:jc w:val="both"/>
        <w:rPr>
          <w:rFonts w:ascii="Times New Roman" w:hAnsi="Times New Roman"/>
          <w:sz w:val="24"/>
          <w:szCs w:val="24"/>
        </w:rPr>
      </w:pPr>
      <w:r>
        <w:rPr>
          <w:rFonts w:ascii="Times New Roman" w:hAnsi="Times New Roman"/>
          <w:sz w:val="24"/>
          <w:szCs w:val="24"/>
        </w:rPr>
        <w:t>в</w:t>
      </w:r>
      <w:r w:rsidRPr="00B5742C">
        <w:rPr>
          <w:rFonts w:ascii="Times New Roman" w:hAnsi="Times New Roman"/>
          <w:sz w:val="24"/>
          <w:szCs w:val="24"/>
        </w:rPr>
        <w:t>водить в практику творческие и индивидуальные домашние задания.</w:t>
      </w:r>
    </w:p>
    <w:p w:rsidR="00423E1C" w:rsidRDefault="00423E1C" w:rsidP="005702C9">
      <w:pPr>
        <w:jc w:val="center"/>
        <w:rPr>
          <w:b/>
        </w:rPr>
      </w:pPr>
    </w:p>
    <w:p w:rsidR="00E020FA" w:rsidRDefault="00E020FA" w:rsidP="00E020FA">
      <w:pPr>
        <w:pStyle w:val="a3"/>
        <w:numPr>
          <w:ilvl w:val="0"/>
          <w:numId w:val="20"/>
        </w:numPr>
        <w:spacing w:after="0" w:line="240" w:lineRule="auto"/>
        <w:ind w:left="357" w:hanging="357"/>
        <w:jc w:val="both"/>
        <w:rPr>
          <w:rFonts w:ascii="Times New Roman" w:hAnsi="Times New Roman"/>
          <w:sz w:val="24"/>
        </w:rPr>
      </w:pPr>
      <w:r w:rsidRPr="00E020FA">
        <w:rPr>
          <w:rFonts w:ascii="Times New Roman" w:hAnsi="Times New Roman"/>
          <w:sz w:val="24"/>
        </w:rPr>
        <w:lastRenderedPageBreak/>
        <w:t xml:space="preserve">Контроль исполнения приказа </w:t>
      </w:r>
      <w:r>
        <w:rPr>
          <w:rFonts w:ascii="Times New Roman" w:hAnsi="Times New Roman"/>
          <w:sz w:val="24"/>
        </w:rPr>
        <w:t xml:space="preserve">возложить на председателя методического совета </w:t>
      </w:r>
      <w:r>
        <w:rPr>
          <w:rFonts w:ascii="Times New Roman" w:hAnsi="Times New Roman"/>
          <w:sz w:val="24"/>
        </w:rPr>
        <w:br/>
      </w:r>
      <w:proofErr w:type="spellStart"/>
      <w:r>
        <w:rPr>
          <w:rFonts w:ascii="Times New Roman" w:hAnsi="Times New Roman"/>
          <w:sz w:val="24"/>
        </w:rPr>
        <w:t>Нетесову</w:t>
      </w:r>
      <w:proofErr w:type="spellEnd"/>
      <w:r>
        <w:rPr>
          <w:rFonts w:ascii="Times New Roman" w:hAnsi="Times New Roman"/>
          <w:sz w:val="24"/>
        </w:rPr>
        <w:t xml:space="preserve"> Н.А.</w:t>
      </w:r>
    </w:p>
    <w:p w:rsidR="00E020FA" w:rsidRDefault="00E020FA" w:rsidP="00E020FA">
      <w:pPr>
        <w:jc w:val="both"/>
      </w:pPr>
    </w:p>
    <w:p w:rsidR="00E020FA" w:rsidRDefault="00E020FA" w:rsidP="00E020FA">
      <w:pPr>
        <w:jc w:val="both"/>
        <w:rPr>
          <w:b/>
        </w:rPr>
      </w:pPr>
      <w:r w:rsidRPr="00E020FA">
        <w:rPr>
          <w:b/>
        </w:rPr>
        <w:t>Директор МБОУ СОШ №3</w:t>
      </w:r>
      <w:r>
        <w:rPr>
          <w:b/>
        </w:rPr>
        <w:t xml:space="preserve">                                                                            Л.В. Ракович</w:t>
      </w:r>
    </w:p>
    <w:p w:rsidR="00E020FA" w:rsidRDefault="00E020FA" w:rsidP="00E020FA">
      <w:pPr>
        <w:jc w:val="both"/>
        <w:rPr>
          <w:b/>
        </w:rPr>
      </w:pPr>
    </w:p>
    <w:p w:rsidR="00E020FA" w:rsidRDefault="00E020FA" w:rsidP="00E020FA">
      <w:pPr>
        <w:jc w:val="both"/>
        <w:rPr>
          <w:b/>
        </w:rPr>
      </w:pPr>
      <w:r>
        <w:rPr>
          <w:b/>
        </w:rPr>
        <w:t xml:space="preserve">С приказом </w:t>
      </w:r>
      <w:proofErr w:type="gramStart"/>
      <w:r>
        <w:rPr>
          <w:b/>
        </w:rPr>
        <w:t>ознакомлены</w:t>
      </w:r>
      <w:proofErr w:type="gramEnd"/>
      <w:r>
        <w:rPr>
          <w:b/>
        </w:rPr>
        <w:t>:</w:t>
      </w:r>
    </w:p>
    <w:p w:rsidR="00E020FA" w:rsidRDefault="00E020FA" w:rsidP="00E020FA">
      <w:pPr>
        <w:jc w:val="both"/>
        <w:rPr>
          <w:b/>
        </w:rPr>
      </w:pPr>
    </w:p>
    <w:p w:rsidR="00E020FA" w:rsidRDefault="00E020FA" w:rsidP="00E020FA">
      <w:pPr>
        <w:pStyle w:val="a5"/>
        <w:shd w:val="clear" w:color="auto" w:fill="FFFFFF"/>
        <w:spacing w:before="0" w:beforeAutospacing="0" w:after="134" w:afterAutospacing="0" w:line="276" w:lineRule="auto"/>
        <w:jc w:val="both"/>
        <w:rPr>
          <w:color w:val="333333"/>
        </w:rPr>
      </w:pPr>
      <w:r>
        <w:rPr>
          <w:color w:val="333333"/>
        </w:rPr>
        <w:t>Попова Л.Ф.</w:t>
      </w:r>
    </w:p>
    <w:p w:rsidR="00E020FA" w:rsidRDefault="00E020FA" w:rsidP="00E020FA">
      <w:pPr>
        <w:pStyle w:val="a5"/>
        <w:shd w:val="clear" w:color="auto" w:fill="FFFFFF"/>
        <w:spacing w:before="0" w:beforeAutospacing="0" w:after="134" w:afterAutospacing="0" w:line="276" w:lineRule="auto"/>
        <w:jc w:val="both"/>
        <w:rPr>
          <w:color w:val="333333"/>
        </w:rPr>
      </w:pPr>
      <w:r>
        <w:rPr>
          <w:color w:val="333333"/>
        </w:rPr>
        <w:t>Яковлева Г.Ф.</w:t>
      </w:r>
    </w:p>
    <w:p w:rsidR="00E020FA" w:rsidRDefault="00E020FA" w:rsidP="00E020FA">
      <w:pPr>
        <w:pStyle w:val="a5"/>
        <w:shd w:val="clear" w:color="auto" w:fill="FFFFFF"/>
        <w:spacing w:before="0" w:beforeAutospacing="0" w:after="134" w:afterAutospacing="0" w:line="276" w:lineRule="auto"/>
        <w:jc w:val="both"/>
        <w:rPr>
          <w:color w:val="333333"/>
        </w:rPr>
      </w:pPr>
      <w:r>
        <w:rPr>
          <w:color w:val="333333"/>
        </w:rPr>
        <w:t>Бенко С.И.</w:t>
      </w:r>
    </w:p>
    <w:p w:rsidR="00E020FA" w:rsidRDefault="00E020FA" w:rsidP="00E020FA">
      <w:pPr>
        <w:pStyle w:val="a5"/>
        <w:shd w:val="clear" w:color="auto" w:fill="FFFFFF"/>
        <w:spacing w:before="0" w:beforeAutospacing="0" w:after="134" w:afterAutospacing="0" w:line="276" w:lineRule="auto"/>
        <w:jc w:val="both"/>
        <w:rPr>
          <w:color w:val="333333"/>
        </w:rPr>
      </w:pPr>
      <w:r>
        <w:rPr>
          <w:color w:val="333333"/>
        </w:rPr>
        <w:t>Савенкова Т.А.</w:t>
      </w:r>
    </w:p>
    <w:p w:rsidR="00E020FA" w:rsidRDefault="00E020FA" w:rsidP="00E020FA">
      <w:pPr>
        <w:pStyle w:val="a5"/>
        <w:shd w:val="clear" w:color="auto" w:fill="FFFFFF"/>
        <w:spacing w:before="0" w:beforeAutospacing="0" w:after="134" w:afterAutospacing="0" w:line="276" w:lineRule="auto"/>
        <w:jc w:val="both"/>
        <w:rPr>
          <w:color w:val="333333"/>
        </w:rPr>
      </w:pPr>
      <w:r>
        <w:rPr>
          <w:color w:val="333333"/>
        </w:rPr>
        <w:t>Малкова М.А.</w:t>
      </w:r>
    </w:p>
    <w:p w:rsidR="00E020FA" w:rsidRDefault="00E020FA" w:rsidP="00E020FA">
      <w:pPr>
        <w:pStyle w:val="a5"/>
        <w:shd w:val="clear" w:color="auto" w:fill="FFFFFF"/>
        <w:spacing w:before="0" w:beforeAutospacing="0" w:after="134" w:afterAutospacing="0" w:line="276" w:lineRule="auto"/>
        <w:jc w:val="both"/>
        <w:rPr>
          <w:color w:val="333333"/>
        </w:rPr>
      </w:pPr>
      <w:proofErr w:type="spellStart"/>
      <w:r>
        <w:rPr>
          <w:color w:val="333333"/>
        </w:rPr>
        <w:t>Шуркова</w:t>
      </w:r>
      <w:proofErr w:type="spellEnd"/>
      <w:r>
        <w:rPr>
          <w:color w:val="333333"/>
        </w:rPr>
        <w:t xml:space="preserve"> Е.Л.</w:t>
      </w:r>
    </w:p>
    <w:p w:rsidR="00E020FA" w:rsidRPr="00B5742C" w:rsidRDefault="00E020FA" w:rsidP="00E020FA">
      <w:pPr>
        <w:pStyle w:val="a5"/>
        <w:shd w:val="clear" w:color="auto" w:fill="FFFFFF"/>
        <w:spacing w:before="0" w:beforeAutospacing="0" w:after="134" w:afterAutospacing="0" w:line="276" w:lineRule="auto"/>
        <w:jc w:val="both"/>
        <w:rPr>
          <w:color w:val="333333"/>
        </w:rPr>
      </w:pPr>
      <w:proofErr w:type="spellStart"/>
      <w:r>
        <w:rPr>
          <w:color w:val="333333"/>
        </w:rPr>
        <w:t>Нетесова</w:t>
      </w:r>
      <w:proofErr w:type="spellEnd"/>
      <w:r>
        <w:rPr>
          <w:color w:val="333333"/>
        </w:rPr>
        <w:t xml:space="preserve"> Н.А.</w:t>
      </w:r>
    </w:p>
    <w:p w:rsidR="00E020FA" w:rsidRDefault="00E020FA" w:rsidP="00E020FA">
      <w:pPr>
        <w:jc w:val="both"/>
        <w:rPr>
          <w:b/>
        </w:rPr>
      </w:pPr>
    </w:p>
    <w:p w:rsidR="00E020FA" w:rsidRDefault="00E020FA" w:rsidP="00E020FA">
      <w:pPr>
        <w:jc w:val="both"/>
        <w:rPr>
          <w:b/>
        </w:rPr>
      </w:pPr>
    </w:p>
    <w:p w:rsidR="00E020FA" w:rsidRDefault="00E020FA" w:rsidP="00E020FA">
      <w:pPr>
        <w:jc w:val="both"/>
        <w:rPr>
          <w:b/>
        </w:rPr>
      </w:pPr>
    </w:p>
    <w:p w:rsidR="00E020FA" w:rsidRPr="00E020FA" w:rsidRDefault="00E020FA" w:rsidP="00E020FA">
      <w:pPr>
        <w:jc w:val="both"/>
        <w:rPr>
          <w:b/>
        </w:rPr>
      </w:pPr>
    </w:p>
    <w:p w:rsidR="00E020FA" w:rsidRDefault="00E020FA" w:rsidP="005702C9">
      <w:pPr>
        <w:jc w:val="center"/>
        <w:rPr>
          <w:b/>
        </w:rPr>
      </w:pPr>
    </w:p>
    <w:p w:rsidR="00E020FA" w:rsidRDefault="00E020FA" w:rsidP="005702C9">
      <w:pPr>
        <w:jc w:val="center"/>
        <w:rPr>
          <w:b/>
        </w:rPr>
      </w:pPr>
    </w:p>
    <w:p w:rsidR="00E020FA" w:rsidRDefault="00E020FA" w:rsidP="005702C9">
      <w:pPr>
        <w:jc w:val="center"/>
        <w:rPr>
          <w:b/>
        </w:rPr>
      </w:pPr>
    </w:p>
    <w:p w:rsidR="00E020FA" w:rsidRDefault="00E020FA" w:rsidP="005702C9">
      <w:pPr>
        <w:jc w:val="center"/>
        <w:rPr>
          <w:b/>
        </w:rPr>
      </w:pPr>
    </w:p>
    <w:p w:rsidR="00E020FA" w:rsidRDefault="00E020FA" w:rsidP="005702C9">
      <w:pPr>
        <w:jc w:val="center"/>
        <w:rPr>
          <w:b/>
        </w:rPr>
      </w:pPr>
    </w:p>
    <w:p w:rsidR="00E020FA" w:rsidRDefault="00E020FA" w:rsidP="005702C9">
      <w:pPr>
        <w:jc w:val="center"/>
        <w:rPr>
          <w:b/>
        </w:rPr>
      </w:pPr>
    </w:p>
    <w:p w:rsidR="00E020FA" w:rsidRDefault="00E020FA" w:rsidP="005702C9">
      <w:pPr>
        <w:jc w:val="center"/>
        <w:rPr>
          <w:b/>
        </w:rPr>
      </w:pPr>
    </w:p>
    <w:p w:rsidR="00E020FA" w:rsidRDefault="00E020FA" w:rsidP="005702C9">
      <w:pPr>
        <w:jc w:val="center"/>
        <w:rPr>
          <w:b/>
        </w:rPr>
      </w:pPr>
    </w:p>
    <w:p w:rsidR="00E020FA" w:rsidRDefault="00E020FA" w:rsidP="005702C9">
      <w:pPr>
        <w:jc w:val="center"/>
        <w:rPr>
          <w:b/>
        </w:rPr>
      </w:pPr>
    </w:p>
    <w:p w:rsidR="00E020FA" w:rsidRDefault="00E020FA" w:rsidP="005702C9">
      <w:pPr>
        <w:jc w:val="center"/>
        <w:rPr>
          <w:b/>
        </w:rPr>
      </w:pPr>
    </w:p>
    <w:p w:rsidR="00E020FA" w:rsidRDefault="00E020FA" w:rsidP="005702C9">
      <w:pPr>
        <w:jc w:val="center"/>
        <w:rPr>
          <w:b/>
        </w:rPr>
      </w:pPr>
    </w:p>
    <w:p w:rsidR="00E020FA" w:rsidRDefault="00E020FA" w:rsidP="005702C9">
      <w:pPr>
        <w:jc w:val="center"/>
        <w:rPr>
          <w:b/>
        </w:rPr>
      </w:pPr>
    </w:p>
    <w:p w:rsidR="00E020FA" w:rsidRDefault="00E020FA" w:rsidP="005702C9">
      <w:pPr>
        <w:jc w:val="center"/>
        <w:rPr>
          <w:b/>
        </w:rPr>
      </w:pPr>
    </w:p>
    <w:p w:rsidR="00E020FA" w:rsidRDefault="00E020FA" w:rsidP="005702C9">
      <w:pPr>
        <w:jc w:val="center"/>
        <w:rPr>
          <w:b/>
        </w:rPr>
      </w:pPr>
    </w:p>
    <w:p w:rsidR="00E020FA" w:rsidRDefault="00E020FA" w:rsidP="005702C9">
      <w:pPr>
        <w:jc w:val="center"/>
        <w:rPr>
          <w:b/>
        </w:rPr>
      </w:pPr>
    </w:p>
    <w:p w:rsidR="00E020FA" w:rsidRDefault="00E020FA" w:rsidP="005702C9">
      <w:pPr>
        <w:jc w:val="center"/>
        <w:rPr>
          <w:b/>
        </w:rPr>
      </w:pPr>
    </w:p>
    <w:p w:rsidR="00E020FA" w:rsidRDefault="00E020FA" w:rsidP="005702C9">
      <w:pPr>
        <w:jc w:val="center"/>
        <w:rPr>
          <w:b/>
        </w:rPr>
      </w:pPr>
    </w:p>
    <w:p w:rsidR="00E020FA" w:rsidRDefault="00E020FA" w:rsidP="005702C9">
      <w:pPr>
        <w:jc w:val="center"/>
        <w:rPr>
          <w:b/>
        </w:rPr>
      </w:pPr>
    </w:p>
    <w:p w:rsidR="00E020FA" w:rsidRDefault="00E020FA" w:rsidP="005702C9">
      <w:pPr>
        <w:jc w:val="center"/>
        <w:rPr>
          <w:b/>
        </w:rPr>
      </w:pPr>
    </w:p>
    <w:p w:rsidR="00E020FA" w:rsidRDefault="00E020FA" w:rsidP="005702C9">
      <w:pPr>
        <w:jc w:val="center"/>
        <w:rPr>
          <w:b/>
        </w:rPr>
      </w:pPr>
    </w:p>
    <w:p w:rsidR="00E020FA" w:rsidRDefault="00E020FA" w:rsidP="005702C9">
      <w:pPr>
        <w:jc w:val="center"/>
        <w:rPr>
          <w:b/>
        </w:rPr>
      </w:pPr>
    </w:p>
    <w:p w:rsidR="00E020FA" w:rsidRDefault="00E020FA" w:rsidP="005702C9">
      <w:pPr>
        <w:jc w:val="center"/>
        <w:rPr>
          <w:b/>
        </w:rPr>
      </w:pPr>
    </w:p>
    <w:p w:rsidR="00E020FA" w:rsidRDefault="00E020FA" w:rsidP="005702C9">
      <w:pPr>
        <w:jc w:val="center"/>
        <w:rPr>
          <w:b/>
        </w:rPr>
      </w:pPr>
    </w:p>
    <w:p w:rsidR="00E020FA" w:rsidRDefault="00E020FA" w:rsidP="005702C9">
      <w:pPr>
        <w:jc w:val="center"/>
        <w:rPr>
          <w:b/>
        </w:rPr>
      </w:pPr>
    </w:p>
    <w:p w:rsidR="00E020FA" w:rsidRDefault="00E020FA" w:rsidP="005702C9">
      <w:pPr>
        <w:jc w:val="center"/>
        <w:rPr>
          <w:b/>
        </w:rPr>
      </w:pPr>
    </w:p>
    <w:p w:rsidR="00E020FA" w:rsidRDefault="00E020FA" w:rsidP="005702C9">
      <w:pPr>
        <w:jc w:val="center"/>
        <w:rPr>
          <w:b/>
        </w:rPr>
      </w:pPr>
    </w:p>
    <w:p w:rsidR="00E020FA" w:rsidRDefault="00E020FA" w:rsidP="005702C9">
      <w:pPr>
        <w:jc w:val="center"/>
        <w:rPr>
          <w:b/>
        </w:rPr>
      </w:pPr>
    </w:p>
    <w:p w:rsidR="00E020FA" w:rsidRDefault="00E020FA" w:rsidP="005702C9">
      <w:pPr>
        <w:jc w:val="center"/>
        <w:rPr>
          <w:b/>
        </w:rPr>
      </w:pPr>
    </w:p>
    <w:p w:rsidR="00E020FA" w:rsidRDefault="00E020FA" w:rsidP="005702C9">
      <w:pPr>
        <w:jc w:val="center"/>
        <w:rPr>
          <w:b/>
        </w:rPr>
      </w:pPr>
    </w:p>
    <w:p w:rsidR="005702C9" w:rsidRPr="00E832A6" w:rsidRDefault="005702C9" w:rsidP="005702C9">
      <w:pPr>
        <w:jc w:val="center"/>
        <w:rPr>
          <w:b/>
        </w:rPr>
      </w:pPr>
      <w:r w:rsidRPr="00E832A6">
        <w:rPr>
          <w:b/>
        </w:rPr>
        <w:lastRenderedPageBreak/>
        <w:t>Справка</w:t>
      </w:r>
    </w:p>
    <w:p w:rsidR="005702C9" w:rsidRPr="00E832A6" w:rsidRDefault="005702C9" w:rsidP="005702C9">
      <w:pPr>
        <w:jc w:val="center"/>
        <w:rPr>
          <w:b/>
        </w:rPr>
      </w:pPr>
      <w:r w:rsidRPr="00E832A6">
        <w:rPr>
          <w:b/>
        </w:rPr>
        <w:t>по М</w:t>
      </w:r>
      <w:r>
        <w:rPr>
          <w:b/>
        </w:rPr>
        <w:t>Б</w:t>
      </w:r>
      <w:r w:rsidRPr="00E832A6">
        <w:rPr>
          <w:b/>
        </w:rPr>
        <w:t>ОУ СОШ №3 г. Светлого</w:t>
      </w:r>
    </w:p>
    <w:p w:rsidR="005702C9" w:rsidRDefault="005F52EA" w:rsidP="00104297">
      <w:pPr>
        <w:jc w:val="center"/>
        <w:rPr>
          <w:b/>
        </w:rPr>
      </w:pPr>
      <w:r>
        <w:rPr>
          <w:b/>
        </w:rPr>
        <w:t>от 10.12.</w:t>
      </w:r>
      <w:r w:rsidR="005702C9" w:rsidRPr="00E832A6">
        <w:rPr>
          <w:b/>
        </w:rPr>
        <w:t xml:space="preserve"> 201</w:t>
      </w:r>
      <w:r>
        <w:rPr>
          <w:b/>
        </w:rPr>
        <w:t>4</w:t>
      </w:r>
      <w:r w:rsidR="00104297">
        <w:rPr>
          <w:b/>
        </w:rPr>
        <w:t xml:space="preserve"> </w:t>
      </w:r>
      <w:r w:rsidR="005702C9" w:rsidRPr="00E832A6">
        <w:rPr>
          <w:b/>
        </w:rPr>
        <w:t>г.</w:t>
      </w:r>
    </w:p>
    <w:p w:rsidR="00104297" w:rsidRPr="00E832A6" w:rsidRDefault="00104297" w:rsidP="00104297">
      <w:pPr>
        <w:jc w:val="center"/>
        <w:rPr>
          <w:b/>
        </w:rPr>
      </w:pPr>
    </w:p>
    <w:p w:rsidR="005702C9" w:rsidRPr="00E832A6" w:rsidRDefault="005702C9" w:rsidP="005702C9">
      <w:pPr>
        <w:rPr>
          <w:b/>
        </w:rPr>
      </w:pPr>
    </w:p>
    <w:p w:rsidR="005702C9" w:rsidRDefault="00243067" w:rsidP="005702C9">
      <w:pPr>
        <w:rPr>
          <w:b/>
        </w:rPr>
      </w:pPr>
      <w:r>
        <w:rPr>
          <w:b/>
        </w:rPr>
        <w:t xml:space="preserve">Об итогах методической </w:t>
      </w:r>
      <w:r w:rsidR="005702C9" w:rsidRPr="00E832A6">
        <w:rPr>
          <w:b/>
        </w:rPr>
        <w:t xml:space="preserve"> декады</w:t>
      </w:r>
    </w:p>
    <w:p w:rsidR="00104297" w:rsidRDefault="00104297" w:rsidP="00104297">
      <w:pPr>
        <w:jc w:val="both"/>
        <w:rPr>
          <w:b/>
        </w:rPr>
      </w:pPr>
      <w:r>
        <w:rPr>
          <w:b/>
        </w:rPr>
        <w:t xml:space="preserve">ШМО </w:t>
      </w:r>
      <w:r w:rsidR="00243067">
        <w:rPr>
          <w:b/>
        </w:rPr>
        <w:t>у</w:t>
      </w:r>
      <w:r w:rsidR="005F52EA">
        <w:rPr>
          <w:b/>
        </w:rPr>
        <w:t xml:space="preserve">чителей </w:t>
      </w:r>
      <w:r w:rsidR="00243067">
        <w:rPr>
          <w:b/>
        </w:rPr>
        <w:t>начальных классов</w:t>
      </w:r>
      <w:r>
        <w:rPr>
          <w:b/>
        </w:rPr>
        <w:t xml:space="preserve"> </w:t>
      </w:r>
    </w:p>
    <w:p w:rsidR="00104297" w:rsidRDefault="00104297" w:rsidP="00104297">
      <w:pPr>
        <w:jc w:val="both"/>
        <w:rPr>
          <w:b/>
        </w:rPr>
      </w:pPr>
      <w:r w:rsidRPr="00243067">
        <w:rPr>
          <w:b/>
        </w:rPr>
        <w:t xml:space="preserve">«Активизация </w:t>
      </w:r>
      <w:proofErr w:type="gramStart"/>
      <w:r w:rsidRPr="00243067">
        <w:rPr>
          <w:b/>
        </w:rPr>
        <w:t>познавательной</w:t>
      </w:r>
      <w:proofErr w:type="gramEnd"/>
      <w:r w:rsidRPr="00243067">
        <w:rPr>
          <w:b/>
        </w:rPr>
        <w:t xml:space="preserve"> и </w:t>
      </w:r>
    </w:p>
    <w:p w:rsidR="00104297" w:rsidRDefault="00104297" w:rsidP="00104297">
      <w:pPr>
        <w:jc w:val="both"/>
        <w:rPr>
          <w:b/>
        </w:rPr>
      </w:pPr>
      <w:r w:rsidRPr="00243067">
        <w:rPr>
          <w:b/>
        </w:rPr>
        <w:t xml:space="preserve">творческой деятельности учащихся </w:t>
      </w:r>
    </w:p>
    <w:p w:rsidR="00104297" w:rsidRDefault="00104297" w:rsidP="00104297">
      <w:pPr>
        <w:jc w:val="both"/>
        <w:rPr>
          <w:b/>
        </w:rPr>
      </w:pPr>
      <w:r w:rsidRPr="00243067">
        <w:rPr>
          <w:b/>
        </w:rPr>
        <w:t xml:space="preserve">начальной школы </w:t>
      </w:r>
      <w:proofErr w:type="gramStart"/>
      <w:r w:rsidRPr="00243067">
        <w:rPr>
          <w:b/>
        </w:rPr>
        <w:t>через</w:t>
      </w:r>
      <w:proofErr w:type="gramEnd"/>
      <w:r w:rsidRPr="00243067">
        <w:rPr>
          <w:b/>
        </w:rPr>
        <w:t xml:space="preserve"> современные </w:t>
      </w:r>
    </w:p>
    <w:p w:rsidR="00104297" w:rsidRDefault="00104297" w:rsidP="00104297">
      <w:pPr>
        <w:jc w:val="both"/>
        <w:rPr>
          <w:b/>
        </w:rPr>
      </w:pPr>
      <w:r w:rsidRPr="00243067">
        <w:rPr>
          <w:b/>
        </w:rPr>
        <w:t xml:space="preserve">технологии на уроке и </w:t>
      </w:r>
      <w:proofErr w:type="gramStart"/>
      <w:r w:rsidRPr="00243067">
        <w:rPr>
          <w:b/>
        </w:rPr>
        <w:t>во</w:t>
      </w:r>
      <w:proofErr w:type="gramEnd"/>
      <w:r w:rsidRPr="00243067">
        <w:rPr>
          <w:b/>
        </w:rPr>
        <w:t xml:space="preserve"> внеурочной </w:t>
      </w:r>
    </w:p>
    <w:p w:rsidR="00104297" w:rsidRPr="00243067" w:rsidRDefault="00104297" w:rsidP="00104297">
      <w:pPr>
        <w:jc w:val="both"/>
      </w:pPr>
      <w:r w:rsidRPr="00243067">
        <w:rPr>
          <w:b/>
        </w:rPr>
        <w:t>деятельности»</w:t>
      </w:r>
    </w:p>
    <w:p w:rsidR="005F52EA" w:rsidRPr="00E832A6" w:rsidRDefault="005F52EA" w:rsidP="005702C9">
      <w:pPr>
        <w:rPr>
          <w:b/>
        </w:rPr>
      </w:pPr>
    </w:p>
    <w:p w:rsidR="005702C9" w:rsidRPr="00E832A6" w:rsidRDefault="005702C9" w:rsidP="005702C9"/>
    <w:p w:rsidR="005F52EA" w:rsidRPr="00104297" w:rsidRDefault="005F52EA" w:rsidP="00104297">
      <w:pPr>
        <w:ind w:firstLine="708"/>
        <w:jc w:val="both"/>
      </w:pPr>
      <w:r w:rsidRPr="00243067">
        <w:t xml:space="preserve"> </w:t>
      </w:r>
      <w:proofErr w:type="gramStart"/>
      <w:r w:rsidR="00104297" w:rsidRPr="00243067">
        <w:t>Согласно плану работы школы</w:t>
      </w:r>
      <w:r w:rsidR="00104297">
        <w:t xml:space="preserve">, в соответствии с приказом директора МБОУ СОШ №3 от 29.10.14 г. № 310/од  «Об утверждении плана-графика  ШМО начальных классов «Активизация познавательной и творческой деятельности учащихся начальной школы через современные технологии на уроке и во внеурочной деятельности» </w:t>
      </w:r>
      <w:r w:rsidRPr="00243067">
        <w:t xml:space="preserve">целью повышения качества образовательного процесса </w:t>
      </w:r>
      <w:r w:rsidR="00104297">
        <w:t>в период</w:t>
      </w:r>
      <w:r w:rsidR="0063471C" w:rsidRPr="00243067">
        <w:t xml:space="preserve"> с 24.11.14 г. по 28.11.14 г. </w:t>
      </w:r>
      <w:r w:rsidR="005702C9" w:rsidRPr="00243067">
        <w:t xml:space="preserve"> была проведена методическая декада</w:t>
      </w:r>
      <w:r w:rsidR="00337C8B">
        <w:t xml:space="preserve"> учителей начальных классов</w:t>
      </w:r>
      <w:proofErr w:type="gramEnd"/>
      <w:r w:rsidRPr="00243067">
        <w:t xml:space="preserve"> по </w:t>
      </w:r>
      <w:r w:rsidRPr="00104297">
        <w:t xml:space="preserve">теме </w:t>
      </w:r>
      <w:r w:rsidR="005702C9" w:rsidRPr="00104297">
        <w:t xml:space="preserve"> </w:t>
      </w:r>
      <w:r w:rsidR="0063471C" w:rsidRPr="00104297">
        <w:t>«</w:t>
      </w:r>
      <w:r w:rsidRPr="00104297">
        <w:t>Активизация познавательной и творческой деятельности учащихся начальной школы через современные технологии на уроке и во внеурочной деятельности».</w:t>
      </w:r>
    </w:p>
    <w:p w:rsidR="00104297" w:rsidRPr="00D5031D" w:rsidRDefault="005702C9" w:rsidP="00104297">
      <w:pPr>
        <w:ind w:firstLine="708"/>
        <w:jc w:val="both"/>
      </w:pPr>
      <w:r w:rsidRPr="00243067">
        <w:rPr>
          <w:b/>
        </w:rPr>
        <w:t>Цель методической недели</w:t>
      </w:r>
      <w:r w:rsidRPr="00243067">
        <w:t xml:space="preserve">: </w:t>
      </w:r>
      <w:r w:rsidR="00104297" w:rsidRPr="00D5031D">
        <w:rPr>
          <w:b/>
          <w:bCs/>
        </w:rPr>
        <w:t>Цель</w:t>
      </w:r>
      <w:r w:rsidR="00104297" w:rsidRPr="00D5031D">
        <w:t xml:space="preserve">: </w:t>
      </w:r>
    </w:p>
    <w:p w:rsidR="00104297" w:rsidRPr="00104297" w:rsidRDefault="00104297" w:rsidP="00104297">
      <w:pPr>
        <w:pStyle w:val="a3"/>
        <w:widowControl w:val="0"/>
        <w:numPr>
          <w:ilvl w:val="0"/>
          <w:numId w:val="15"/>
        </w:numPr>
        <w:suppressAutoHyphens/>
        <w:spacing w:after="0" w:line="240" w:lineRule="auto"/>
        <w:jc w:val="both"/>
        <w:rPr>
          <w:rFonts w:ascii="Times New Roman" w:hAnsi="Times New Roman"/>
          <w:sz w:val="24"/>
        </w:rPr>
      </w:pPr>
      <w:r w:rsidRPr="00104297">
        <w:rPr>
          <w:rFonts w:ascii="Times New Roman" w:hAnsi="Times New Roman"/>
          <w:sz w:val="24"/>
        </w:rPr>
        <w:t>обмен опытом работы учителей начальных классов по реализации ФГОС;</w:t>
      </w:r>
    </w:p>
    <w:p w:rsidR="00104297" w:rsidRPr="00104297" w:rsidRDefault="00104297" w:rsidP="00104297">
      <w:pPr>
        <w:pStyle w:val="a3"/>
        <w:widowControl w:val="0"/>
        <w:numPr>
          <w:ilvl w:val="0"/>
          <w:numId w:val="15"/>
        </w:numPr>
        <w:suppressAutoHyphens/>
        <w:spacing w:after="0" w:line="240" w:lineRule="auto"/>
        <w:jc w:val="both"/>
        <w:rPr>
          <w:rFonts w:ascii="Times New Roman" w:hAnsi="Times New Roman"/>
          <w:sz w:val="24"/>
        </w:rPr>
      </w:pPr>
      <w:r w:rsidRPr="00104297">
        <w:rPr>
          <w:rFonts w:ascii="Times New Roman" w:hAnsi="Times New Roman"/>
          <w:sz w:val="24"/>
        </w:rPr>
        <w:t>повышение качества образовательного процесса, уровня профессионального мастерства педагогических кадров;</w:t>
      </w:r>
    </w:p>
    <w:p w:rsidR="00104297" w:rsidRPr="00D5031D" w:rsidRDefault="00104297" w:rsidP="00104297">
      <w:pPr>
        <w:pStyle w:val="a3"/>
        <w:widowControl w:val="0"/>
        <w:numPr>
          <w:ilvl w:val="0"/>
          <w:numId w:val="15"/>
        </w:numPr>
        <w:suppressAutoHyphens/>
        <w:spacing w:after="0" w:line="240" w:lineRule="auto"/>
        <w:jc w:val="both"/>
      </w:pPr>
      <w:r w:rsidRPr="00104297">
        <w:rPr>
          <w:rFonts w:ascii="Times New Roman" w:hAnsi="Times New Roman"/>
          <w:sz w:val="24"/>
        </w:rPr>
        <w:t>поиск путей повышения качества образовательного процесса через освоение и внедрение в практику работы современных образовательных технологий</w:t>
      </w:r>
      <w:r w:rsidRPr="00D5031D">
        <w:t>.</w:t>
      </w:r>
    </w:p>
    <w:p w:rsidR="005F52EA" w:rsidRPr="00243067" w:rsidRDefault="005F52EA" w:rsidP="00104297">
      <w:pPr>
        <w:ind w:firstLine="708"/>
        <w:jc w:val="both"/>
        <w:rPr>
          <w:b/>
        </w:rPr>
      </w:pPr>
      <w:r w:rsidRPr="00243067">
        <w:rPr>
          <w:b/>
        </w:rPr>
        <w:t>Задачи  предметной недели:</w:t>
      </w:r>
    </w:p>
    <w:p w:rsidR="005F52EA" w:rsidRPr="00104297" w:rsidRDefault="005F52EA" w:rsidP="00104297">
      <w:pPr>
        <w:pStyle w:val="a3"/>
        <w:numPr>
          <w:ilvl w:val="0"/>
          <w:numId w:val="17"/>
        </w:numPr>
        <w:spacing w:after="0" w:line="240" w:lineRule="auto"/>
        <w:ind w:left="714" w:hanging="357"/>
        <w:jc w:val="both"/>
        <w:rPr>
          <w:rFonts w:ascii="Times New Roman" w:hAnsi="Times New Roman"/>
          <w:b/>
          <w:sz w:val="24"/>
        </w:rPr>
      </w:pPr>
      <w:r w:rsidRPr="00104297">
        <w:rPr>
          <w:rFonts w:ascii="Times New Roman" w:hAnsi="Times New Roman"/>
          <w:sz w:val="24"/>
        </w:rPr>
        <w:t>реализация ФГОС</w:t>
      </w:r>
      <w:r w:rsidR="00243067" w:rsidRPr="00104297">
        <w:rPr>
          <w:rFonts w:ascii="Times New Roman" w:hAnsi="Times New Roman"/>
          <w:sz w:val="24"/>
        </w:rPr>
        <w:t>;</w:t>
      </w:r>
    </w:p>
    <w:p w:rsidR="005F52EA" w:rsidRPr="00104297" w:rsidRDefault="005F52EA" w:rsidP="00104297">
      <w:pPr>
        <w:pStyle w:val="a3"/>
        <w:numPr>
          <w:ilvl w:val="0"/>
          <w:numId w:val="17"/>
        </w:numPr>
        <w:spacing w:after="0" w:line="240" w:lineRule="auto"/>
        <w:ind w:left="714" w:hanging="357"/>
        <w:jc w:val="both"/>
        <w:rPr>
          <w:rFonts w:ascii="Times New Roman" w:hAnsi="Times New Roman"/>
          <w:sz w:val="24"/>
        </w:rPr>
      </w:pPr>
      <w:r w:rsidRPr="00104297">
        <w:rPr>
          <w:rFonts w:ascii="Times New Roman" w:hAnsi="Times New Roman"/>
          <w:sz w:val="24"/>
        </w:rPr>
        <w:t xml:space="preserve">формирование УУД: </w:t>
      </w:r>
      <w:proofErr w:type="gramStart"/>
      <w:r w:rsidRPr="00104297">
        <w:rPr>
          <w:rFonts w:ascii="Times New Roman" w:hAnsi="Times New Roman"/>
          <w:sz w:val="24"/>
        </w:rPr>
        <w:t>познавательных</w:t>
      </w:r>
      <w:proofErr w:type="gramEnd"/>
      <w:r w:rsidRPr="00104297">
        <w:rPr>
          <w:rFonts w:ascii="Times New Roman" w:hAnsi="Times New Roman"/>
          <w:sz w:val="24"/>
        </w:rPr>
        <w:t>, личностных</w:t>
      </w:r>
      <w:r w:rsidR="00243067" w:rsidRPr="00104297">
        <w:rPr>
          <w:rFonts w:ascii="Times New Roman" w:hAnsi="Times New Roman"/>
          <w:sz w:val="24"/>
        </w:rPr>
        <w:t>, регулятивных, коммуникативных</w:t>
      </w:r>
      <w:r w:rsidRPr="00104297">
        <w:rPr>
          <w:rFonts w:ascii="Times New Roman" w:hAnsi="Times New Roman"/>
          <w:sz w:val="24"/>
        </w:rPr>
        <w:t>;</w:t>
      </w:r>
    </w:p>
    <w:p w:rsidR="005F52EA" w:rsidRPr="00104297" w:rsidRDefault="005F52EA" w:rsidP="00104297">
      <w:pPr>
        <w:pStyle w:val="a3"/>
        <w:numPr>
          <w:ilvl w:val="0"/>
          <w:numId w:val="17"/>
        </w:numPr>
        <w:spacing w:after="0" w:line="240" w:lineRule="auto"/>
        <w:ind w:left="714" w:hanging="357"/>
        <w:jc w:val="both"/>
        <w:rPr>
          <w:rFonts w:ascii="Times New Roman" w:hAnsi="Times New Roman"/>
          <w:b/>
          <w:sz w:val="24"/>
        </w:rPr>
      </w:pPr>
      <w:r w:rsidRPr="00104297">
        <w:rPr>
          <w:rFonts w:ascii="Times New Roman" w:hAnsi="Times New Roman"/>
          <w:sz w:val="24"/>
        </w:rPr>
        <w:t xml:space="preserve">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 наклонностей, культурно-образовательных потребностей; </w:t>
      </w:r>
    </w:p>
    <w:p w:rsidR="005F52EA" w:rsidRPr="00104297" w:rsidRDefault="005F52EA" w:rsidP="00104297">
      <w:pPr>
        <w:pStyle w:val="a3"/>
        <w:numPr>
          <w:ilvl w:val="0"/>
          <w:numId w:val="17"/>
        </w:numPr>
        <w:spacing w:after="0" w:line="240" w:lineRule="auto"/>
        <w:ind w:left="714" w:hanging="357"/>
        <w:jc w:val="both"/>
        <w:rPr>
          <w:rFonts w:ascii="Times New Roman" w:hAnsi="Times New Roman"/>
          <w:sz w:val="24"/>
        </w:rPr>
      </w:pPr>
      <w:r w:rsidRPr="00104297">
        <w:rPr>
          <w:rFonts w:ascii="Times New Roman" w:hAnsi="Times New Roman"/>
          <w:sz w:val="24"/>
        </w:rPr>
        <w:t xml:space="preserve">повышение интереса учащихся к учебной деятельности, познанию действительности и самого себя, а также выработке самодисциплины и самоорганизации; </w:t>
      </w:r>
    </w:p>
    <w:p w:rsidR="006E53CB" w:rsidRPr="00104297" w:rsidRDefault="005F52EA" w:rsidP="00104297">
      <w:pPr>
        <w:pStyle w:val="a3"/>
        <w:numPr>
          <w:ilvl w:val="0"/>
          <w:numId w:val="17"/>
        </w:numPr>
        <w:spacing w:after="0" w:line="240" w:lineRule="auto"/>
        <w:ind w:left="714" w:hanging="357"/>
        <w:jc w:val="both"/>
        <w:rPr>
          <w:rFonts w:ascii="Times New Roman" w:hAnsi="Times New Roman"/>
          <w:sz w:val="24"/>
        </w:rPr>
      </w:pPr>
      <w:r w:rsidRPr="00104297">
        <w:rPr>
          <w:rFonts w:ascii="Times New Roman" w:hAnsi="Times New Roman"/>
          <w:sz w:val="24"/>
        </w:rPr>
        <w:t>совершенствование профессионального мастерства педагогов.</w:t>
      </w:r>
    </w:p>
    <w:p w:rsidR="005F52EA" w:rsidRPr="00243067" w:rsidRDefault="005F52EA" w:rsidP="00104297">
      <w:pPr>
        <w:ind w:firstLine="357"/>
        <w:jc w:val="both"/>
      </w:pPr>
      <w:r w:rsidRPr="00243067">
        <w:t xml:space="preserve">В рамках предметной недели </w:t>
      </w:r>
      <w:r w:rsidR="006E53CB" w:rsidRPr="00243067">
        <w:t xml:space="preserve">учителями </w:t>
      </w:r>
      <w:r w:rsidRPr="00243067">
        <w:t>начальной школы были проведе</w:t>
      </w:r>
      <w:r w:rsidR="006E53CB" w:rsidRPr="00243067">
        <w:t>ны следующие открытые уроки</w:t>
      </w:r>
      <w:r w:rsidRPr="00243067">
        <w:t>:</w:t>
      </w:r>
    </w:p>
    <w:p w:rsidR="005F52EA" w:rsidRPr="00243067" w:rsidRDefault="005F52EA" w:rsidP="00243067">
      <w:pPr>
        <w:jc w:val="both"/>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5"/>
        <w:gridCol w:w="1884"/>
        <w:gridCol w:w="7"/>
        <w:gridCol w:w="1365"/>
        <w:gridCol w:w="3542"/>
        <w:gridCol w:w="1984"/>
      </w:tblGrid>
      <w:tr w:rsidR="00104297" w:rsidRPr="00243067" w:rsidTr="00104297">
        <w:tc>
          <w:tcPr>
            <w:tcW w:w="965" w:type="dxa"/>
            <w:vAlign w:val="center"/>
          </w:tcPr>
          <w:p w:rsidR="00104297" w:rsidRPr="00104297" w:rsidRDefault="00104297" w:rsidP="00104297">
            <w:pPr>
              <w:jc w:val="center"/>
              <w:rPr>
                <w:b/>
                <w:sz w:val="20"/>
              </w:rPr>
            </w:pPr>
            <w:r w:rsidRPr="00104297">
              <w:rPr>
                <w:b/>
                <w:sz w:val="20"/>
              </w:rPr>
              <w:t>Класс</w:t>
            </w:r>
          </w:p>
          <w:p w:rsidR="00104297" w:rsidRPr="00104297" w:rsidRDefault="00104297" w:rsidP="00104297">
            <w:pPr>
              <w:jc w:val="center"/>
              <w:rPr>
                <w:b/>
                <w:sz w:val="20"/>
              </w:rPr>
            </w:pPr>
          </w:p>
        </w:tc>
        <w:tc>
          <w:tcPr>
            <w:tcW w:w="1891" w:type="dxa"/>
            <w:gridSpan w:val="2"/>
            <w:vAlign w:val="center"/>
          </w:tcPr>
          <w:p w:rsidR="00104297" w:rsidRPr="00104297" w:rsidRDefault="00104297" w:rsidP="00104297">
            <w:pPr>
              <w:jc w:val="center"/>
              <w:rPr>
                <w:b/>
                <w:sz w:val="20"/>
              </w:rPr>
            </w:pPr>
            <w:r w:rsidRPr="00104297">
              <w:rPr>
                <w:b/>
                <w:sz w:val="20"/>
              </w:rPr>
              <w:t>Урок</w:t>
            </w:r>
          </w:p>
        </w:tc>
        <w:tc>
          <w:tcPr>
            <w:tcW w:w="1365" w:type="dxa"/>
            <w:vAlign w:val="center"/>
          </w:tcPr>
          <w:p w:rsidR="00104297" w:rsidRPr="00104297" w:rsidRDefault="00104297" w:rsidP="00104297">
            <w:pPr>
              <w:jc w:val="center"/>
              <w:rPr>
                <w:b/>
                <w:sz w:val="20"/>
              </w:rPr>
            </w:pPr>
            <w:r w:rsidRPr="00104297">
              <w:rPr>
                <w:b/>
                <w:sz w:val="20"/>
              </w:rPr>
              <w:t>Дата</w:t>
            </w:r>
          </w:p>
        </w:tc>
        <w:tc>
          <w:tcPr>
            <w:tcW w:w="3542" w:type="dxa"/>
            <w:vAlign w:val="center"/>
          </w:tcPr>
          <w:p w:rsidR="00104297" w:rsidRPr="00104297" w:rsidRDefault="00104297" w:rsidP="00104297">
            <w:pPr>
              <w:jc w:val="center"/>
              <w:rPr>
                <w:b/>
                <w:sz w:val="20"/>
              </w:rPr>
            </w:pPr>
            <w:r w:rsidRPr="00104297">
              <w:rPr>
                <w:b/>
                <w:sz w:val="20"/>
              </w:rPr>
              <w:t>Тема урока</w:t>
            </w:r>
          </w:p>
        </w:tc>
        <w:tc>
          <w:tcPr>
            <w:tcW w:w="1984" w:type="dxa"/>
            <w:vAlign w:val="center"/>
          </w:tcPr>
          <w:p w:rsidR="00104297" w:rsidRPr="00104297" w:rsidRDefault="00104297" w:rsidP="00104297">
            <w:pPr>
              <w:jc w:val="center"/>
              <w:rPr>
                <w:b/>
                <w:sz w:val="20"/>
              </w:rPr>
            </w:pPr>
            <w:r w:rsidRPr="00104297">
              <w:rPr>
                <w:b/>
                <w:sz w:val="20"/>
              </w:rPr>
              <w:t>Ответственный</w:t>
            </w:r>
          </w:p>
        </w:tc>
      </w:tr>
      <w:tr w:rsidR="00104297" w:rsidRPr="00243067" w:rsidTr="00104297">
        <w:tc>
          <w:tcPr>
            <w:tcW w:w="965" w:type="dxa"/>
            <w:vAlign w:val="center"/>
          </w:tcPr>
          <w:p w:rsidR="00104297" w:rsidRPr="00104297" w:rsidRDefault="00104297" w:rsidP="00104297">
            <w:pPr>
              <w:jc w:val="center"/>
              <w:rPr>
                <w:sz w:val="20"/>
              </w:rPr>
            </w:pPr>
            <w:r w:rsidRPr="00104297">
              <w:rPr>
                <w:sz w:val="20"/>
              </w:rPr>
              <w:t>1 «а»</w:t>
            </w:r>
          </w:p>
        </w:tc>
        <w:tc>
          <w:tcPr>
            <w:tcW w:w="1891" w:type="dxa"/>
            <w:gridSpan w:val="2"/>
            <w:vAlign w:val="center"/>
          </w:tcPr>
          <w:p w:rsidR="00104297" w:rsidRPr="00104297" w:rsidRDefault="00104297" w:rsidP="00104297">
            <w:pPr>
              <w:jc w:val="center"/>
              <w:rPr>
                <w:sz w:val="20"/>
              </w:rPr>
            </w:pPr>
            <w:r w:rsidRPr="00104297">
              <w:rPr>
                <w:sz w:val="20"/>
              </w:rPr>
              <w:t>Окружающий мир</w:t>
            </w:r>
          </w:p>
        </w:tc>
        <w:tc>
          <w:tcPr>
            <w:tcW w:w="1365" w:type="dxa"/>
            <w:vAlign w:val="center"/>
          </w:tcPr>
          <w:p w:rsidR="00104297" w:rsidRPr="00104297" w:rsidRDefault="00104297" w:rsidP="00104297">
            <w:pPr>
              <w:jc w:val="center"/>
              <w:rPr>
                <w:sz w:val="20"/>
              </w:rPr>
            </w:pPr>
            <w:r w:rsidRPr="00104297">
              <w:rPr>
                <w:sz w:val="20"/>
              </w:rPr>
              <w:t>24.11.14</w:t>
            </w:r>
          </w:p>
        </w:tc>
        <w:tc>
          <w:tcPr>
            <w:tcW w:w="3542" w:type="dxa"/>
          </w:tcPr>
          <w:p w:rsidR="00104297" w:rsidRPr="00104297" w:rsidRDefault="00104297" w:rsidP="00104297">
            <w:pPr>
              <w:jc w:val="both"/>
              <w:rPr>
                <w:sz w:val="20"/>
              </w:rPr>
            </w:pPr>
            <w:r w:rsidRPr="00104297">
              <w:rPr>
                <w:sz w:val="20"/>
              </w:rPr>
              <w:t>Природа в классе</w:t>
            </w:r>
          </w:p>
        </w:tc>
        <w:tc>
          <w:tcPr>
            <w:tcW w:w="1984" w:type="dxa"/>
            <w:vAlign w:val="center"/>
          </w:tcPr>
          <w:p w:rsidR="00104297" w:rsidRPr="00104297" w:rsidRDefault="00104297" w:rsidP="00104297">
            <w:pPr>
              <w:jc w:val="center"/>
              <w:rPr>
                <w:sz w:val="20"/>
              </w:rPr>
            </w:pPr>
            <w:r w:rsidRPr="00104297">
              <w:rPr>
                <w:sz w:val="20"/>
              </w:rPr>
              <w:t>Бенко С.И.</w:t>
            </w:r>
          </w:p>
        </w:tc>
      </w:tr>
      <w:tr w:rsidR="00104297" w:rsidRPr="00243067" w:rsidTr="00104297">
        <w:tc>
          <w:tcPr>
            <w:tcW w:w="965" w:type="dxa"/>
            <w:vAlign w:val="center"/>
          </w:tcPr>
          <w:p w:rsidR="00104297" w:rsidRPr="00104297" w:rsidRDefault="00104297" w:rsidP="00104297">
            <w:pPr>
              <w:jc w:val="center"/>
              <w:rPr>
                <w:sz w:val="20"/>
              </w:rPr>
            </w:pPr>
            <w:r w:rsidRPr="00104297">
              <w:rPr>
                <w:sz w:val="20"/>
              </w:rPr>
              <w:t>1 «б»</w:t>
            </w:r>
          </w:p>
        </w:tc>
        <w:tc>
          <w:tcPr>
            <w:tcW w:w="1891" w:type="dxa"/>
            <w:gridSpan w:val="2"/>
            <w:vAlign w:val="center"/>
          </w:tcPr>
          <w:p w:rsidR="00104297" w:rsidRPr="00104297" w:rsidRDefault="00104297" w:rsidP="00104297">
            <w:pPr>
              <w:jc w:val="center"/>
              <w:rPr>
                <w:sz w:val="20"/>
              </w:rPr>
            </w:pPr>
            <w:r w:rsidRPr="00104297">
              <w:rPr>
                <w:sz w:val="20"/>
              </w:rPr>
              <w:t>Математика</w:t>
            </w:r>
          </w:p>
        </w:tc>
        <w:tc>
          <w:tcPr>
            <w:tcW w:w="1365" w:type="dxa"/>
            <w:vAlign w:val="center"/>
          </w:tcPr>
          <w:p w:rsidR="00104297" w:rsidRPr="00104297" w:rsidRDefault="00104297" w:rsidP="00104297">
            <w:pPr>
              <w:jc w:val="center"/>
              <w:rPr>
                <w:sz w:val="20"/>
              </w:rPr>
            </w:pPr>
            <w:r w:rsidRPr="00104297">
              <w:rPr>
                <w:sz w:val="20"/>
              </w:rPr>
              <w:t>01.12.14</w:t>
            </w:r>
          </w:p>
        </w:tc>
        <w:tc>
          <w:tcPr>
            <w:tcW w:w="3542" w:type="dxa"/>
          </w:tcPr>
          <w:p w:rsidR="00104297" w:rsidRPr="00104297" w:rsidRDefault="00104297" w:rsidP="00104297">
            <w:pPr>
              <w:jc w:val="both"/>
              <w:rPr>
                <w:sz w:val="20"/>
              </w:rPr>
            </w:pPr>
            <w:r w:rsidRPr="00104297">
              <w:rPr>
                <w:sz w:val="20"/>
              </w:rPr>
              <w:t>Прибавление числа 1</w:t>
            </w:r>
          </w:p>
        </w:tc>
        <w:tc>
          <w:tcPr>
            <w:tcW w:w="1984" w:type="dxa"/>
            <w:vAlign w:val="center"/>
          </w:tcPr>
          <w:p w:rsidR="00104297" w:rsidRPr="00104297" w:rsidRDefault="00104297" w:rsidP="00104297">
            <w:pPr>
              <w:jc w:val="center"/>
              <w:rPr>
                <w:sz w:val="20"/>
              </w:rPr>
            </w:pPr>
            <w:proofErr w:type="spellStart"/>
            <w:r w:rsidRPr="00104297">
              <w:rPr>
                <w:sz w:val="20"/>
              </w:rPr>
              <w:t>Шуркова</w:t>
            </w:r>
            <w:proofErr w:type="spellEnd"/>
            <w:r w:rsidRPr="00104297">
              <w:rPr>
                <w:sz w:val="20"/>
              </w:rPr>
              <w:t xml:space="preserve"> Е.Л.</w:t>
            </w:r>
          </w:p>
        </w:tc>
      </w:tr>
      <w:tr w:rsidR="00104297" w:rsidRPr="00243067" w:rsidTr="00104297">
        <w:tc>
          <w:tcPr>
            <w:tcW w:w="965" w:type="dxa"/>
            <w:vAlign w:val="center"/>
          </w:tcPr>
          <w:p w:rsidR="00104297" w:rsidRPr="00104297" w:rsidRDefault="00104297" w:rsidP="00104297">
            <w:pPr>
              <w:jc w:val="center"/>
              <w:rPr>
                <w:sz w:val="20"/>
              </w:rPr>
            </w:pPr>
            <w:r w:rsidRPr="00104297">
              <w:rPr>
                <w:sz w:val="20"/>
              </w:rPr>
              <w:t>2 «а»</w:t>
            </w:r>
          </w:p>
        </w:tc>
        <w:tc>
          <w:tcPr>
            <w:tcW w:w="1884" w:type="dxa"/>
            <w:vAlign w:val="center"/>
          </w:tcPr>
          <w:p w:rsidR="00104297" w:rsidRPr="00104297" w:rsidRDefault="00104297" w:rsidP="00104297">
            <w:pPr>
              <w:jc w:val="center"/>
              <w:rPr>
                <w:sz w:val="20"/>
              </w:rPr>
            </w:pPr>
            <w:r w:rsidRPr="00104297">
              <w:rPr>
                <w:sz w:val="20"/>
              </w:rPr>
              <w:t>Окружающий мир</w:t>
            </w:r>
          </w:p>
        </w:tc>
        <w:tc>
          <w:tcPr>
            <w:tcW w:w="1372" w:type="dxa"/>
            <w:gridSpan w:val="2"/>
            <w:vAlign w:val="center"/>
          </w:tcPr>
          <w:p w:rsidR="00104297" w:rsidRPr="00104297" w:rsidRDefault="00104297" w:rsidP="00104297">
            <w:pPr>
              <w:jc w:val="center"/>
              <w:rPr>
                <w:sz w:val="20"/>
              </w:rPr>
            </w:pPr>
            <w:r w:rsidRPr="00104297">
              <w:rPr>
                <w:sz w:val="20"/>
              </w:rPr>
              <w:t>03.12.14</w:t>
            </w:r>
          </w:p>
        </w:tc>
        <w:tc>
          <w:tcPr>
            <w:tcW w:w="3542" w:type="dxa"/>
          </w:tcPr>
          <w:p w:rsidR="00104297" w:rsidRPr="00104297" w:rsidRDefault="00104297" w:rsidP="00104297">
            <w:pPr>
              <w:contextualSpacing/>
              <w:jc w:val="both"/>
              <w:rPr>
                <w:sz w:val="20"/>
              </w:rPr>
            </w:pPr>
            <w:r w:rsidRPr="00104297">
              <w:rPr>
                <w:b/>
                <w:sz w:val="20"/>
              </w:rPr>
              <w:t>«</w:t>
            </w:r>
            <w:r w:rsidRPr="00104297">
              <w:rPr>
                <w:rFonts w:eastAsia="Calibri"/>
                <w:sz w:val="20"/>
              </w:rPr>
              <w:t xml:space="preserve">Для чего люди выращивают культурные </w:t>
            </w:r>
            <w:proofErr w:type="gramStart"/>
            <w:r w:rsidRPr="00104297">
              <w:rPr>
                <w:rFonts w:eastAsia="Calibri"/>
                <w:sz w:val="20"/>
              </w:rPr>
              <w:t>растения</w:t>
            </w:r>
            <w:proofErr w:type="gramEnd"/>
            <w:r w:rsidRPr="00104297">
              <w:rPr>
                <w:rFonts w:eastAsia="Calibri"/>
                <w:sz w:val="20"/>
              </w:rPr>
              <w:t xml:space="preserve"> и</w:t>
            </w:r>
            <w:r w:rsidRPr="00104297">
              <w:rPr>
                <w:sz w:val="20"/>
              </w:rPr>
              <w:t xml:space="preserve"> </w:t>
            </w:r>
            <w:r w:rsidRPr="00104297">
              <w:rPr>
                <w:rFonts w:eastAsia="Calibri"/>
                <w:sz w:val="20"/>
              </w:rPr>
              <w:t>какие части культурных растений используют люди?</w:t>
            </w:r>
          </w:p>
          <w:p w:rsidR="00104297" w:rsidRPr="00104297" w:rsidRDefault="00104297" w:rsidP="00104297">
            <w:pPr>
              <w:jc w:val="both"/>
              <w:rPr>
                <w:sz w:val="20"/>
              </w:rPr>
            </w:pPr>
            <w:proofErr w:type="spellStart"/>
            <w:r>
              <w:rPr>
                <w:rFonts w:eastAsia="Calibri"/>
                <w:sz w:val="20"/>
              </w:rPr>
              <w:t>Внутрипредметный</w:t>
            </w:r>
            <w:proofErr w:type="spellEnd"/>
            <w:r>
              <w:rPr>
                <w:rFonts w:eastAsia="Calibri"/>
                <w:sz w:val="20"/>
              </w:rPr>
              <w:t xml:space="preserve"> модуль</w:t>
            </w:r>
            <w:r w:rsidRPr="00104297">
              <w:rPr>
                <w:rFonts w:eastAsia="Calibri"/>
                <w:sz w:val="20"/>
              </w:rPr>
              <w:t xml:space="preserve"> «ОБЖ» Роль растений в питании человека</w:t>
            </w:r>
            <w:r w:rsidRPr="00104297">
              <w:rPr>
                <w:b/>
                <w:sz w:val="20"/>
              </w:rPr>
              <w:t>»</w:t>
            </w:r>
          </w:p>
          <w:p w:rsidR="00104297" w:rsidRPr="00104297" w:rsidRDefault="00104297" w:rsidP="00104297">
            <w:pPr>
              <w:jc w:val="both"/>
              <w:rPr>
                <w:sz w:val="20"/>
              </w:rPr>
            </w:pPr>
            <w:proofErr w:type="spellStart"/>
            <w:r w:rsidRPr="00104297">
              <w:rPr>
                <w:sz w:val="20"/>
              </w:rPr>
              <w:t>Внутрипредметный</w:t>
            </w:r>
            <w:proofErr w:type="spellEnd"/>
            <w:r w:rsidRPr="00104297">
              <w:rPr>
                <w:sz w:val="20"/>
              </w:rPr>
              <w:t xml:space="preserve"> модуль ОБЖ по теме «Роль растений в жизни человека»</w:t>
            </w:r>
          </w:p>
        </w:tc>
        <w:tc>
          <w:tcPr>
            <w:tcW w:w="1984" w:type="dxa"/>
            <w:vAlign w:val="center"/>
          </w:tcPr>
          <w:p w:rsidR="00104297" w:rsidRPr="00104297" w:rsidRDefault="00104297" w:rsidP="00104297">
            <w:pPr>
              <w:jc w:val="center"/>
              <w:rPr>
                <w:sz w:val="20"/>
              </w:rPr>
            </w:pPr>
            <w:r w:rsidRPr="00104297">
              <w:rPr>
                <w:sz w:val="20"/>
              </w:rPr>
              <w:t>Савенкова Т.А.</w:t>
            </w:r>
          </w:p>
        </w:tc>
      </w:tr>
      <w:tr w:rsidR="00104297" w:rsidRPr="00243067" w:rsidTr="00104297">
        <w:tc>
          <w:tcPr>
            <w:tcW w:w="965" w:type="dxa"/>
            <w:vAlign w:val="center"/>
          </w:tcPr>
          <w:p w:rsidR="00104297" w:rsidRPr="00104297" w:rsidRDefault="00104297" w:rsidP="00104297">
            <w:pPr>
              <w:jc w:val="center"/>
              <w:rPr>
                <w:sz w:val="20"/>
              </w:rPr>
            </w:pPr>
            <w:r w:rsidRPr="00104297">
              <w:rPr>
                <w:sz w:val="20"/>
              </w:rPr>
              <w:lastRenderedPageBreak/>
              <w:t>2 «б»</w:t>
            </w:r>
          </w:p>
        </w:tc>
        <w:tc>
          <w:tcPr>
            <w:tcW w:w="1884" w:type="dxa"/>
            <w:vAlign w:val="center"/>
          </w:tcPr>
          <w:p w:rsidR="00104297" w:rsidRPr="00104297" w:rsidRDefault="00104297" w:rsidP="00104297">
            <w:pPr>
              <w:jc w:val="center"/>
              <w:rPr>
                <w:sz w:val="20"/>
              </w:rPr>
            </w:pPr>
            <w:r w:rsidRPr="00104297">
              <w:rPr>
                <w:sz w:val="20"/>
              </w:rPr>
              <w:t>Математика</w:t>
            </w:r>
          </w:p>
        </w:tc>
        <w:tc>
          <w:tcPr>
            <w:tcW w:w="1372" w:type="dxa"/>
            <w:gridSpan w:val="2"/>
            <w:vAlign w:val="center"/>
          </w:tcPr>
          <w:p w:rsidR="00104297" w:rsidRPr="00104297" w:rsidRDefault="00104297" w:rsidP="00104297">
            <w:pPr>
              <w:jc w:val="center"/>
              <w:rPr>
                <w:sz w:val="20"/>
              </w:rPr>
            </w:pPr>
            <w:r w:rsidRPr="00104297">
              <w:rPr>
                <w:sz w:val="20"/>
              </w:rPr>
              <w:t>26.11.14</w:t>
            </w:r>
          </w:p>
        </w:tc>
        <w:tc>
          <w:tcPr>
            <w:tcW w:w="3542" w:type="dxa"/>
          </w:tcPr>
          <w:p w:rsidR="00104297" w:rsidRPr="00104297" w:rsidRDefault="00104297" w:rsidP="00104297">
            <w:pPr>
              <w:jc w:val="both"/>
              <w:rPr>
                <w:sz w:val="20"/>
              </w:rPr>
            </w:pPr>
            <w:r w:rsidRPr="00104297">
              <w:rPr>
                <w:sz w:val="20"/>
              </w:rPr>
              <w:t>Сравнение двузначных чисел</w:t>
            </w:r>
          </w:p>
        </w:tc>
        <w:tc>
          <w:tcPr>
            <w:tcW w:w="1984" w:type="dxa"/>
            <w:vAlign w:val="center"/>
          </w:tcPr>
          <w:p w:rsidR="00104297" w:rsidRPr="00104297" w:rsidRDefault="00104297" w:rsidP="00104297">
            <w:pPr>
              <w:jc w:val="center"/>
              <w:rPr>
                <w:sz w:val="20"/>
              </w:rPr>
            </w:pPr>
            <w:r w:rsidRPr="00104297">
              <w:rPr>
                <w:sz w:val="20"/>
              </w:rPr>
              <w:t>Малкова М.А.</w:t>
            </w:r>
          </w:p>
        </w:tc>
      </w:tr>
      <w:tr w:rsidR="00104297" w:rsidRPr="00243067" w:rsidTr="00104297">
        <w:tc>
          <w:tcPr>
            <w:tcW w:w="965" w:type="dxa"/>
            <w:vAlign w:val="center"/>
          </w:tcPr>
          <w:p w:rsidR="00104297" w:rsidRPr="00104297" w:rsidRDefault="00104297" w:rsidP="00104297">
            <w:pPr>
              <w:jc w:val="center"/>
              <w:rPr>
                <w:sz w:val="20"/>
              </w:rPr>
            </w:pPr>
            <w:r w:rsidRPr="00104297">
              <w:rPr>
                <w:sz w:val="20"/>
              </w:rPr>
              <w:t>3 «а»</w:t>
            </w:r>
          </w:p>
        </w:tc>
        <w:tc>
          <w:tcPr>
            <w:tcW w:w="1884" w:type="dxa"/>
            <w:vAlign w:val="center"/>
          </w:tcPr>
          <w:p w:rsidR="00104297" w:rsidRPr="00104297" w:rsidRDefault="00104297" w:rsidP="00104297">
            <w:pPr>
              <w:jc w:val="center"/>
              <w:rPr>
                <w:sz w:val="20"/>
              </w:rPr>
            </w:pPr>
            <w:r w:rsidRPr="00104297">
              <w:rPr>
                <w:sz w:val="20"/>
              </w:rPr>
              <w:t>Русский язык</w:t>
            </w:r>
          </w:p>
        </w:tc>
        <w:tc>
          <w:tcPr>
            <w:tcW w:w="1372" w:type="dxa"/>
            <w:gridSpan w:val="2"/>
            <w:vAlign w:val="center"/>
          </w:tcPr>
          <w:p w:rsidR="00104297" w:rsidRPr="00104297" w:rsidRDefault="00104297" w:rsidP="00104297">
            <w:pPr>
              <w:jc w:val="center"/>
              <w:rPr>
                <w:sz w:val="20"/>
              </w:rPr>
            </w:pPr>
            <w:r w:rsidRPr="00104297">
              <w:rPr>
                <w:sz w:val="20"/>
              </w:rPr>
              <w:t>27.11.14</w:t>
            </w:r>
          </w:p>
        </w:tc>
        <w:tc>
          <w:tcPr>
            <w:tcW w:w="3542" w:type="dxa"/>
          </w:tcPr>
          <w:p w:rsidR="00104297" w:rsidRPr="00104297" w:rsidRDefault="00104297" w:rsidP="00104297">
            <w:pPr>
              <w:jc w:val="both"/>
              <w:rPr>
                <w:sz w:val="20"/>
              </w:rPr>
            </w:pPr>
            <w:r w:rsidRPr="00104297">
              <w:rPr>
                <w:sz w:val="20"/>
              </w:rPr>
              <w:t>Предложный падеж</w:t>
            </w:r>
          </w:p>
        </w:tc>
        <w:tc>
          <w:tcPr>
            <w:tcW w:w="1984" w:type="dxa"/>
            <w:vAlign w:val="center"/>
          </w:tcPr>
          <w:p w:rsidR="00104297" w:rsidRPr="00104297" w:rsidRDefault="00104297" w:rsidP="00104297">
            <w:pPr>
              <w:jc w:val="center"/>
              <w:rPr>
                <w:sz w:val="20"/>
              </w:rPr>
            </w:pPr>
            <w:r w:rsidRPr="00104297">
              <w:rPr>
                <w:sz w:val="20"/>
              </w:rPr>
              <w:t>Яковлева Г.Ф.</w:t>
            </w:r>
          </w:p>
        </w:tc>
      </w:tr>
      <w:tr w:rsidR="00104297" w:rsidRPr="00243067" w:rsidTr="00104297">
        <w:tc>
          <w:tcPr>
            <w:tcW w:w="965" w:type="dxa"/>
            <w:vAlign w:val="center"/>
          </w:tcPr>
          <w:p w:rsidR="00104297" w:rsidRPr="00104297" w:rsidRDefault="00104297" w:rsidP="00104297">
            <w:pPr>
              <w:jc w:val="center"/>
              <w:rPr>
                <w:sz w:val="20"/>
              </w:rPr>
            </w:pPr>
            <w:r w:rsidRPr="00104297">
              <w:rPr>
                <w:sz w:val="20"/>
              </w:rPr>
              <w:t>3 «б»</w:t>
            </w:r>
          </w:p>
        </w:tc>
        <w:tc>
          <w:tcPr>
            <w:tcW w:w="1884" w:type="dxa"/>
            <w:vAlign w:val="center"/>
          </w:tcPr>
          <w:p w:rsidR="00104297" w:rsidRPr="00104297" w:rsidRDefault="00104297" w:rsidP="00104297">
            <w:pPr>
              <w:jc w:val="center"/>
              <w:rPr>
                <w:sz w:val="20"/>
              </w:rPr>
            </w:pPr>
            <w:r w:rsidRPr="00104297">
              <w:rPr>
                <w:sz w:val="20"/>
              </w:rPr>
              <w:t>Математика</w:t>
            </w:r>
          </w:p>
        </w:tc>
        <w:tc>
          <w:tcPr>
            <w:tcW w:w="1372" w:type="dxa"/>
            <w:gridSpan w:val="2"/>
            <w:vAlign w:val="center"/>
          </w:tcPr>
          <w:p w:rsidR="00104297" w:rsidRPr="00104297" w:rsidRDefault="00104297" w:rsidP="00104297">
            <w:pPr>
              <w:jc w:val="center"/>
              <w:rPr>
                <w:sz w:val="20"/>
              </w:rPr>
            </w:pPr>
            <w:r w:rsidRPr="00104297">
              <w:rPr>
                <w:sz w:val="20"/>
              </w:rPr>
              <w:t>26.11.14</w:t>
            </w:r>
          </w:p>
        </w:tc>
        <w:tc>
          <w:tcPr>
            <w:tcW w:w="3542" w:type="dxa"/>
          </w:tcPr>
          <w:p w:rsidR="00104297" w:rsidRPr="00104297" w:rsidRDefault="00104297" w:rsidP="00104297">
            <w:pPr>
              <w:jc w:val="both"/>
              <w:rPr>
                <w:sz w:val="20"/>
              </w:rPr>
            </w:pPr>
            <w:r w:rsidRPr="00104297">
              <w:rPr>
                <w:sz w:val="20"/>
              </w:rPr>
              <w:t>Изображение чисел на числовом луче</w:t>
            </w:r>
          </w:p>
        </w:tc>
        <w:tc>
          <w:tcPr>
            <w:tcW w:w="1984" w:type="dxa"/>
            <w:vAlign w:val="center"/>
          </w:tcPr>
          <w:p w:rsidR="00104297" w:rsidRPr="00104297" w:rsidRDefault="00104297" w:rsidP="00104297">
            <w:pPr>
              <w:jc w:val="center"/>
              <w:rPr>
                <w:sz w:val="20"/>
              </w:rPr>
            </w:pPr>
            <w:r w:rsidRPr="00104297">
              <w:rPr>
                <w:sz w:val="20"/>
              </w:rPr>
              <w:t>Попова Л.Ф.</w:t>
            </w:r>
          </w:p>
        </w:tc>
      </w:tr>
      <w:tr w:rsidR="00104297" w:rsidRPr="00243067" w:rsidTr="00104297">
        <w:tc>
          <w:tcPr>
            <w:tcW w:w="965" w:type="dxa"/>
            <w:vAlign w:val="center"/>
          </w:tcPr>
          <w:p w:rsidR="00104297" w:rsidRPr="00104297" w:rsidRDefault="00104297" w:rsidP="00104297">
            <w:pPr>
              <w:jc w:val="center"/>
              <w:rPr>
                <w:sz w:val="20"/>
              </w:rPr>
            </w:pPr>
            <w:r w:rsidRPr="00104297">
              <w:rPr>
                <w:sz w:val="20"/>
              </w:rPr>
              <w:t>4 «а»</w:t>
            </w:r>
          </w:p>
        </w:tc>
        <w:tc>
          <w:tcPr>
            <w:tcW w:w="1884" w:type="dxa"/>
            <w:vAlign w:val="center"/>
          </w:tcPr>
          <w:p w:rsidR="00104297" w:rsidRPr="00104297" w:rsidRDefault="00104297" w:rsidP="00104297">
            <w:pPr>
              <w:jc w:val="center"/>
              <w:rPr>
                <w:sz w:val="20"/>
              </w:rPr>
            </w:pPr>
            <w:r w:rsidRPr="00104297">
              <w:rPr>
                <w:sz w:val="20"/>
              </w:rPr>
              <w:t>Литературное чтение</w:t>
            </w:r>
          </w:p>
        </w:tc>
        <w:tc>
          <w:tcPr>
            <w:tcW w:w="1372" w:type="dxa"/>
            <w:gridSpan w:val="2"/>
            <w:vAlign w:val="center"/>
          </w:tcPr>
          <w:p w:rsidR="00104297" w:rsidRPr="00104297" w:rsidRDefault="00104297" w:rsidP="00104297">
            <w:pPr>
              <w:jc w:val="center"/>
              <w:rPr>
                <w:sz w:val="20"/>
              </w:rPr>
            </w:pPr>
            <w:r w:rsidRPr="00104297">
              <w:rPr>
                <w:sz w:val="20"/>
              </w:rPr>
              <w:t>25.11.14</w:t>
            </w:r>
          </w:p>
        </w:tc>
        <w:tc>
          <w:tcPr>
            <w:tcW w:w="3542" w:type="dxa"/>
          </w:tcPr>
          <w:p w:rsidR="00104297" w:rsidRPr="00104297" w:rsidRDefault="00104297" w:rsidP="00104297">
            <w:pPr>
              <w:jc w:val="both"/>
              <w:rPr>
                <w:sz w:val="20"/>
              </w:rPr>
            </w:pPr>
            <w:r w:rsidRPr="00104297">
              <w:rPr>
                <w:sz w:val="20"/>
              </w:rPr>
              <w:t>Антон Чехов «Ванька»</w:t>
            </w:r>
          </w:p>
        </w:tc>
        <w:tc>
          <w:tcPr>
            <w:tcW w:w="1984" w:type="dxa"/>
            <w:vAlign w:val="center"/>
          </w:tcPr>
          <w:p w:rsidR="00104297" w:rsidRPr="00104297" w:rsidRDefault="00104297" w:rsidP="00104297">
            <w:pPr>
              <w:jc w:val="center"/>
              <w:rPr>
                <w:sz w:val="20"/>
              </w:rPr>
            </w:pPr>
            <w:proofErr w:type="spellStart"/>
            <w:r w:rsidRPr="00104297">
              <w:rPr>
                <w:sz w:val="20"/>
              </w:rPr>
              <w:t>Махниборода</w:t>
            </w:r>
            <w:proofErr w:type="spellEnd"/>
            <w:r w:rsidRPr="00104297">
              <w:rPr>
                <w:sz w:val="20"/>
              </w:rPr>
              <w:t xml:space="preserve"> О.Ю.</w:t>
            </w:r>
          </w:p>
        </w:tc>
      </w:tr>
    </w:tbl>
    <w:p w:rsidR="00104297" w:rsidRDefault="00104297" w:rsidP="00104297">
      <w:pPr>
        <w:tabs>
          <w:tab w:val="left" w:pos="8522"/>
        </w:tabs>
        <w:rPr>
          <w:sz w:val="28"/>
          <w:szCs w:val="28"/>
        </w:rPr>
      </w:pPr>
    </w:p>
    <w:p w:rsidR="005702C9" w:rsidRPr="00104297" w:rsidRDefault="00104297" w:rsidP="00104297">
      <w:pPr>
        <w:tabs>
          <w:tab w:val="left" w:pos="284"/>
        </w:tabs>
        <w:jc w:val="both"/>
        <w:rPr>
          <w:sz w:val="28"/>
          <w:szCs w:val="28"/>
        </w:rPr>
      </w:pPr>
      <w:r>
        <w:rPr>
          <w:sz w:val="28"/>
          <w:szCs w:val="28"/>
        </w:rPr>
        <w:tab/>
      </w:r>
      <w:r>
        <w:rPr>
          <w:sz w:val="28"/>
          <w:szCs w:val="28"/>
        </w:rPr>
        <w:tab/>
      </w:r>
      <w:r w:rsidR="005702C9" w:rsidRPr="00243067">
        <w:rPr>
          <w:b/>
        </w:rPr>
        <w:t>В 1</w:t>
      </w:r>
      <w:r w:rsidR="006E53CB" w:rsidRPr="00243067">
        <w:rPr>
          <w:b/>
        </w:rPr>
        <w:t xml:space="preserve"> «а» классе  учитель Бенко С.И. </w:t>
      </w:r>
      <w:r w:rsidR="005702C9" w:rsidRPr="00243067">
        <w:rPr>
          <w:b/>
        </w:rPr>
        <w:t xml:space="preserve"> провела </w:t>
      </w:r>
      <w:r w:rsidR="006E53CB" w:rsidRPr="00243067">
        <w:rPr>
          <w:b/>
        </w:rPr>
        <w:t xml:space="preserve">открытый </w:t>
      </w:r>
      <w:r w:rsidR="005702C9" w:rsidRPr="00243067">
        <w:rPr>
          <w:b/>
        </w:rPr>
        <w:t xml:space="preserve">урок </w:t>
      </w:r>
      <w:r w:rsidR="006E53CB" w:rsidRPr="00243067">
        <w:rPr>
          <w:b/>
        </w:rPr>
        <w:t>по окружающему миру</w:t>
      </w:r>
      <w:r w:rsidR="005702C9" w:rsidRPr="00243067">
        <w:rPr>
          <w:b/>
        </w:rPr>
        <w:t xml:space="preserve"> по те</w:t>
      </w:r>
      <w:r w:rsidR="006E53CB" w:rsidRPr="00243067">
        <w:rPr>
          <w:b/>
        </w:rPr>
        <w:t>ме «Природа в классе</w:t>
      </w:r>
      <w:r w:rsidR="005702C9" w:rsidRPr="00243067">
        <w:rPr>
          <w:b/>
        </w:rPr>
        <w:t>»</w:t>
      </w:r>
      <w:r w:rsidR="00243067" w:rsidRPr="00243067">
        <w:rPr>
          <w:b/>
        </w:rPr>
        <w:t xml:space="preserve"> (</w:t>
      </w:r>
      <w:r>
        <w:rPr>
          <w:b/>
        </w:rPr>
        <w:t>УМ</w:t>
      </w:r>
      <w:proofErr w:type="gramStart"/>
      <w:r>
        <w:rPr>
          <w:b/>
        </w:rPr>
        <w:t>К</w:t>
      </w:r>
      <w:r w:rsidR="006E53CB" w:rsidRPr="00243067">
        <w:rPr>
          <w:b/>
        </w:rPr>
        <w:t>«</w:t>
      </w:r>
      <w:proofErr w:type="gramEnd"/>
      <w:r w:rsidR="006E53CB" w:rsidRPr="00243067">
        <w:rPr>
          <w:b/>
        </w:rPr>
        <w:t>Перспектива»)</w:t>
      </w:r>
    </w:p>
    <w:p w:rsidR="0063471C" w:rsidRPr="00243067" w:rsidRDefault="0063471C" w:rsidP="00104297">
      <w:pPr>
        <w:ind w:firstLine="708"/>
        <w:jc w:val="both"/>
      </w:pPr>
      <w:r w:rsidRPr="00243067">
        <w:rPr>
          <w:b/>
        </w:rPr>
        <w:t>Цель урока:</w:t>
      </w:r>
      <w:r w:rsidRPr="00243067">
        <w:t xml:space="preserve"> познакомить учащихся с наиболее распространенными комнатными растениями; учить распознавать комнатные растения в классе.</w:t>
      </w:r>
    </w:p>
    <w:p w:rsidR="0063471C" w:rsidRPr="00243067" w:rsidRDefault="0063471C" w:rsidP="00104297">
      <w:pPr>
        <w:jc w:val="both"/>
        <w:rPr>
          <w:lang w:eastAsia="ru-RU"/>
        </w:rPr>
      </w:pPr>
      <w:r w:rsidRPr="00243067">
        <w:t xml:space="preserve">    </w:t>
      </w:r>
      <w:r w:rsidR="00104297">
        <w:tab/>
      </w:r>
      <w:r w:rsidRPr="00243067">
        <w:t xml:space="preserve">Урок начался с доброжелательного отношения к окружающим под девизом </w:t>
      </w:r>
      <w:r w:rsidRPr="00243067">
        <w:rPr>
          <w:i/>
          <w:lang w:eastAsia="ru-RU"/>
        </w:rPr>
        <w:t xml:space="preserve">«Природа учит человека понимать </w:t>
      </w:r>
      <w:proofErr w:type="gramStart"/>
      <w:r w:rsidRPr="00243067">
        <w:rPr>
          <w:i/>
          <w:lang w:eastAsia="ru-RU"/>
        </w:rPr>
        <w:t>прекрасное</w:t>
      </w:r>
      <w:proofErr w:type="gramEnd"/>
      <w:r w:rsidRPr="00243067">
        <w:rPr>
          <w:i/>
          <w:lang w:eastAsia="ru-RU"/>
        </w:rPr>
        <w:t>».</w:t>
      </w:r>
      <w:r w:rsidRPr="00243067">
        <w:rPr>
          <w:lang w:eastAsia="ru-RU"/>
        </w:rPr>
        <w:t xml:space="preserve"> (А. П. Чехов). </w:t>
      </w:r>
    </w:p>
    <w:p w:rsidR="0063471C" w:rsidRPr="00243067" w:rsidRDefault="0063471C" w:rsidP="00104297">
      <w:pPr>
        <w:jc w:val="both"/>
        <w:rPr>
          <w:lang w:eastAsia="ru-RU"/>
        </w:rPr>
      </w:pPr>
      <w:r w:rsidRPr="00243067">
        <w:rPr>
          <w:lang w:eastAsia="ru-RU"/>
        </w:rPr>
        <w:t xml:space="preserve">    </w:t>
      </w:r>
      <w:r w:rsidR="00104297">
        <w:rPr>
          <w:lang w:eastAsia="ru-RU"/>
        </w:rPr>
        <w:tab/>
      </w:r>
      <w:r w:rsidRPr="00243067">
        <w:rPr>
          <w:lang w:eastAsia="ru-RU"/>
        </w:rPr>
        <w:t>Далее ребята поделились своими знаниями о природе. В игровой форме они обобщили свои знания о живой и неживой природе, о человеческом отношении к ней, об умении её беречь и рационально использовать её дары.</w:t>
      </w:r>
    </w:p>
    <w:p w:rsidR="0063471C" w:rsidRPr="00243067" w:rsidRDefault="0063471C" w:rsidP="00104297">
      <w:pPr>
        <w:jc w:val="both"/>
        <w:rPr>
          <w:lang w:eastAsia="ru-RU"/>
        </w:rPr>
      </w:pPr>
      <w:r w:rsidRPr="00243067">
        <w:t xml:space="preserve">    </w:t>
      </w:r>
      <w:r w:rsidR="00104297">
        <w:tab/>
      </w:r>
      <w:r w:rsidRPr="00243067">
        <w:t>На протяжении всего урока ребята учились проявлять самостоятельность в различных видах деятельности (оборудовали модель класса, создавая в нём уют и эстетическое воздействие комнатных растений на человека). Через самоопределение к деятельности ученики подошли к теме урока, поставили перед собой цель (</w:t>
      </w:r>
      <w:r w:rsidRPr="00243067">
        <w:rPr>
          <w:lang w:eastAsia="ru-RU"/>
        </w:rPr>
        <w:t>познакомиться с комнатными растениями, узнать, как они называются).</w:t>
      </w:r>
    </w:p>
    <w:p w:rsidR="0063471C" w:rsidRPr="00243067" w:rsidRDefault="0063471C" w:rsidP="00243067">
      <w:pPr>
        <w:jc w:val="both"/>
        <w:rPr>
          <w:lang w:eastAsia="ru-RU"/>
        </w:rPr>
      </w:pPr>
      <w:r w:rsidRPr="00243067">
        <w:rPr>
          <w:lang w:eastAsia="ru-RU"/>
        </w:rPr>
        <w:t xml:space="preserve">     </w:t>
      </w:r>
      <w:r w:rsidR="00104297">
        <w:rPr>
          <w:lang w:eastAsia="ru-RU"/>
        </w:rPr>
        <w:tab/>
      </w:r>
      <w:r w:rsidRPr="00243067">
        <w:rPr>
          <w:lang w:eastAsia="ru-RU"/>
        </w:rPr>
        <w:t xml:space="preserve">Рассматривая комнатные растения, обучающиеся </w:t>
      </w:r>
      <w:r w:rsidRPr="00243067">
        <w:t>развивали умение сравнивать, анализировать, сопоставлять и обобщать, используя свой жизненный опыт. Самостоятельно отвечали на вопросы и решали задачи, используя свои знания о комнатных растениях (где жили растения, для чего их выращивают, о пользе для человека).</w:t>
      </w:r>
    </w:p>
    <w:p w:rsidR="0063471C" w:rsidRPr="00243067" w:rsidRDefault="0063471C" w:rsidP="00243067">
      <w:pPr>
        <w:spacing w:line="259" w:lineRule="auto"/>
        <w:jc w:val="both"/>
      </w:pPr>
      <w:r w:rsidRPr="00243067">
        <w:t xml:space="preserve">     </w:t>
      </w:r>
      <w:r w:rsidR="00104297">
        <w:tab/>
      </w:r>
      <w:r w:rsidRPr="00243067">
        <w:t>Для знакомства с некоторыми комнатными растениями на уроке была использована презентация, как компьютерная поддержка. Работая с разными видами информации, ребята быстрее ориентировались и распознавали растения.</w:t>
      </w:r>
    </w:p>
    <w:p w:rsidR="0063471C" w:rsidRPr="00243067" w:rsidRDefault="0063471C" w:rsidP="00243067">
      <w:pPr>
        <w:jc w:val="both"/>
        <w:rPr>
          <w:lang w:eastAsia="ru-RU"/>
        </w:rPr>
      </w:pPr>
      <w:r w:rsidRPr="00243067">
        <w:rPr>
          <w:bCs/>
          <w:lang w:eastAsia="ru-RU"/>
        </w:rPr>
        <w:t xml:space="preserve"> </w:t>
      </w:r>
      <w:r w:rsidR="00104297">
        <w:rPr>
          <w:bCs/>
          <w:lang w:eastAsia="ru-RU"/>
        </w:rPr>
        <w:tab/>
      </w:r>
      <w:r w:rsidRPr="00243067">
        <w:rPr>
          <w:bCs/>
          <w:lang w:eastAsia="ru-RU"/>
        </w:rPr>
        <w:t>Построение проекта (узнать по описанию растение) выхода из затруднен</w:t>
      </w:r>
      <w:r w:rsidR="00337C8B">
        <w:rPr>
          <w:bCs/>
          <w:lang w:eastAsia="ru-RU"/>
        </w:rPr>
        <w:t xml:space="preserve">ия помогла работа в группах. В ходе урока учащиеся показали </w:t>
      </w:r>
      <w:r w:rsidR="00337C8B">
        <w:t xml:space="preserve"> умение</w:t>
      </w:r>
      <w:r w:rsidRPr="00243067">
        <w:t xml:space="preserve"> сотрудничества, умение принимать коллективное решение;</w:t>
      </w:r>
      <w:r w:rsidRPr="00243067">
        <w:rPr>
          <w:lang w:eastAsia="ru-RU"/>
        </w:rPr>
        <w:t xml:space="preserve"> </w:t>
      </w:r>
      <w:r w:rsidRPr="00243067">
        <w:t>контролировать свою деятельность по ходу выполнения заданий.</w:t>
      </w:r>
      <w:r w:rsidRPr="00243067">
        <w:rPr>
          <w:lang w:eastAsia="ru-RU"/>
        </w:rPr>
        <w:t xml:space="preserve"> </w:t>
      </w:r>
    </w:p>
    <w:p w:rsidR="0063471C" w:rsidRPr="00243067" w:rsidRDefault="0063471C" w:rsidP="00243067">
      <w:pPr>
        <w:jc w:val="both"/>
        <w:rPr>
          <w:lang w:eastAsia="ru-RU"/>
        </w:rPr>
      </w:pPr>
      <w:r w:rsidRPr="00243067">
        <w:rPr>
          <w:lang w:eastAsia="ru-RU"/>
        </w:rPr>
        <w:t xml:space="preserve">   </w:t>
      </w:r>
      <w:r w:rsidRPr="00243067">
        <w:t xml:space="preserve"> </w:t>
      </w:r>
      <w:r w:rsidR="00104297">
        <w:tab/>
      </w:r>
      <w:r w:rsidRPr="00243067">
        <w:t>Индивидуальная практическая работа в тетради помогла поработать над самооценкой и адекватным понятием причин успеха-неуспеха в учебной деятельности, фиксировать индивидуальное затруднение в пробном действии.</w:t>
      </w:r>
    </w:p>
    <w:p w:rsidR="0063471C" w:rsidRPr="00243067" w:rsidRDefault="0063471C" w:rsidP="00243067">
      <w:pPr>
        <w:jc w:val="both"/>
        <w:rPr>
          <w:lang w:eastAsia="ru-RU"/>
        </w:rPr>
      </w:pPr>
      <w:r w:rsidRPr="00243067">
        <w:t xml:space="preserve">     </w:t>
      </w:r>
      <w:r w:rsidR="00104297">
        <w:tab/>
      </w:r>
      <w:r w:rsidRPr="00243067">
        <w:t>Была проведена работа над л</w:t>
      </w:r>
      <w:r w:rsidRPr="00243067">
        <w:rPr>
          <w:bCs/>
          <w:lang w:eastAsia="ru-RU"/>
        </w:rPr>
        <w:t>ичностными качествами человека, который смог бы ухаживать за комнатными растениями. В конце урока был подведён итог урока. Ребята подарили растениям паспорта-таблички (прикрепили название и описание), сделали вывод.</w:t>
      </w:r>
    </w:p>
    <w:p w:rsidR="0063471C" w:rsidRPr="00243067" w:rsidRDefault="0063471C" w:rsidP="00243067">
      <w:pPr>
        <w:jc w:val="both"/>
      </w:pPr>
      <w:r w:rsidRPr="00243067">
        <w:t xml:space="preserve">     </w:t>
      </w:r>
      <w:r w:rsidR="00104297">
        <w:tab/>
      </w:r>
      <w:r w:rsidRPr="00243067">
        <w:t xml:space="preserve"> На всех этапах урока ученики были вовлечены в активную мыслительную и практическую деятельность, детям надо было использовать уже имеющиеся знания. Этапы урока были тесно взаимосвязаны между собой, чередовались различные виды деятельности. Знания ребят опирались и подкреплялись практическими работами. Учебный материал на протяжении всего урока работал на организацию посильного поиска и исследования первоклассников, соответствовал их жизненному опыту. Для каждого ученика была создана ситуация успеха, что также способствовало повышению мотивации и поддержанию познавательного интереса к учению. На уроке применялись здоровье сберегающие технологии (</w:t>
      </w:r>
      <w:proofErr w:type="spellStart"/>
      <w:r w:rsidRPr="00243067">
        <w:t>физминутка</w:t>
      </w:r>
      <w:proofErr w:type="spellEnd"/>
      <w:r w:rsidRPr="00243067">
        <w:t xml:space="preserve"> общего воздействия). Применялись задания, направленные именно на развитие детей, детям оказывалась индивидуальная помощь.</w:t>
      </w:r>
    </w:p>
    <w:p w:rsidR="0063471C" w:rsidRPr="00243067" w:rsidRDefault="0063471C" w:rsidP="00337C8B">
      <w:pPr>
        <w:jc w:val="both"/>
      </w:pPr>
      <w:r w:rsidRPr="00243067">
        <w:t xml:space="preserve">    </w:t>
      </w:r>
      <w:r w:rsidR="00104297">
        <w:tab/>
      </w:r>
      <w:r w:rsidRPr="00243067">
        <w:t>При подведении итогов и рефлексии был применен самоанализ деятельности учеников. Урок был очень динамичный, один вид деятельности быстро сменялся другим, проведён в доброжелательной рабочей обстан</w:t>
      </w:r>
      <w:r w:rsidR="00337C8B">
        <w:t>овке. Цели урока достигнуты.</w:t>
      </w:r>
    </w:p>
    <w:p w:rsidR="00E020FA" w:rsidRDefault="006E53CB" w:rsidP="00243067">
      <w:pPr>
        <w:tabs>
          <w:tab w:val="left" w:pos="8522"/>
        </w:tabs>
        <w:jc w:val="both"/>
      </w:pPr>
      <w:r w:rsidRPr="00243067">
        <w:t xml:space="preserve">          </w:t>
      </w:r>
    </w:p>
    <w:p w:rsidR="006E53CB" w:rsidRPr="00243067" w:rsidRDefault="00E020FA" w:rsidP="00E020FA">
      <w:pPr>
        <w:tabs>
          <w:tab w:val="left" w:pos="709"/>
        </w:tabs>
        <w:jc w:val="both"/>
        <w:rPr>
          <w:b/>
        </w:rPr>
      </w:pPr>
      <w:r>
        <w:lastRenderedPageBreak/>
        <w:tab/>
      </w:r>
      <w:r w:rsidR="006E53CB" w:rsidRPr="00243067">
        <w:rPr>
          <w:b/>
        </w:rPr>
        <w:t xml:space="preserve">В 1 «б» классе  учитель </w:t>
      </w:r>
      <w:proofErr w:type="spellStart"/>
      <w:r w:rsidR="006E53CB" w:rsidRPr="00243067">
        <w:rPr>
          <w:b/>
        </w:rPr>
        <w:t>Шуркова</w:t>
      </w:r>
      <w:proofErr w:type="spellEnd"/>
      <w:r w:rsidR="006E53CB" w:rsidRPr="00243067">
        <w:rPr>
          <w:b/>
        </w:rPr>
        <w:t xml:space="preserve"> Е.Л. провела открытый урок по математике </w:t>
      </w:r>
      <w:r w:rsidR="00337C8B">
        <w:rPr>
          <w:b/>
        </w:rPr>
        <w:t>по теме «Прибавление числа 1» (</w:t>
      </w:r>
      <w:r w:rsidR="00104297">
        <w:rPr>
          <w:b/>
        </w:rPr>
        <w:t>УМК</w:t>
      </w:r>
      <w:r w:rsidR="006E53CB" w:rsidRPr="00243067">
        <w:rPr>
          <w:b/>
        </w:rPr>
        <w:t xml:space="preserve"> «Перспективная начальная школа»)</w:t>
      </w:r>
      <w:r w:rsidR="00104297">
        <w:rPr>
          <w:b/>
        </w:rPr>
        <w:t>.</w:t>
      </w:r>
    </w:p>
    <w:p w:rsidR="00BF6AD9" w:rsidRPr="00243067" w:rsidRDefault="00104297" w:rsidP="00104297">
      <w:pPr>
        <w:tabs>
          <w:tab w:val="left" w:pos="567"/>
        </w:tabs>
        <w:jc w:val="both"/>
        <w:rPr>
          <w:b/>
        </w:rPr>
      </w:pPr>
      <w:r>
        <w:rPr>
          <w:b/>
          <w:color w:val="000000"/>
          <w:lang w:eastAsia="ru-RU"/>
        </w:rPr>
        <w:tab/>
      </w:r>
      <w:r w:rsidR="00BF6AD9" w:rsidRPr="00337C8B">
        <w:rPr>
          <w:b/>
          <w:color w:val="000000"/>
          <w:lang w:eastAsia="ru-RU"/>
        </w:rPr>
        <w:t>Цель урока</w:t>
      </w:r>
      <w:r w:rsidR="0063471C" w:rsidRPr="00243067">
        <w:rPr>
          <w:color w:val="000000"/>
          <w:lang w:eastAsia="ru-RU"/>
        </w:rPr>
        <w:t>: закрепление навыков счета, закрепление терминов "слагаемое" и "сумма", использование этих терминов при чтении выражений</w:t>
      </w:r>
      <w:r w:rsidR="00BF6AD9" w:rsidRPr="00243067">
        <w:rPr>
          <w:color w:val="000000"/>
          <w:lang w:eastAsia="ru-RU"/>
        </w:rPr>
        <w:t>.</w:t>
      </w:r>
    </w:p>
    <w:p w:rsidR="0063471C" w:rsidRPr="00243067" w:rsidRDefault="0063471C" w:rsidP="00104297">
      <w:pPr>
        <w:ind w:right="28" w:firstLine="708"/>
        <w:jc w:val="both"/>
        <w:rPr>
          <w:color w:val="000000"/>
          <w:lang w:eastAsia="ru-RU"/>
        </w:rPr>
      </w:pPr>
      <w:r w:rsidRPr="00243067">
        <w:rPr>
          <w:color w:val="000000"/>
          <w:lang w:eastAsia="ru-RU"/>
        </w:rPr>
        <w:t>Данный урок представлен по ходу изучения раздела «Сложение и вычитание».</w:t>
      </w:r>
    </w:p>
    <w:p w:rsidR="0063471C" w:rsidRPr="00243067" w:rsidRDefault="0063471C" w:rsidP="00104297">
      <w:pPr>
        <w:ind w:right="28" w:firstLine="708"/>
        <w:jc w:val="both"/>
        <w:rPr>
          <w:color w:val="000000"/>
          <w:lang w:eastAsia="ru-RU"/>
        </w:rPr>
      </w:pPr>
      <w:r w:rsidRPr="00243067">
        <w:rPr>
          <w:color w:val="000000"/>
          <w:lang w:eastAsia="ru-RU"/>
        </w:rPr>
        <w:t>На данном уроке</w:t>
      </w:r>
      <w:r w:rsidR="00104297">
        <w:rPr>
          <w:color w:val="000000"/>
          <w:lang w:eastAsia="ru-RU"/>
        </w:rPr>
        <w:t xml:space="preserve"> применялся </w:t>
      </w:r>
      <w:proofErr w:type="spellStart"/>
      <w:r w:rsidR="00104297">
        <w:rPr>
          <w:color w:val="000000"/>
          <w:lang w:eastAsia="ru-RU"/>
        </w:rPr>
        <w:t>поисково-</w:t>
      </w:r>
      <w:r w:rsidR="00337C8B">
        <w:rPr>
          <w:color w:val="000000"/>
          <w:lang w:eastAsia="ru-RU"/>
        </w:rPr>
        <w:t>деятельностный</w:t>
      </w:r>
      <w:proofErr w:type="spellEnd"/>
      <w:r w:rsidR="00337C8B">
        <w:rPr>
          <w:color w:val="000000"/>
          <w:lang w:eastAsia="ru-RU"/>
        </w:rPr>
        <w:t xml:space="preserve"> подход </w:t>
      </w:r>
      <w:r w:rsidRPr="00243067">
        <w:rPr>
          <w:color w:val="000000"/>
          <w:lang w:eastAsia="ru-RU"/>
        </w:rPr>
        <w:t xml:space="preserve"> обучения, который был реализован в следующих видах деятельности: учебной и учебно-исследовательской.</w:t>
      </w:r>
    </w:p>
    <w:p w:rsidR="0063471C" w:rsidRPr="00243067" w:rsidRDefault="00BF6AD9" w:rsidP="00104297">
      <w:pPr>
        <w:ind w:right="28" w:firstLine="708"/>
        <w:jc w:val="both"/>
        <w:rPr>
          <w:color w:val="000000"/>
          <w:lang w:eastAsia="ru-RU"/>
        </w:rPr>
      </w:pPr>
      <w:r w:rsidRPr="00243067">
        <w:rPr>
          <w:color w:val="000000"/>
          <w:lang w:eastAsia="ru-RU"/>
        </w:rPr>
        <w:t>Каждый эта</w:t>
      </w:r>
      <w:r w:rsidR="00337C8B">
        <w:rPr>
          <w:color w:val="000000"/>
          <w:lang w:eastAsia="ru-RU"/>
        </w:rPr>
        <w:t>п урока был тщательно продуман, а также учтены возрастные и психологические особенности учащихся.</w:t>
      </w:r>
    </w:p>
    <w:p w:rsidR="0063471C" w:rsidRPr="00243067" w:rsidRDefault="00BF6AD9" w:rsidP="00104297">
      <w:pPr>
        <w:ind w:right="28" w:firstLine="708"/>
        <w:jc w:val="both"/>
        <w:rPr>
          <w:color w:val="000000"/>
          <w:lang w:eastAsia="ru-RU"/>
        </w:rPr>
      </w:pPr>
      <w:r w:rsidRPr="00243067">
        <w:rPr>
          <w:color w:val="000000"/>
          <w:lang w:eastAsia="ru-RU"/>
        </w:rPr>
        <w:t xml:space="preserve">На всех этапах урока учащиеся </w:t>
      </w:r>
      <w:r w:rsidR="0063471C" w:rsidRPr="00243067">
        <w:rPr>
          <w:color w:val="000000"/>
          <w:lang w:eastAsia="ru-RU"/>
        </w:rPr>
        <w:t xml:space="preserve"> были вовлечены в активную мыслительную и практическую деятельнос</w:t>
      </w:r>
      <w:r w:rsidRPr="00243067">
        <w:rPr>
          <w:color w:val="000000"/>
          <w:lang w:eastAsia="ru-RU"/>
        </w:rPr>
        <w:t xml:space="preserve">ть исследовательского характера. В ходе урока  учащимся </w:t>
      </w:r>
      <w:r w:rsidR="0063471C" w:rsidRPr="00243067">
        <w:rPr>
          <w:color w:val="000000"/>
          <w:lang w:eastAsia="ru-RU"/>
        </w:rPr>
        <w:t xml:space="preserve"> надо было не только использовать уже имеющиеся знания, но и найти новый способ выполнения уже известного им действия.</w:t>
      </w:r>
    </w:p>
    <w:p w:rsidR="0063471C" w:rsidRPr="00243067" w:rsidRDefault="0063471C" w:rsidP="00104297">
      <w:pPr>
        <w:ind w:right="28" w:firstLine="708"/>
        <w:jc w:val="both"/>
        <w:rPr>
          <w:color w:val="000000"/>
          <w:lang w:eastAsia="ru-RU"/>
        </w:rPr>
      </w:pPr>
      <w:r w:rsidRPr="00243067">
        <w:rPr>
          <w:color w:val="000000"/>
          <w:lang w:eastAsia="ru-RU"/>
        </w:rPr>
        <w:t xml:space="preserve">Этапы урока были тесно взаимосвязаны между собой, чередовались различные виды деятельности. Умственные действия опирались и подкреплялись </w:t>
      </w:r>
      <w:proofErr w:type="gramStart"/>
      <w:r w:rsidRPr="00243067">
        <w:rPr>
          <w:color w:val="000000"/>
          <w:lang w:eastAsia="ru-RU"/>
        </w:rPr>
        <w:t>практическими</w:t>
      </w:r>
      <w:proofErr w:type="gramEnd"/>
      <w:r w:rsidRPr="00243067">
        <w:rPr>
          <w:color w:val="000000"/>
          <w:lang w:eastAsia="ru-RU"/>
        </w:rPr>
        <w:t>. Учебный материал на протяжении всего урока работал на организацию посильного поиска и исследования первоклассников, соответствовал их жизненному опыту.</w:t>
      </w:r>
    </w:p>
    <w:p w:rsidR="0063471C" w:rsidRPr="00243067" w:rsidRDefault="0063471C" w:rsidP="00104297">
      <w:pPr>
        <w:ind w:right="28" w:firstLine="708"/>
        <w:jc w:val="both"/>
        <w:rPr>
          <w:color w:val="000000"/>
          <w:lang w:eastAsia="ru-RU"/>
        </w:rPr>
      </w:pPr>
      <w:r w:rsidRPr="00243067">
        <w:rPr>
          <w:color w:val="000000"/>
          <w:lang w:eastAsia="ru-RU"/>
        </w:rPr>
        <w:t>Учебный материал урока соответствовал принципу научности, доступности и был посилен для учеников первого класса. Учебная информация была привлекательна для детей. За счёт привлекательности содержания заданий и подачи учебного материала, повысились возможности учеников в достижении поставленных целей на уроке.</w:t>
      </w:r>
    </w:p>
    <w:p w:rsidR="0063471C" w:rsidRPr="00243067" w:rsidRDefault="0063471C" w:rsidP="00423E1C">
      <w:pPr>
        <w:ind w:right="28" w:firstLine="708"/>
        <w:jc w:val="both"/>
        <w:rPr>
          <w:color w:val="000000"/>
          <w:lang w:eastAsia="ru-RU"/>
        </w:rPr>
      </w:pPr>
      <w:r w:rsidRPr="00243067">
        <w:rPr>
          <w:color w:val="000000"/>
          <w:lang w:eastAsia="ru-RU"/>
        </w:rPr>
        <w:t>Учебное время на уроке использовалось эффективно, запланированный объём урока выполнен. Интенсивность урока была оптимальной с учётом физических и психологических особенностей первоклассников.</w:t>
      </w:r>
    </w:p>
    <w:p w:rsidR="0063471C" w:rsidRPr="00243067" w:rsidRDefault="0063471C" w:rsidP="00423E1C">
      <w:pPr>
        <w:spacing w:line="270" w:lineRule="atLeast"/>
        <w:ind w:right="56" w:firstLine="708"/>
        <w:jc w:val="both"/>
        <w:rPr>
          <w:color w:val="000000"/>
          <w:lang w:eastAsia="ru-RU"/>
        </w:rPr>
      </w:pPr>
      <w:r w:rsidRPr="00243067">
        <w:rPr>
          <w:color w:val="000000"/>
          <w:lang w:eastAsia="ru-RU"/>
        </w:rPr>
        <w:t>На уроке наблюдалось рациональное использование времени, предупреждение перегрузки детей обеспечивалось за счёт быстрой смены видов деятельности</w:t>
      </w:r>
      <w:r w:rsidR="00337C8B">
        <w:rPr>
          <w:color w:val="000000"/>
          <w:lang w:eastAsia="ru-RU"/>
        </w:rPr>
        <w:t xml:space="preserve"> </w:t>
      </w:r>
      <w:r w:rsidRPr="00243067">
        <w:rPr>
          <w:color w:val="000000"/>
          <w:lang w:eastAsia="ru-RU"/>
        </w:rPr>
        <w:t xml:space="preserve">(на уроке надо было уделить больше времени для закрепления новой темы). На уроке применялись </w:t>
      </w:r>
      <w:proofErr w:type="spellStart"/>
      <w:r w:rsidRPr="00243067">
        <w:rPr>
          <w:color w:val="000000"/>
          <w:lang w:eastAsia="ru-RU"/>
        </w:rPr>
        <w:t>зд</w:t>
      </w:r>
      <w:r w:rsidR="00423E1C">
        <w:rPr>
          <w:color w:val="000000"/>
          <w:lang w:eastAsia="ru-RU"/>
        </w:rPr>
        <w:t>оровье</w:t>
      </w:r>
      <w:r w:rsidR="00337C8B">
        <w:rPr>
          <w:color w:val="000000"/>
          <w:lang w:eastAsia="ru-RU"/>
        </w:rPr>
        <w:t>сберегающие</w:t>
      </w:r>
      <w:proofErr w:type="spellEnd"/>
      <w:r w:rsidR="00337C8B">
        <w:rPr>
          <w:color w:val="000000"/>
          <w:lang w:eastAsia="ru-RU"/>
        </w:rPr>
        <w:t xml:space="preserve"> технологии (</w:t>
      </w:r>
      <w:proofErr w:type="spellStart"/>
      <w:r w:rsidRPr="00243067">
        <w:rPr>
          <w:color w:val="000000"/>
          <w:lang w:eastAsia="ru-RU"/>
        </w:rPr>
        <w:t>физминутка</w:t>
      </w:r>
      <w:proofErr w:type="spellEnd"/>
      <w:r w:rsidRPr="00243067">
        <w:rPr>
          <w:color w:val="000000"/>
          <w:lang w:eastAsia="ru-RU"/>
        </w:rPr>
        <w:t xml:space="preserve"> общего воздействия</w:t>
      </w:r>
      <w:r w:rsidR="00337C8B">
        <w:rPr>
          <w:color w:val="000000"/>
          <w:lang w:eastAsia="ru-RU"/>
        </w:rPr>
        <w:t>). В ходе проведения</w:t>
      </w:r>
      <w:r w:rsidRPr="00243067">
        <w:rPr>
          <w:color w:val="000000"/>
          <w:lang w:eastAsia="ru-RU"/>
        </w:rPr>
        <w:t xml:space="preserve"> урока были использованы различные формы обучения: индивидуальная и фронтальная работа, детям  оказывалась индивидуальная помощь. При подведении итогов  и рефлексии был применен воспитательный момент деятел</w:t>
      </w:r>
      <w:r w:rsidR="00337C8B">
        <w:rPr>
          <w:color w:val="000000"/>
          <w:lang w:eastAsia="ru-RU"/>
        </w:rPr>
        <w:t xml:space="preserve">ьности  учеников. Урок был </w:t>
      </w:r>
      <w:r w:rsidR="00A848E0">
        <w:rPr>
          <w:color w:val="000000"/>
          <w:lang w:eastAsia="ru-RU"/>
        </w:rPr>
        <w:t xml:space="preserve"> динамичный, </w:t>
      </w:r>
      <w:r w:rsidRPr="00243067">
        <w:rPr>
          <w:color w:val="000000"/>
          <w:lang w:eastAsia="ru-RU"/>
        </w:rPr>
        <w:t>проведён в доброжелательной рабочей обстановке.</w:t>
      </w:r>
    </w:p>
    <w:p w:rsidR="00BF6AD9" w:rsidRPr="00A848E0" w:rsidRDefault="00BF6AD9" w:rsidP="00243067">
      <w:pPr>
        <w:contextualSpacing/>
        <w:jc w:val="both"/>
      </w:pPr>
      <w:r w:rsidRPr="00243067">
        <w:t xml:space="preserve">               </w:t>
      </w:r>
      <w:r w:rsidRPr="00243067">
        <w:rPr>
          <w:b/>
        </w:rPr>
        <w:t xml:space="preserve">Во 2 «а» классе  учитель Савенкова Т.А.  провела открытый урок по окружающему миру по теме </w:t>
      </w:r>
      <w:r w:rsidRPr="00494FDE">
        <w:rPr>
          <w:b/>
        </w:rPr>
        <w:t>«</w:t>
      </w:r>
      <w:r w:rsidRPr="00494FDE">
        <w:rPr>
          <w:rFonts w:eastAsia="Calibri"/>
          <w:b/>
        </w:rPr>
        <w:t xml:space="preserve">Для чего люди выращивают культурные </w:t>
      </w:r>
      <w:proofErr w:type="gramStart"/>
      <w:r w:rsidRPr="00494FDE">
        <w:rPr>
          <w:rFonts w:eastAsia="Calibri"/>
          <w:b/>
        </w:rPr>
        <w:t>растения</w:t>
      </w:r>
      <w:proofErr w:type="gramEnd"/>
      <w:r w:rsidRPr="00494FDE">
        <w:rPr>
          <w:rFonts w:eastAsia="Calibri"/>
          <w:b/>
        </w:rPr>
        <w:t xml:space="preserve"> и</w:t>
      </w:r>
      <w:r w:rsidRPr="00494FDE">
        <w:rPr>
          <w:b/>
        </w:rPr>
        <w:t xml:space="preserve"> </w:t>
      </w:r>
      <w:proofErr w:type="gramStart"/>
      <w:r w:rsidRPr="00494FDE">
        <w:rPr>
          <w:rFonts w:eastAsia="Calibri"/>
          <w:b/>
        </w:rPr>
        <w:t>какие</w:t>
      </w:r>
      <w:proofErr w:type="gramEnd"/>
      <w:r w:rsidRPr="00494FDE">
        <w:rPr>
          <w:rFonts w:eastAsia="Calibri"/>
          <w:b/>
        </w:rPr>
        <w:t xml:space="preserve"> части культурных растений используют люди?</w:t>
      </w:r>
      <w:r w:rsidR="00423E1C">
        <w:rPr>
          <w:rFonts w:eastAsia="Calibri"/>
          <w:b/>
        </w:rPr>
        <w:t xml:space="preserve"> </w:t>
      </w:r>
      <w:proofErr w:type="spellStart"/>
      <w:r w:rsidR="00423E1C">
        <w:rPr>
          <w:rFonts w:eastAsia="Calibri"/>
          <w:b/>
        </w:rPr>
        <w:t>Внутрипредметный</w:t>
      </w:r>
      <w:proofErr w:type="spellEnd"/>
      <w:r w:rsidRPr="00494FDE">
        <w:rPr>
          <w:rFonts w:eastAsia="Calibri"/>
          <w:b/>
        </w:rPr>
        <w:t xml:space="preserve"> «ОБЖ» Роль растений в питании человека</w:t>
      </w:r>
      <w:r w:rsidRPr="00494FDE">
        <w:rPr>
          <w:b/>
        </w:rPr>
        <w:t>»</w:t>
      </w:r>
      <w:r w:rsidRPr="00243067">
        <w:rPr>
          <w:b/>
        </w:rPr>
        <w:t xml:space="preserve"> (программа «Перспективная начальная школа»)</w:t>
      </w:r>
    </w:p>
    <w:p w:rsidR="0063471C" w:rsidRPr="00243067" w:rsidRDefault="000B2DF9" w:rsidP="00423E1C">
      <w:pPr>
        <w:ind w:firstLine="708"/>
        <w:jc w:val="both"/>
        <w:rPr>
          <w:lang w:eastAsia="ru-RU"/>
        </w:rPr>
      </w:pPr>
      <w:r w:rsidRPr="00243067">
        <w:rPr>
          <w:b/>
        </w:rPr>
        <w:t>Цель урока</w:t>
      </w:r>
      <w:r w:rsidR="0063471C" w:rsidRPr="00243067">
        <w:rPr>
          <w:b/>
        </w:rPr>
        <w:t>:</w:t>
      </w:r>
      <w:r w:rsidR="00423E1C">
        <w:rPr>
          <w:b/>
        </w:rPr>
        <w:t xml:space="preserve"> </w:t>
      </w:r>
      <w:r w:rsidR="0063471C" w:rsidRPr="00243067">
        <w:rPr>
          <w:lang w:eastAsia="ru-RU"/>
        </w:rPr>
        <w:t>познакомить учащихся с культурными растениями разных групп (овощными, зерновыми, плодовыми, декоративными, лекарственными); расширить знания учащихся о культурных растениях своего края; выявить части культурных растений, которые человек использует в пищу.</w:t>
      </w:r>
    </w:p>
    <w:p w:rsidR="0063471C" w:rsidRPr="00243067" w:rsidRDefault="00A848E0" w:rsidP="00423E1C">
      <w:pPr>
        <w:pStyle w:val="a5"/>
        <w:spacing w:before="0" w:beforeAutospacing="0" w:after="0" w:afterAutospacing="0"/>
        <w:ind w:firstLine="708"/>
        <w:contextualSpacing/>
        <w:jc w:val="both"/>
      </w:pPr>
      <w:r>
        <w:t xml:space="preserve">На уроке был </w:t>
      </w:r>
      <w:r w:rsidR="0063471C" w:rsidRPr="00243067">
        <w:t>использован проблемно-поисковый метод (в ходе беседы). С целью формирования инт</w:t>
      </w:r>
      <w:r>
        <w:t xml:space="preserve">ереса к учению были проведены </w:t>
      </w:r>
      <w:r w:rsidR="0063471C" w:rsidRPr="00243067">
        <w:t xml:space="preserve"> познавательные игры. Использовался метод контроля (при самопроверке) и самоконтроля (при подведении итогов, рефлексии). </w:t>
      </w:r>
    </w:p>
    <w:p w:rsidR="0063471C" w:rsidRPr="00243067" w:rsidRDefault="0063471C" w:rsidP="00423E1C">
      <w:pPr>
        <w:pStyle w:val="a5"/>
        <w:spacing w:before="0" w:beforeAutospacing="0" w:after="0" w:afterAutospacing="0"/>
        <w:ind w:firstLine="708"/>
        <w:contextualSpacing/>
        <w:jc w:val="both"/>
      </w:pPr>
      <w:r w:rsidRPr="00243067">
        <w:t xml:space="preserve">Формы познавательной деятельности: групповая, </w:t>
      </w:r>
      <w:proofErr w:type="spellStart"/>
      <w:r w:rsidRPr="00243067">
        <w:t>общеклассная</w:t>
      </w:r>
      <w:proofErr w:type="spellEnd"/>
      <w:r w:rsidRPr="00243067">
        <w:t xml:space="preserve">, индивидуальная. </w:t>
      </w:r>
    </w:p>
    <w:p w:rsidR="0063471C" w:rsidRPr="00243067" w:rsidRDefault="0063471C" w:rsidP="00423E1C">
      <w:pPr>
        <w:pStyle w:val="a5"/>
        <w:spacing w:before="0" w:beforeAutospacing="0" w:after="0" w:afterAutospacing="0"/>
        <w:ind w:firstLine="708"/>
        <w:contextualSpacing/>
        <w:jc w:val="both"/>
      </w:pPr>
      <w:r w:rsidRPr="00243067">
        <w:t xml:space="preserve">Задействованы на уроке наглядные, технические, дидактические средства обучения. </w:t>
      </w:r>
    </w:p>
    <w:p w:rsidR="0063471C" w:rsidRPr="00243067" w:rsidRDefault="0063471C" w:rsidP="00423E1C">
      <w:pPr>
        <w:pStyle w:val="a5"/>
        <w:spacing w:before="0" w:beforeAutospacing="0" w:after="0" w:afterAutospacing="0"/>
        <w:ind w:firstLine="708"/>
        <w:contextualSpacing/>
        <w:jc w:val="both"/>
      </w:pPr>
      <w:r w:rsidRPr="00243067">
        <w:t xml:space="preserve">Содержание учебного материала и виды работы, используемые на уроке, были направлены на поддержание познавательной активности учащихся на протяжении всего урока. </w:t>
      </w:r>
    </w:p>
    <w:p w:rsidR="0063471C" w:rsidRPr="00243067" w:rsidRDefault="0063471C" w:rsidP="00423E1C">
      <w:pPr>
        <w:pStyle w:val="a5"/>
        <w:spacing w:before="0" w:beforeAutospacing="0" w:after="0" w:afterAutospacing="0"/>
        <w:ind w:firstLine="708"/>
        <w:contextualSpacing/>
        <w:jc w:val="both"/>
      </w:pPr>
      <w:r w:rsidRPr="00243067">
        <w:t xml:space="preserve">Требования к современному уроку включают в себя обязательное использование информационных технологий. Поэтому была создана компьютерная презентация. </w:t>
      </w:r>
    </w:p>
    <w:p w:rsidR="0063471C" w:rsidRPr="00243067" w:rsidRDefault="0063471C" w:rsidP="00423E1C">
      <w:pPr>
        <w:pStyle w:val="a5"/>
        <w:spacing w:before="0" w:beforeAutospacing="0" w:after="0" w:afterAutospacing="0"/>
        <w:ind w:firstLine="708"/>
        <w:contextualSpacing/>
        <w:jc w:val="both"/>
      </w:pPr>
      <w:r w:rsidRPr="00243067">
        <w:lastRenderedPageBreak/>
        <w:t xml:space="preserve">Учитывая психологические и возрастные особенности детей младшего школьного возраста, в течение всего урока были включены здоровье - сберегающие технологии: физкультурные паузы в виде групповых занятий у доски, игровые моменты. </w:t>
      </w:r>
    </w:p>
    <w:p w:rsidR="0063471C" w:rsidRPr="00243067" w:rsidRDefault="0063471C" w:rsidP="00423E1C">
      <w:pPr>
        <w:pStyle w:val="a5"/>
        <w:spacing w:before="0" w:beforeAutospacing="0" w:after="0" w:afterAutospacing="0"/>
        <w:ind w:firstLine="708"/>
        <w:contextualSpacing/>
        <w:jc w:val="both"/>
      </w:pPr>
      <w:r w:rsidRPr="00243067">
        <w:t xml:space="preserve">С воспитательной точки зрения урок способствовал формированию у детей интереса к изучению растений, сохранению растений и навыков правильного питания. </w:t>
      </w:r>
    </w:p>
    <w:p w:rsidR="0063471C" w:rsidRPr="00243067" w:rsidRDefault="0063471C" w:rsidP="00423E1C">
      <w:pPr>
        <w:pStyle w:val="a5"/>
        <w:spacing w:before="0" w:beforeAutospacing="0" w:after="0" w:afterAutospacing="0"/>
        <w:ind w:firstLine="708"/>
        <w:contextualSpacing/>
        <w:jc w:val="both"/>
      </w:pPr>
      <w:r w:rsidRPr="00243067">
        <w:t xml:space="preserve">Создавалась мотивация на успех для каждого ученика в виде помощи, учителя. Осуществлялась дифференциация обучения. Стимулировалось положительное отношение учащихся к учению через игру «Культурные растения», зафиксированную похвалу «Молодцы»; возможность использовать наглядные опоры, схемы. </w:t>
      </w:r>
    </w:p>
    <w:p w:rsidR="0063471C" w:rsidRPr="00A848E0" w:rsidRDefault="0063471C" w:rsidP="00423E1C">
      <w:pPr>
        <w:pStyle w:val="a5"/>
        <w:spacing w:before="0" w:beforeAutospacing="0" w:after="0" w:afterAutospacing="0"/>
        <w:ind w:firstLine="708"/>
        <w:contextualSpacing/>
        <w:jc w:val="both"/>
      </w:pPr>
      <w:r w:rsidRPr="00243067">
        <w:t>Все этапы урока логично взаимосвязаны, переход к изучению новой темы сделан с опорой на предыдущий материал. В течение занятия была организована смена деятельности: учебный диалог, работа с учебником, физкультминутка в виде групповой игры, коллективная работа с моделями, хоровые ответы.</w:t>
      </w:r>
      <w:r w:rsidR="00A848E0">
        <w:t xml:space="preserve"> Цель урока достигнута.</w:t>
      </w:r>
    </w:p>
    <w:p w:rsidR="0063471C" w:rsidRPr="00243067" w:rsidRDefault="000B2DF9" w:rsidP="00243067">
      <w:pPr>
        <w:contextualSpacing/>
        <w:jc w:val="both"/>
      </w:pPr>
      <w:r w:rsidRPr="00243067">
        <w:t xml:space="preserve">  </w:t>
      </w:r>
      <w:r w:rsidR="00423E1C">
        <w:tab/>
      </w:r>
      <w:r w:rsidRPr="00243067">
        <w:rPr>
          <w:b/>
        </w:rPr>
        <w:t>Во 2 «б» классе  учитель Малкова М.А.  провела открытый урок по окружающему миру по теме «</w:t>
      </w:r>
      <w:r w:rsidRPr="00A848E0">
        <w:rPr>
          <w:rFonts w:eastAsia="Calibri"/>
          <w:b/>
        </w:rPr>
        <w:t>Сравнение двузначных чисел</w:t>
      </w:r>
      <w:r w:rsidRPr="00A848E0">
        <w:rPr>
          <w:b/>
        </w:rPr>
        <w:t xml:space="preserve">» </w:t>
      </w:r>
      <w:r w:rsidRPr="00243067">
        <w:rPr>
          <w:b/>
        </w:rPr>
        <w:t>(</w:t>
      </w:r>
      <w:r w:rsidR="00423E1C">
        <w:rPr>
          <w:b/>
        </w:rPr>
        <w:t>УМК</w:t>
      </w:r>
      <w:r w:rsidRPr="00243067">
        <w:rPr>
          <w:b/>
        </w:rPr>
        <w:t xml:space="preserve"> «Перспективная начальная школа»)</w:t>
      </w:r>
    </w:p>
    <w:p w:rsidR="0063471C" w:rsidRPr="00243067" w:rsidRDefault="0063471C" w:rsidP="00423E1C">
      <w:pPr>
        <w:pStyle w:val="a4"/>
        <w:ind w:firstLine="708"/>
        <w:jc w:val="both"/>
        <w:rPr>
          <w:rFonts w:ascii="Times New Roman" w:hAnsi="Times New Roman"/>
          <w:sz w:val="24"/>
          <w:szCs w:val="24"/>
        </w:rPr>
      </w:pPr>
      <w:r w:rsidRPr="00243067">
        <w:rPr>
          <w:rFonts w:ascii="Times New Roman" w:hAnsi="Times New Roman"/>
          <w:b/>
          <w:sz w:val="24"/>
          <w:szCs w:val="24"/>
        </w:rPr>
        <w:t>Цель урока:</w:t>
      </w:r>
      <w:r w:rsidRPr="00243067">
        <w:rPr>
          <w:rFonts w:ascii="Times New Roman" w:hAnsi="Times New Roman"/>
          <w:sz w:val="24"/>
          <w:szCs w:val="24"/>
        </w:rPr>
        <w:t xml:space="preserve"> закрепить  термины: однозначное и двузначное число, закрепить знания и умения по теме «Нумерация чисел в пределах 100», развивать логическое мышление, умение анализировать, сопоставлять; воспитывать толерантность.</w:t>
      </w:r>
    </w:p>
    <w:p w:rsidR="0063471C" w:rsidRPr="00243067" w:rsidRDefault="00A848E0" w:rsidP="00423E1C">
      <w:pPr>
        <w:autoSpaceDE w:val="0"/>
        <w:autoSpaceDN w:val="0"/>
        <w:adjustRightInd w:val="0"/>
        <w:spacing w:before="14"/>
        <w:ind w:firstLine="708"/>
        <w:jc w:val="both"/>
        <w:rPr>
          <w:lang w:eastAsia="ru-RU"/>
        </w:rPr>
      </w:pPr>
      <w:r>
        <w:rPr>
          <w:lang w:eastAsia="ru-RU"/>
        </w:rPr>
        <w:t>Урок начался</w:t>
      </w:r>
      <w:r w:rsidR="0063471C" w:rsidRPr="00243067">
        <w:rPr>
          <w:lang w:eastAsia="ru-RU"/>
        </w:rPr>
        <w:t xml:space="preserve"> с эмоционального настроя ребят на новый учебный день. </w:t>
      </w:r>
      <w:r w:rsidR="0063471C" w:rsidRPr="00243067">
        <w:rPr>
          <w:b/>
          <w:bCs/>
          <w:lang w:eastAsia="ru-RU"/>
        </w:rPr>
        <w:t xml:space="preserve">В </w:t>
      </w:r>
      <w:r>
        <w:rPr>
          <w:lang w:eastAsia="ru-RU"/>
        </w:rPr>
        <w:t>классе была создана</w:t>
      </w:r>
      <w:r w:rsidR="0063471C" w:rsidRPr="00243067">
        <w:rPr>
          <w:lang w:eastAsia="ru-RU"/>
        </w:rPr>
        <w:t xml:space="preserve"> атмосфера коллек</w:t>
      </w:r>
      <w:r>
        <w:rPr>
          <w:lang w:eastAsia="ru-RU"/>
        </w:rPr>
        <w:t>тивного творчества, что помогло</w:t>
      </w:r>
      <w:r w:rsidR="0063471C" w:rsidRPr="00243067">
        <w:rPr>
          <w:lang w:eastAsia="ru-RU"/>
        </w:rPr>
        <w:t xml:space="preserve"> развитию у учеников взаимного уважения и доброты.</w:t>
      </w:r>
    </w:p>
    <w:p w:rsidR="0063471C" w:rsidRPr="00243067" w:rsidRDefault="0063471C" w:rsidP="00423E1C">
      <w:pPr>
        <w:autoSpaceDE w:val="0"/>
        <w:autoSpaceDN w:val="0"/>
        <w:adjustRightInd w:val="0"/>
        <w:ind w:firstLine="708"/>
        <w:jc w:val="both"/>
      </w:pPr>
      <w:r w:rsidRPr="00243067">
        <w:rPr>
          <w:lang w:eastAsia="ru-RU"/>
        </w:rPr>
        <w:t>В начале урока проводилась минутка чистописания, которая помогла совершенствовать умение правильно писать цифры, умение различать цифру и число, активизировала познавательную деятельность ребят на уроке.</w:t>
      </w:r>
      <w:r w:rsidRPr="00243067">
        <w:t xml:space="preserve"> </w:t>
      </w:r>
    </w:p>
    <w:p w:rsidR="0063471C" w:rsidRPr="00494FDE" w:rsidRDefault="0063471C" w:rsidP="00423E1C">
      <w:pPr>
        <w:pStyle w:val="Style11"/>
        <w:widowControl/>
        <w:spacing w:line="240" w:lineRule="auto"/>
        <w:ind w:left="-142" w:firstLine="850"/>
      </w:pPr>
      <w:r w:rsidRPr="00243067">
        <w:rPr>
          <w:rStyle w:val="FontStyle41"/>
          <w:sz w:val="24"/>
          <w:szCs w:val="24"/>
        </w:rPr>
        <w:t>Подготовка к изучению нового материала происходило через повторение и актуализацию опор</w:t>
      </w:r>
      <w:r w:rsidR="00423E1C">
        <w:rPr>
          <w:rStyle w:val="FontStyle41"/>
          <w:sz w:val="24"/>
          <w:szCs w:val="24"/>
        </w:rPr>
        <w:t>ных знаний учащихся. Это игра «</w:t>
      </w:r>
      <w:r w:rsidRPr="00243067">
        <w:rPr>
          <w:rStyle w:val="FontStyle41"/>
          <w:sz w:val="24"/>
          <w:szCs w:val="24"/>
        </w:rPr>
        <w:t xml:space="preserve">Тренируем свою память» - помогла повторить знания математических терминов. </w:t>
      </w:r>
      <w:r w:rsidR="00494FDE">
        <w:rPr>
          <w:rStyle w:val="FontStyle41"/>
          <w:sz w:val="24"/>
          <w:szCs w:val="24"/>
        </w:rPr>
        <w:t xml:space="preserve">Учитель предложила учащимся выполнить </w:t>
      </w:r>
      <w:r w:rsidRPr="00243067">
        <w:rPr>
          <w:rFonts w:eastAsia="Calibri"/>
        </w:rPr>
        <w:t xml:space="preserve"> различные задания, ориентированные на повторение и систематизацию изученного материала. Каждый из этапов урока был логически связан с предыдущим.</w:t>
      </w:r>
      <w:r w:rsidRPr="00243067">
        <w:rPr>
          <w:rStyle w:val="FontStyle41"/>
          <w:sz w:val="24"/>
          <w:szCs w:val="24"/>
        </w:rPr>
        <w:t xml:space="preserve"> При этом созданы условия для самореализации личности ребенка. Дети активны. Происходит взаимообмен мнений между детьми. </w:t>
      </w:r>
    </w:p>
    <w:p w:rsidR="0063471C" w:rsidRPr="00243067" w:rsidRDefault="0063471C" w:rsidP="00423E1C">
      <w:pPr>
        <w:autoSpaceDE w:val="0"/>
        <w:autoSpaceDN w:val="0"/>
        <w:adjustRightInd w:val="0"/>
        <w:ind w:left="-142" w:firstLine="850"/>
        <w:jc w:val="both"/>
        <w:rPr>
          <w:lang w:eastAsia="ru-RU"/>
        </w:rPr>
      </w:pPr>
      <w:r w:rsidRPr="00243067">
        <w:t>На уроке были реализованы в оптимальном соотношении принципы и методы как обще дидактические, так и специфические. Обеспечены условия для продуктивной познавательной деятельности учащихся с учетом их состояния здоровья, особенностей развития, интересов, наклонностей и потребностей. Этапы учебной работы логичны и эмоциональны. Эффективно использованы педагогические средства здоровье сберегающих т</w:t>
      </w:r>
      <w:r w:rsidR="00494FDE">
        <w:t>ехнологий (</w:t>
      </w:r>
      <w:proofErr w:type="spellStart"/>
      <w:r w:rsidR="00494FDE">
        <w:t>физминутка</w:t>
      </w:r>
      <w:proofErr w:type="spellEnd"/>
      <w:r w:rsidR="00494FDE">
        <w:t xml:space="preserve">). А также </w:t>
      </w:r>
      <w:r w:rsidRPr="00243067">
        <w:t xml:space="preserve"> осуществлялось формирование практически необходимых знаний, умений и навыков, рациональных приемов мышления и деятельности.</w:t>
      </w:r>
      <w:r w:rsidRPr="00243067">
        <w:rPr>
          <w:color w:val="030303"/>
        </w:rPr>
        <w:t xml:space="preserve"> Таким образом, используемые на уроке методы, приемы позволили добиться реализации поставленных целей для освоения данной темы.</w:t>
      </w:r>
    </w:p>
    <w:p w:rsidR="0063471C" w:rsidRPr="00494FDE" w:rsidRDefault="0063471C" w:rsidP="00423E1C">
      <w:pPr>
        <w:pStyle w:val="a5"/>
        <w:spacing w:before="0" w:beforeAutospacing="0" w:after="0" w:afterAutospacing="0"/>
        <w:jc w:val="both"/>
        <w:rPr>
          <w:color w:val="030303"/>
        </w:rPr>
      </w:pPr>
      <w:r w:rsidRPr="00243067">
        <w:rPr>
          <w:color w:val="030303"/>
        </w:rPr>
        <w:t> </w:t>
      </w:r>
      <w:r w:rsidR="000B2DF9" w:rsidRPr="00243067">
        <w:t xml:space="preserve"> </w:t>
      </w:r>
      <w:r w:rsidR="00423E1C">
        <w:tab/>
      </w:r>
      <w:r w:rsidR="000B2DF9" w:rsidRPr="00243067">
        <w:rPr>
          <w:b/>
        </w:rPr>
        <w:t xml:space="preserve">В 3 «а» классе  учитель Яковлева Г.Ф.  провела открытый урок по русскому языку по теме </w:t>
      </w:r>
      <w:r w:rsidR="000B2DF9" w:rsidRPr="00494FDE">
        <w:rPr>
          <w:b/>
        </w:rPr>
        <w:t>«</w:t>
      </w:r>
      <w:r w:rsidR="000B2DF9" w:rsidRPr="00494FDE">
        <w:rPr>
          <w:rFonts w:eastAsia="Calibri"/>
          <w:b/>
        </w:rPr>
        <w:t>Предложный падеж</w:t>
      </w:r>
      <w:r w:rsidR="000B2DF9" w:rsidRPr="00494FDE">
        <w:rPr>
          <w:b/>
        </w:rPr>
        <w:t>»</w:t>
      </w:r>
      <w:r w:rsidR="000B2DF9" w:rsidRPr="00243067">
        <w:rPr>
          <w:b/>
        </w:rPr>
        <w:t xml:space="preserve"> (</w:t>
      </w:r>
      <w:r w:rsidR="00423E1C">
        <w:rPr>
          <w:b/>
        </w:rPr>
        <w:t>УМК</w:t>
      </w:r>
      <w:r w:rsidR="000B2DF9" w:rsidRPr="00243067">
        <w:rPr>
          <w:b/>
        </w:rPr>
        <w:t xml:space="preserve"> «Перспективная начальная школа»)</w:t>
      </w:r>
    </w:p>
    <w:p w:rsidR="0063471C" w:rsidRPr="00243067" w:rsidRDefault="0063471C" w:rsidP="00423E1C">
      <w:pPr>
        <w:ind w:firstLine="708"/>
        <w:jc w:val="both"/>
      </w:pPr>
      <w:r w:rsidRPr="00243067">
        <w:rPr>
          <w:b/>
        </w:rPr>
        <w:t>Цель урока</w:t>
      </w:r>
      <w:r w:rsidRPr="00243067">
        <w:t>: формирование представлений о предложном падеже через выяснение особенностей данного падежа (вопросы, предлоги, роль в предложении);</w:t>
      </w:r>
    </w:p>
    <w:p w:rsidR="0063471C" w:rsidRPr="00243067" w:rsidRDefault="002A4F0B" w:rsidP="00423E1C">
      <w:pPr>
        <w:ind w:firstLine="708"/>
        <w:jc w:val="both"/>
      </w:pPr>
      <w:r w:rsidRPr="002A4F0B">
        <w:t>В  ходе урока учителем использовались следующие принципы</w:t>
      </w:r>
      <w:r w:rsidR="0063471C" w:rsidRPr="002A4F0B">
        <w:t>:</w:t>
      </w:r>
      <w:r w:rsidR="0063471C" w:rsidRPr="00243067">
        <w:t xml:space="preserve"> научность, проблемного обучения,  наглядность, системность, последовательность.</w:t>
      </w:r>
    </w:p>
    <w:p w:rsidR="0063471C" w:rsidRPr="00243067" w:rsidRDefault="0063471C" w:rsidP="00423E1C">
      <w:pPr>
        <w:ind w:firstLine="708"/>
        <w:jc w:val="both"/>
      </w:pPr>
      <w:proofErr w:type="gramStart"/>
      <w:r w:rsidRPr="00243067">
        <w:t xml:space="preserve">Для достижения целей урока </w:t>
      </w:r>
      <w:r w:rsidRPr="00243067">
        <w:rPr>
          <w:b/>
        </w:rPr>
        <w:t>использовались методы</w:t>
      </w:r>
      <w:r w:rsidRPr="00243067">
        <w:t>: словесный, наглядный,  частично – поисковый, исследовательский, объяснительно – иллюстративный.</w:t>
      </w:r>
      <w:proofErr w:type="gramEnd"/>
      <w:r w:rsidRPr="00243067">
        <w:t xml:space="preserve">  Применялась игровая технология.</w:t>
      </w:r>
    </w:p>
    <w:p w:rsidR="0063471C" w:rsidRPr="002A4F0B" w:rsidRDefault="000B2DF9" w:rsidP="00423E1C">
      <w:pPr>
        <w:ind w:firstLine="708"/>
        <w:jc w:val="both"/>
      </w:pPr>
      <w:r w:rsidRPr="002A4F0B">
        <w:t xml:space="preserve">В ходе проведения урока учителем были </w:t>
      </w:r>
      <w:r w:rsidR="0063471C" w:rsidRPr="002A4F0B">
        <w:t xml:space="preserve"> учтены программные требования:</w:t>
      </w:r>
    </w:p>
    <w:p w:rsidR="0063471C" w:rsidRPr="00423E1C" w:rsidRDefault="0063471C" w:rsidP="00423E1C">
      <w:pPr>
        <w:pStyle w:val="a3"/>
        <w:numPr>
          <w:ilvl w:val="0"/>
          <w:numId w:val="18"/>
        </w:numPr>
        <w:spacing w:after="0" w:line="240" w:lineRule="auto"/>
        <w:ind w:left="714" w:hanging="357"/>
        <w:jc w:val="both"/>
        <w:rPr>
          <w:rFonts w:ascii="Times New Roman" w:hAnsi="Times New Roman"/>
          <w:sz w:val="24"/>
        </w:rPr>
      </w:pPr>
      <w:r w:rsidRPr="00423E1C">
        <w:rPr>
          <w:rFonts w:ascii="Times New Roman" w:hAnsi="Times New Roman"/>
          <w:sz w:val="24"/>
        </w:rPr>
        <w:t>работа над орфографией;</w:t>
      </w:r>
    </w:p>
    <w:p w:rsidR="0063471C" w:rsidRPr="00423E1C" w:rsidRDefault="0063471C" w:rsidP="00423E1C">
      <w:pPr>
        <w:pStyle w:val="a3"/>
        <w:numPr>
          <w:ilvl w:val="0"/>
          <w:numId w:val="18"/>
        </w:numPr>
        <w:spacing w:after="0" w:line="240" w:lineRule="auto"/>
        <w:ind w:left="714" w:hanging="357"/>
        <w:jc w:val="both"/>
        <w:rPr>
          <w:rFonts w:ascii="Times New Roman" w:hAnsi="Times New Roman"/>
          <w:sz w:val="24"/>
        </w:rPr>
      </w:pPr>
      <w:r w:rsidRPr="00423E1C">
        <w:rPr>
          <w:rFonts w:ascii="Times New Roman" w:hAnsi="Times New Roman"/>
          <w:sz w:val="24"/>
        </w:rPr>
        <w:lastRenderedPageBreak/>
        <w:t>развитие устной и письменной речи;</w:t>
      </w:r>
    </w:p>
    <w:p w:rsidR="0063471C" w:rsidRPr="00423E1C" w:rsidRDefault="0063471C" w:rsidP="00423E1C">
      <w:pPr>
        <w:pStyle w:val="a3"/>
        <w:numPr>
          <w:ilvl w:val="0"/>
          <w:numId w:val="18"/>
        </w:numPr>
        <w:spacing w:after="0" w:line="240" w:lineRule="auto"/>
        <w:ind w:left="714" w:hanging="357"/>
        <w:jc w:val="both"/>
        <w:rPr>
          <w:rFonts w:ascii="Times New Roman" w:hAnsi="Times New Roman"/>
          <w:sz w:val="24"/>
        </w:rPr>
      </w:pPr>
      <w:proofErr w:type="spellStart"/>
      <w:r w:rsidRPr="00423E1C">
        <w:rPr>
          <w:rFonts w:ascii="Times New Roman" w:hAnsi="Times New Roman"/>
          <w:sz w:val="24"/>
        </w:rPr>
        <w:t>валеологии</w:t>
      </w:r>
      <w:proofErr w:type="spellEnd"/>
      <w:r w:rsidRPr="00423E1C">
        <w:rPr>
          <w:rFonts w:ascii="Times New Roman" w:hAnsi="Times New Roman"/>
          <w:sz w:val="24"/>
        </w:rPr>
        <w:t xml:space="preserve"> (смена деятельности, рациональное их  сочетание)</w:t>
      </w:r>
    </w:p>
    <w:p w:rsidR="0063471C" w:rsidRPr="00423E1C" w:rsidRDefault="0063471C" w:rsidP="00423E1C">
      <w:pPr>
        <w:pStyle w:val="a3"/>
        <w:numPr>
          <w:ilvl w:val="0"/>
          <w:numId w:val="18"/>
        </w:numPr>
        <w:spacing w:after="0" w:line="240" w:lineRule="auto"/>
        <w:ind w:left="714" w:hanging="357"/>
        <w:jc w:val="both"/>
        <w:rPr>
          <w:rFonts w:ascii="Times New Roman" w:hAnsi="Times New Roman"/>
          <w:sz w:val="24"/>
        </w:rPr>
      </w:pPr>
      <w:r w:rsidRPr="00423E1C">
        <w:rPr>
          <w:rFonts w:ascii="Times New Roman" w:hAnsi="Times New Roman"/>
          <w:sz w:val="24"/>
        </w:rPr>
        <w:t>активность, осознанность, системность;</w:t>
      </w:r>
    </w:p>
    <w:p w:rsidR="0063471C" w:rsidRPr="00423E1C" w:rsidRDefault="0063471C" w:rsidP="00423E1C">
      <w:pPr>
        <w:pStyle w:val="a3"/>
        <w:numPr>
          <w:ilvl w:val="0"/>
          <w:numId w:val="18"/>
        </w:numPr>
        <w:spacing w:after="0" w:line="240" w:lineRule="auto"/>
        <w:ind w:left="714" w:hanging="357"/>
        <w:jc w:val="both"/>
        <w:rPr>
          <w:rFonts w:ascii="Times New Roman" w:hAnsi="Times New Roman"/>
          <w:sz w:val="24"/>
        </w:rPr>
      </w:pPr>
      <w:r w:rsidRPr="00423E1C">
        <w:rPr>
          <w:rFonts w:ascii="Times New Roman" w:hAnsi="Times New Roman"/>
          <w:sz w:val="24"/>
        </w:rPr>
        <w:t>психологические особенности младших школьников;</w:t>
      </w:r>
    </w:p>
    <w:p w:rsidR="0063471C" w:rsidRPr="00243067" w:rsidRDefault="000B2DF9" w:rsidP="00423E1C">
      <w:pPr>
        <w:ind w:firstLine="708"/>
        <w:jc w:val="both"/>
      </w:pPr>
      <w:r w:rsidRPr="00243067">
        <w:t xml:space="preserve">Выбранный ход урока является </w:t>
      </w:r>
      <w:r w:rsidR="0063471C" w:rsidRPr="00243067">
        <w:t xml:space="preserve"> логичным и наиболее оптимальным. </w:t>
      </w:r>
    </w:p>
    <w:p w:rsidR="0063471C" w:rsidRPr="00243067" w:rsidRDefault="0063471C" w:rsidP="00423E1C">
      <w:pPr>
        <w:ind w:firstLine="708"/>
        <w:jc w:val="both"/>
      </w:pPr>
      <w:r w:rsidRPr="00243067">
        <w:t xml:space="preserve">На первом этапе урока проводилась минутка чистописания,  где надо было расположить названия осенних месяцев по порядку, определить орфограмму, определить орфограмму в словарных словах на тему «Овощи». На данном этапе формировались следующие учебные действия: регулятивные (определялись цели учебной деятельности, с помощью учителя и самостоятельно), коммуникативные:  участие в диалоге, слушать  и понимать других, высказывать свою точку зрения. Индивидуальная работа (просклонять существительные разных родов по падежам) сочеталась с </w:t>
      </w:r>
      <w:proofErr w:type="gramStart"/>
      <w:r w:rsidRPr="00243067">
        <w:t>коллективной</w:t>
      </w:r>
      <w:proofErr w:type="gramEnd"/>
      <w:r w:rsidRPr="00243067">
        <w:t xml:space="preserve"> (Игра «Лото», викторина, игра «Потерялся падеж»).</w:t>
      </w:r>
    </w:p>
    <w:p w:rsidR="0063471C" w:rsidRPr="00243067" w:rsidRDefault="0063471C" w:rsidP="00423E1C">
      <w:pPr>
        <w:ind w:firstLine="708"/>
        <w:jc w:val="both"/>
      </w:pPr>
      <w:r w:rsidRPr="00243067">
        <w:t>Урок усвоения новых знаний открывался через создания проблемной ситуации и самостоятельной работы по «Маршрутному листу». В процессе самостоятельной работы учащиеся определили тему урока и сделали вывод. Для закрепления материала использовалась подсказка «Летучей мыши».</w:t>
      </w:r>
    </w:p>
    <w:p w:rsidR="0063471C" w:rsidRPr="00243067" w:rsidRDefault="0063471C" w:rsidP="00423E1C">
      <w:pPr>
        <w:ind w:firstLine="708"/>
        <w:jc w:val="both"/>
      </w:pPr>
      <w:r w:rsidRPr="00243067">
        <w:t xml:space="preserve">Развитие речи и закрепления знаний о предложном падеже проводилось по  картине И.Левитана «Золотая осень». Учащиеся самостоятельно определяли орфограммы и определяли падеж. На этом этапе формировались </w:t>
      </w:r>
      <w:proofErr w:type="gramStart"/>
      <w:r w:rsidRPr="00243067">
        <w:t>предметные</w:t>
      </w:r>
      <w:proofErr w:type="gramEnd"/>
      <w:r w:rsidRPr="00243067">
        <w:t xml:space="preserve"> и познавательные УУД. На последнем этапе проводилась парная работа, но она затруднила действия учащихся, поэтому было принято решение закончить работу, используя фронтальный метод. Учащиеся на протяжении всего урока были активны, эмоциональны. Итог урока проведен через рефлексию. Цель была достигнута, план реализован, расчетное время совпало с </w:t>
      </w:r>
      <w:proofErr w:type="gramStart"/>
      <w:r w:rsidRPr="00243067">
        <w:t>реальным</w:t>
      </w:r>
      <w:proofErr w:type="gramEnd"/>
      <w:r w:rsidRPr="00243067">
        <w:t>.</w:t>
      </w:r>
    </w:p>
    <w:p w:rsidR="0063471C" w:rsidRPr="00243067" w:rsidRDefault="000B2DF9" w:rsidP="00423E1C">
      <w:pPr>
        <w:autoSpaceDE w:val="0"/>
        <w:autoSpaceDN w:val="0"/>
        <w:adjustRightInd w:val="0"/>
        <w:ind w:firstLine="708"/>
        <w:jc w:val="both"/>
        <w:rPr>
          <w:lang w:eastAsia="ru-RU"/>
        </w:rPr>
      </w:pPr>
      <w:r w:rsidRPr="00243067">
        <w:rPr>
          <w:b/>
        </w:rPr>
        <w:t xml:space="preserve">В 3 «б» классе  учитель Попова Л.Ф.  провела открытый урок по математике по теме </w:t>
      </w:r>
      <w:r w:rsidRPr="002A4F0B">
        <w:rPr>
          <w:b/>
        </w:rPr>
        <w:t>«</w:t>
      </w:r>
      <w:r w:rsidRPr="002A4F0B">
        <w:rPr>
          <w:rFonts w:eastAsia="Calibri"/>
          <w:b/>
        </w:rPr>
        <w:t>Изображение чисел на числовом луче</w:t>
      </w:r>
      <w:r w:rsidRPr="002A4F0B">
        <w:rPr>
          <w:b/>
        </w:rPr>
        <w:t>»</w:t>
      </w:r>
      <w:r w:rsidRPr="00243067">
        <w:rPr>
          <w:b/>
        </w:rPr>
        <w:t xml:space="preserve"> (</w:t>
      </w:r>
      <w:r w:rsidR="00423E1C">
        <w:rPr>
          <w:b/>
        </w:rPr>
        <w:t>УМК</w:t>
      </w:r>
      <w:r w:rsidRPr="00243067">
        <w:rPr>
          <w:b/>
        </w:rPr>
        <w:t xml:space="preserve"> «Перспективная начальная школа»)</w:t>
      </w:r>
      <w:r w:rsidR="00423E1C">
        <w:rPr>
          <w:b/>
        </w:rPr>
        <w:t>.</w:t>
      </w:r>
    </w:p>
    <w:p w:rsidR="0063471C" w:rsidRPr="00243067" w:rsidRDefault="0063471C" w:rsidP="00423E1C">
      <w:pPr>
        <w:ind w:firstLine="708"/>
        <w:jc w:val="both"/>
      </w:pPr>
      <w:r w:rsidRPr="00243067">
        <w:rPr>
          <w:b/>
        </w:rPr>
        <w:t>Цель урока</w:t>
      </w:r>
      <w:r w:rsidRPr="00243067">
        <w:t>: формирование представлений об изображении чисел на числовом луче</w:t>
      </w:r>
    </w:p>
    <w:p w:rsidR="0063471C" w:rsidRPr="00243067" w:rsidRDefault="004D2C7B" w:rsidP="00423E1C">
      <w:pPr>
        <w:ind w:firstLine="708"/>
        <w:jc w:val="both"/>
      </w:pPr>
      <w:r w:rsidRPr="002A4F0B">
        <w:t>На уроке использовались о</w:t>
      </w:r>
      <w:r w:rsidR="0063471C" w:rsidRPr="002A4F0B">
        <w:t>сновные формы работы:</w:t>
      </w:r>
      <w:r w:rsidR="0063471C" w:rsidRPr="00243067">
        <w:t xml:space="preserve"> коллективная</w:t>
      </w:r>
      <w:proofErr w:type="gramStart"/>
      <w:r w:rsidR="0063471C" w:rsidRPr="00243067">
        <w:t xml:space="preserve"> ,</w:t>
      </w:r>
      <w:proofErr w:type="gramEnd"/>
      <w:r w:rsidR="0063471C" w:rsidRPr="00243067">
        <w:t xml:space="preserve">  индивидуальная.</w:t>
      </w:r>
    </w:p>
    <w:p w:rsidR="0063471C" w:rsidRPr="00243067" w:rsidRDefault="0063471C" w:rsidP="00423E1C">
      <w:pPr>
        <w:ind w:firstLine="708"/>
        <w:jc w:val="both"/>
      </w:pPr>
      <w:r w:rsidRPr="00243067">
        <w:t xml:space="preserve">Для достижения целей урока </w:t>
      </w:r>
      <w:r w:rsidRPr="002A4F0B">
        <w:t xml:space="preserve">использовались </w:t>
      </w:r>
      <w:r w:rsidR="002A4F0B" w:rsidRPr="002A4F0B">
        <w:t xml:space="preserve">следующие </w:t>
      </w:r>
      <w:r w:rsidRPr="002A4F0B">
        <w:t>методы</w:t>
      </w:r>
      <w:r w:rsidR="002A4F0B">
        <w:t>: словесный, наглядный</w:t>
      </w:r>
      <w:r w:rsidRPr="00243067">
        <w:t>,  ча</w:t>
      </w:r>
      <w:r w:rsidR="002A4F0B">
        <w:t>стично – поисковый, системность</w:t>
      </w:r>
      <w:r w:rsidRPr="00243067">
        <w:t>, последовательность.</w:t>
      </w:r>
    </w:p>
    <w:p w:rsidR="0063471C" w:rsidRPr="00243067" w:rsidRDefault="0063471C" w:rsidP="00423E1C">
      <w:pPr>
        <w:ind w:firstLine="708"/>
        <w:jc w:val="both"/>
      </w:pPr>
      <w:r w:rsidRPr="00243067">
        <w:t xml:space="preserve">Выбранный ход </w:t>
      </w:r>
      <w:r w:rsidR="004D2C7B" w:rsidRPr="00243067">
        <w:t xml:space="preserve">урока является </w:t>
      </w:r>
      <w:r w:rsidRPr="00243067">
        <w:t xml:space="preserve"> логичным и  оптимальным. </w:t>
      </w:r>
    </w:p>
    <w:p w:rsidR="0063471C" w:rsidRPr="00243067" w:rsidRDefault="0063471C" w:rsidP="00423E1C">
      <w:pPr>
        <w:ind w:firstLine="708"/>
        <w:jc w:val="both"/>
      </w:pPr>
      <w:r w:rsidRPr="00243067">
        <w:t>На первом этапе урока проводилась минутка чистописания,  где надо было найти закономерность чисел</w:t>
      </w:r>
      <w:r w:rsidR="00423E1C">
        <w:t xml:space="preserve"> (</w:t>
      </w:r>
      <w:r w:rsidRPr="00243067">
        <w:t>1 строчка</w:t>
      </w:r>
      <w:r w:rsidR="00423E1C">
        <w:t xml:space="preserve"> </w:t>
      </w:r>
      <w:r w:rsidRPr="00243067">
        <w:t>-</w:t>
      </w:r>
      <w:r w:rsidR="00423E1C">
        <w:t xml:space="preserve"> </w:t>
      </w:r>
      <w:r w:rsidRPr="00243067">
        <w:t>уменьшаем на 2 числа, 2 строчка</w:t>
      </w:r>
      <w:r w:rsidR="00423E1C">
        <w:t xml:space="preserve"> </w:t>
      </w:r>
      <w:r w:rsidRPr="00243067">
        <w:t>-</w:t>
      </w:r>
      <w:r w:rsidR="00423E1C">
        <w:t xml:space="preserve"> </w:t>
      </w:r>
      <w:r w:rsidRPr="00243067">
        <w:t>увеличивается на 1 число). На данном этапе формировались следующие учебные действия: регулятивные (определялись цели учебной деятельности, с помощью учителя и самостоятельно), коммуникативные:  участие в диалоге, слушать  и понимать других, высказывать свою точку зрения. Индивидуальная работа  сочеталась с коллективной</w:t>
      </w:r>
      <w:proofErr w:type="gramStart"/>
      <w:r w:rsidRPr="00243067">
        <w:t xml:space="preserve"> .</w:t>
      </w:r>
      <w:proofErr w:type="gramEnd"/>
    </w:p>
    <w:p w:rsidR="0022545A" w:rsidRPr="002A4F0B" w:rsidRDefault="0063471C" w:rsidP="00423E1C">
      <w:pPr>
        <w:ind w:firstLine="708"/>
        <w:jc w:val="both"/>
      </w:pPr>
      <w:r w:rsidRPr="00243067">
        <w:t xml:space="preserve">Урок усвоения новых знаний открывался через создания проблемной ситуации и самостоятельной работы. В процессе самостоятельной работы учащиеся определили тему урока и сделали вывод. Для закрепления материала использовалась подсказки. На этом этапе формировались </w:t>
      </w:r>
      <w:proofErr w:type="gramStart"/>
      <w:r w:rsidRPr="00243067">
        <w:t>предметные</w:t>
      </w:r>
      <w:proofErr w:type="gramEnd"/>
      <w:r w:rsidRPr="00243067">
        <w:t xml:space="preserve"> и познавательные УУД. </w:t>
      </w:r>
      <w:r w:rsidR="0022545A">
        <w:rPr>
          <w:rFonts w:ascii="Arial" w:hAnsi="Arial" w:cs="Arial"/>
          <w:color w:val="000000"/>
          <w:lang w:eastAsia="ru-RU"/>
        </w:rPr>
        <w:t xml:space="preserve"> </w:t>
      </w:r>
      <w:r w:rsidR="0022545A" w:rsidRPr="002A4F0B">
        <w:rPr>
          <w:color w:val="000000"/>
          <w:lang w:eastAsia="ru-RU"/>
        </w:rPr>
        <w:t>Учитель включил всех учеников в активную деятельность, расширил кругозо</w:t>
      </w:r>
      <w:r w:rsidR="002A4F0B">
        <w:rPr>
          <w:color w:val="000000"/>
          <w:lang w:eastAsia="ru-RU"/>
        </w:rPr>
        <w:t>р детей.   Все задания были подобраны</w:t>
      </w:r>
      <w:r w:rsidR="0022545A" w:rsidRPr="002A4F0B">
        <w:rPr>
          <w:color w:val="000000"/>
          <w:lang w:eastAsia="ru-RU"/>
        </w:rPr>
        <w:t xml:space="preserve"> с учетом поз</w:t>
      </w:r>
      <w:r w:rsidR="002A4F0B">
        <w:rPr>
          <w:color w:val="000000"/>
          <w:lang w:eastAsia="ru-RU"/>
        </w:rPr>
        <w:t xml:space="preserve">навательных интересов учащихся, </w:t>
      </w:r>
      <w:r w:rsidR="0022545A" w:rsidRPr="002A4F0B">
        <w:rPr>
          <w:color w:val="000000"/>
          <w:lang w:eastAsia="ru-RU"/>
        </w:rPr>
        <w:t xml:space="preserve"> способствовали развитию мышления, памяти и повышению мотивации к изучению математики.</w:t>
      </w:r>
    </w:p>
    <w:p w:rsidR="0063471C" w:rsidRPr="00243067" w:rsidRDefault="0063471C" w:rsidP="00423E1C">
      <w:pPr>
        <w:ind w:firstLine="708"/>
        <w:jc w:val="both"/>
      </w:pPr>
      <w:r w:rsidRPr="00243067">
        <w:t>Учащиеся на протяжении всего урока были активны. Итог урока проведен через рефлексию. Цель была достигнута, план реализован.</w:t>
      </w:r>
    </w:p>
    <w:p w:rsidR="004D2C7B" w:rsidRPr="00243067" w:rsidRDefault="004D2C7B" w:rsidP="00423E1C">
      <w:pPr>
        <w:autoSpaceDE w:val="0"/>
        <w:autoSpaceDN w:val="0"/>
        <w:adjustRightInd w:val="0"/>
        <w:ind w:left="-142" w:firstLine="850"/>
        <w:jc w:val="both"/>
        <w:rPr>
          <w:lang w:eastAsia="ru-RU"/>
        </w:rPr>
      </w:pPr>
      <w:r w:rsidRPr="00243067">
        <w:rPr>
          <w:b/>
        </w:rPr>
        <w:t xml:space="preserve">В 4 «а» классе  учитель Махниборода О.Ю.  провела открытый урок по </w:t>
      </w:r>
      <w:r w:rsidR="002A4F0B">
        <w:rPr>
          <w:b/>
        </w:rPr>
        <w:t>литературному чтению  по теме А.</w:t>
      </w:r>
      <w:r w:rsidRPr="00243067">
        <w:rPr>
          <w:b/>
        </w:rPr>
        <w:t>П. Чехов «Ванька» (</w:t>
      </w:r>
      <w:r w:rsidR="00423E1C">
        <w:rPr>
          <w:b/>
        </w:rPr>
        <w:t>УМК</w:t>
      </w:r>
      <w:r w:rsidRPr="00243067">
        <w:rPr>
          <w:b/>
        </w:rPr>
        <w:t xml:space="preserve"> «Перспективная начальная школа»)</w:t>
      </w:r>
    </w:p>
    <w:p w:rsidR="0063471C" w:rsidRPr="00243067" w:rsidRDefault="0063471C" w:rsidP="00423E1C">
      <w:pPr>
        <w:ind w:firstLine="708"/>
        <w:jc w:val="both"/>
      </w:pPr>
      <w:r w:rsidRPr="00243067">
        <w:rPr>
          <w:b/>
        </w:rPr>
        <w:t>Цел</w:t>
      </w:r>
      <w:r w:rsidR="004D2C7B" w:rsidRPr="00243067">
        <w:rPr>
          <w:b/>
        </w:rPr>
        <w:t>ь урока:</w:t>
      </w:r>
      <w:r w:rsidR="00423E1C">
        <w:rPr>
          <w:b/>
        </w:rPr>
        <w:t xml:space="preserve"> </w:t>
      </w:r>
      <w:r w:rsidRPr="00243067">
        <w:t xml:space="preserve">формирование умений анализировать литературное произведение, расширить кругозор, словарный запас учащихся; учиться «вдумчивому прочтению» </w:t>
      </w:r>
      <w:r w:rsidRPr="00243067">
        <w:lastRenderedPageBreak/>
        <w:t>произведений литературы и изобразительного искусства; дальнейшее обогащение словарного запаса учащихся.</w:t>
      </w:r>
    </w:p>
    <w:p w:rsidR="0063471C" w:rsidRPr="00243067" w:rsidRDefault="004D2C7B" w:rsidP="00423E1C">
      <w:pPr>
        <w:ind w:firstLine="708"/>
        <w:jc w:val="both"/>
        <w:rPr>
          <w:b/>
        </w:rPr>
      </w:pPr>
      <w:r w:rsidRPr="002A4F0B">
        <w:t xml:space="preserve">В ходе проведения урока были использованы </w:t>
      </w:r>
      <w:r w:rsidR="002A4F0B" w:rsidRPr="002A4F0B">
        <w:t>следующие</w:t>
      </w:r>
      <w:r w:rsidR="002A4F0B">
        <w:rPr>
          <w:b/>
        </w:rPr>
        <w:t xml:space="preserve"> </w:t>
      </w:r>
      <w:r w:rsidRPr="00243067">
        <w:t>формы</w:t>
      </w:r>
      <w:r w:rsidR="0063471C" w:rsidRPr="00243067">
        <w:t xml:space="preserve"> организации учебной деятельности (Ф – фронтальная, И – индивидуальная, </w:t>
      </w:r>
      <w:proofErr w:type="gramStart"/>
      <w:r w:rsidR="0063471C" w:rsidRPr="00243067">
        <w:t>П</w:t>
      </w:r>
      <w:proofErr w:type="gramEnd"/>
      <w:r w:rsidR="0063471C" w:rsidRPr="00243067">
        <w:t xml:space="preserve"> – парная, Г – групповая).</w:t>
      </w:r>
    </w:p>
    <w:p w:rsidR="0063471C" w:rsidRPr="00243067" w:rsidRDefault="0063471C" w:rsidP="00423E1C">
      <w:pPr>
        <w:ind w:firstLine="708"/>
        <w:jc w:val="both"/>
      </w:pPr>
      <w:r w:rsidRPr="00243067">
        <w:t>Для обеспечения мотивации изучения данной темы были использованы наглядные, словесные</w:t>
      </w:r>
      <w:r w:rsidR="004D2C7B" w:rsidRPr="00243067">
        <w:t xml:space="preserve"> </w:t>
      </w:r>
      <w:r w:rsidRPr="00243067">
        <w:t>и проблемно-поисковые методы (ученики погрузились в атмосферу эпохи рассказа, рассмотрели репродукции художников, провели параллель от образа – к композиции произведения). Это стим</w:t>
      </w:r>
      <w:r w:rsidR="004D2C7B" w:rsidRPr="00243067">
        <w:t xml:space="preserve">улировало формирование у детей </w:t>
      </w:r>
      <w:r w:rsidRPr="00243067">
        <w:t>УУД.</w:t>
      </w:r>
    </w:p>
    <w:p w:rsidR="0063471C" w:rsidRPr="00243067" w:rsidRDefault="0063471C" w:rsidP="00423E1C">
      <w:pPr>
        <w:ind w:firstLine="708"/>
        <w:jc w:val="both"/>
      </w:pPr>
      <w:r w:rsidRPr="00243067">
        <w:t>Главной целью данного урока являлась отработка умения анализировать литературное произведение. Особое внимание уделялось развитию мыслительных операций (сравнение, анализ, синтез)</w:t>
      </w:r>
      <w:r w:rsidR="00E020FA">
        <w:t xml:space="preserve"> </w:t>
      </w:r>
      <w:r w:rsidRPr="00243067">
        <w:t>и познавательной активности учеников.</w:t>
      </w:r>
    </w:p>
    <w:p w:rsidR="002A4F0B" w:rsidRDefault="0063471C" w:rsidP="00423E1C">
      <w:pPr>
        <w:ind w:firstLine="708"/>
        <w:jc w:val="both"/>
      </w:pPr>
      <w:r w:rsidRPr="00243067">
        <w:t>Достаточно большую долю работы занимала поисковая деятельность учеников (ученики доказывали, объясняли, сравнивали, оценивали, опираясь на те</w:t>
      </w:r>
      <w:proofErr w:type="gramStart"/>
      <w:r w:rsidRPr="00243067">
        <w:t>кст пр</w:t>
      </w:r>
      <w:proofErr w:type="gramEnd"/>
      <w:r w:rsidRPr="00243067">
        <w:t>оизведения и</w:t>
      </w:r>
      <w:r w:rsidR="004D2C7B" w:rsidRPr="00243067">
        <w:t xml:space="preserve"> свои измышления). </w:t>
      </w:r>
    </w:p>
    <w:p w:rsidR="004D2C7B" w:rsidRPr="00243067" w:rsidRDefault="004D2C7B" w:rsidP="00423E1C">
      <w:pPr>
        <w:ind w:firstLine="708"/>
        <w:jc w:val="both"/>
      </w:pPr>
      <w:r w:rsidRPr="00243067">
        <w:t>В ходе урока учителю</w:t>
      </w:r>
      <w:r w:rsidR="0063471C" w:rsidRPr="00243067">
        <w:t xml:space="preserve"> удалось достичь </w:t>
      </w:r>
      <w:r w:rsidRPr="00243067">
        <w:t>не только обучающей</w:t>
      </w:r>
      <w:proofErr w:type="gramStart"/>
      <w:r w:rsidRPr="00243067">
        <w:t xml:space="preserve"> ,</w:t>
      </w:r>
      <w:proofErr w:type="gramEnd"/>
      <w:r w:rsidRPr="00243067">
        <w:t xml:space="preserve"> но </w:t>
      </w:r>
      <w:r w:rsidR="0063471C" w:rsidRPr="00243067">
        <w:t xml:space="preserve">и воспитательной цели, а именно: вызвать внутреннее сопереживание главному герою рассказа, требовательности к себе, радости сопереживания успехам одноклассника. </w:t>
      </w:r>
    </w:p>
    <w:p w:rsidR="0063471C" w:rsidRPr="00243067" w:rsidRDefault="0063471C" w:rsidP="00423E1C">
      <w:pPr>
        <w:ind w:firstLine="708"/>
        <w:jc w:val="both"/>
      </w:pPr>
      <w:r w:rsidRPr="00243067">
        <w:t>В результате происходило формирование все</w:t>
      </w:r>
      <w:r w:rsidR="00243067">
        <w:t>х четырѐх видов УУД (коммуникати</w:t>
      </w:r>
      <w:r w:rsidRPr="00243067">
        <w:t>вных, личностных, познавательных и регулятивных).</w:t>
      </w:r>
    </w:p>
    <w:p w:rsidR="0063471C" w:rsidRPr="00243067" w:rsidRDefault="0063471C" w:rsidP="00423E1C">
      <w:pPr>
        <w:ind w:firstLine="708"/>
        <w:jc w:val="both"/>
      </w:pPr>
      <w:r w:rsidRPr="00243067">
        <w:t xml:space="preserve">Домашнее задание было </w:t>
      </w:r>
      <w:proofErr w:type="spellStart"/>
      <w:r w:rsidRPr="00243067">
        <w:t>дифференцированно-вариативным</w:t>
      </w:r>
      <w:proofErr w:type="spellEnd"/>
      <w:r w:rsidR="002A4F0B">
        <w:t xml:space="preserve">, </w:t>
      </w:r>
      <w:r w:rsidR="00423E1C">
        <w:t xml:space="preserve"> с учё</w:t>
      </w:r>
      <w:r w:rsidRPr="00243067">
        <w:t>том возможностей и учебных</w:t>
      </w:r>
      <w:r w:rsidR="004D2C7B" w:rsidRPr="00243067">
        <w:t xml:space="preserve"> </w:t>
      </w:r>
      <w:r w:rsidRPr="00243067">
        <w:t>предпочтений учеников данного класса.</w:t>
      </w:r>
    </w:p>
    <w:p w:rsidR="005702C9" w:rsidRPr="00243067" w:rsidRDefault="004D2C7B" w:rsidP="00423E1C">
      <w:pPr>
        <w:ind w:firstLine="708"/>
        <w:jc w:val="both"/>
      </w:pPr>
      <w:r w:rsidRPr="00243067">
        <w:t xml:space="preserve">Цель </w:t>
      </w:r>
      <w:r w:rsidR="0063471C" w:rsidRPr="00243067">
        <w:t xml:space="preserve"> урока была достигнута.</w:t>
      </w:r>
    </w:p>
    <w:p w:rsidR="006E53CB" w:rsidRPr="00B5742C" w:rsidRDefault="002A4F0B" w:rsidP="00B5742C">
      <w:pPr>
        <w:ind w:firstLine="708"/>
        <w:jc w:val="both"/>
      </w:pPr>
      <w:r w:rsidRPr="00B5742C">
        <w:rPr>
          <w:b/>
        </w:rPr>
        <w:t xml:space="preserve">При подготовке </w:t>
      </w:r>
      <w:r w:rsidRPr="00B5742C">
        <w:t>к методической неделе</w:t>
      </w:r>
      <w:r w:rsidR="006E53CB" w:rsidRPr="00B5742C">
        <w:t xml:space="preserve"> учителя начальной школы имели возможность  познакомиться с методической литературой по вопросу применения современных образовательных </w:t>
      </w:r>
      <w:r w:rsidRPr="00B5742C">
        <w:t xml:space="preserve">инновационных </w:t>
      </w:r>
      <w:r w:rsidR="006E53CB" w:rsidRPr="00B5742C">
        <w:t>технологий.</w:t>
      </w:r>
    </w:p>
    <w:p w:rsidR="00243067" w:rsidRPr="00B5742C" w:rsidRDefault="006E53CB" w:rsidP="00B5742C">
      <w:pPr>
        <w:jc w:val="both"/>
      </w:pPr>
      <w:r w:rsidRPr="00B5742C">
        <w:t xml:space="preserve"> </w:t>
      </w:r>
      <w:r w:rsidR="00423E1C">
        <w:tab/>
      </w:r>
      <w:r w:rsidRPr="00B5742C">
        <w:t>Практически все учителя на своих уроках испо</w:t>
      </w:r>
      <w:r w:rsidR="00243067" w:rsidRPr="00B5742C">
        <w:t>льзовали современные инновационные технологии.</w:t>
      </w:r>
    </w:p>
    <w:p w:rsidR="006E53CB" w:rsidRPr="00B5742C" w:rsidRDefault="006E53CB" w:rsidP="00B5742C">
      <w:pPr>
        <w:ind w:firstLine="708"/>
        <w:jc w:val="both"/>
      </w:pPr>
      <w:r w:rsidRPr="00B5742C">
        <w:rPr>
          <w:b/>
        </w:rPr>
        <w:t xml:space="preserve"> В</w:t>
      </w:r>
      <w:r w:rsidR="00243067" w:rsidRPr="00B5742C">
        <w:rPr>
          <w:b/>
        </w:rPr>
        <w:t xml:space="preserve"> ходе </w:t>
      </w:r>
      <w:r w:rsidRPr="00B5742C">
        <w:rPr>
          <w:b/>
        </w:rPr>
        <w:t xml:space="preserve"> </w:t>
      </w:r>
      <w:r w:rsidR="008034AA" w:rsidRPr="00B5742C">
        <w:rPr>
          <w:b/>
        </w:rPr>
        <w:t xml:space="preserve">проведения </w:t>
      </w:r>
      <w:r w:rsidRPr="00B5742C">
        <w:rPr>
          <w:b/>
        </w:rPr>
        <w:t xml:space="preserve">методической недели </w:t>
      </w:r>
      <w:r w:rsidR="00243067" w:rsidRPr="00B5742C">
        <w:t xml:space="preserve">все </w:t>
      </w:r>
      <w:r w:rsidRPr="00B5742C">
        <w:t xml:space="preserve">педагоги </w:t>
      </w:r>
      <w:r w:rsidR="00243067" w:rsidRPr="00B5742C">
        <w:t xml:space="preserve">начальной школы </w:t>
      </w:r>
      <w:r w:rsidR="006D380C">
        <w:t>побывали</w:t>
      </w:r>
      <w:r w:rsidRPr="00B5742C">
        <w:t xml:space="preserve"> на различных по содержанию, теме, структуре</w:t>
      </w:r>
      <w:r w:rsidR="00243067" w:rsidRPr="00B5742C">
        <w:t xml:space="preserve"> открытых  уроках.</w:t>
      </w:r>
    </w:p>
    <w:p w:rsidR="008034AA" w:rsidRPr="00B5742C" w:rsidRDefault="008034AA" w:rsidP="00B5742C">
      <w:pPr>
        <w:tabs>
          <w:tab w:val="left" w:pos="2880"/>
        </w:tabs>
        <w:ind w:firstLine="708"/>
        <w:jc w:val="both"/>
      </w:pPr>
      <w:r w:rsidRPr="00B5742C">
        <w:t xml:space="preserve">Открытые уроки </w:t>
      </w:r>
      <w:r w:rsidR="0022545A" w:rsidRPr="00B5742C">
        <w:t xml:space="preserve"> были интересны и познавательны,  ориентированные на максимальное раскрытие творческих и интеллектуальных возможностей каждого ученика.</w:t>
      </w:r>
      <w:r w:rsidRPr="00B5742C">
        <w:t xml:space="preserve">                </w:t>
      </w:r>
    </w:p>
    <w:p w:rsidR="0022545A" w:rsidRPr="00B5742C" w:rsidRDefault="008034AA" w:rsidP="00B5742C">
      <w:pPr>
        <w:tabs>
          <w:tab w:val="left" w:pos="2880"/>
        </w:tabs>
        <w:ind w:firstLine="708"/>
        <w:jc w:val="both"/>
      </w:pPr>
      <w:r w:rsidRPr="00B5742C">
        <w:t xml:space="preserve"> Учащиеся на уроках показали хороший уровень самоорганизации, высокий уровень выполнения требований учителя, в достаточной степени – уровень владения универсальными учебными действиями.</w:t>
      </w:r>
    </w:p>
    <w:p w:rsidR="008034AA" w:rsidRPr="00B5742C" w:rsidRDefault="008034AA" w:rsidP="00B5742C">
      <w:pPr>
        <w:tabs>
          <w:tab w:val="left" w:pos="2880"/>
        </w:tabs>
        <w:ind w:firstLine="708"/>
        <w:jc w:val="both"/>
      </w:pPr>
      <w:r w:rsidRPr="00B5742C">
        <w:t>В целом, анализ предметной недели показал высокий профессионализм учителей</w:t>
      </w:r>
      <w:r w:rsidR="006D380C">
        <w:t xml:space="preserve"> начальной школы, которые </w:t>
      </w:r>
      <w:r w:rsidR="006D380C" w:rsidRPr="00B5742C">
        <w:rPr>
          <w:color w:val="000000"/>
        </w:rPr>
        <w:t>постоянно пребывают в поиске новых путей по</w:t>
      </w:r>
      <w:r w:rsidR="006D380C">
        <w:rPr>
          <w:color w:val="000000"/>
        </w:rPr>
        <w:t>знания, используют профессиональные методы обучения</w:t>
      </w:r>
      <w:r w:rsidR="006D380C" w:rsidRPr="00B5742C">
        <w:rPr>
          <w:color w:val="000000"/>
        </w:rPr>
        <w:t>.</w:t>
      </w:r>
      <w:r w:rsidR="006D380C">
        <w:rPr>
          <w:color w:val="000000"/>
        </w:rPr>
        <w:t xml:space="preserve"> П</w:t>
      </w:r>
      <w:r w:rsidR="006D380C" w:rsidRPr="00B5742C">
        <w:rPr>
          <w:color w:val="000000"/>
        </w:rPr>
        <w:t>рименяют на уроках разнообразные дидактические материалы и наглядные пособия, современные высокотехнологические средства. Они личным примером показывают образец сотворчества с учениками, основу которого составляет совместная деятельность, и в то же время развивают сотворчество между детьми, детьми и родителями.</w:t>
      </w:r>
      <w:r w:rsidR="006D380C">
        <w:rPr>
          <w:color w:val="000000"/>
        </w:rPr>
        <w:t xml:space="preserve"> </w:t>
      </w:r>
      <w:r w:rsidR="006D380C" w:rsidRPr="00B5742C">
        <w:rPr>
          <w:color w:val="000000"/>
        </w:rPr>
        <w:t>Педагоги начальной школы в своей работе широко исп</w:t>
      </w:r>
      <w:r w:rsidR="00C40B09">
        <w:rPr>
          <w:color w:val="000000"/>
        </w:rPr>
        <w:t>ользую</w:t>
      </w:r>
      <w:r w:rsidR="006D380C">
        <w:rPr>
          <w:color w:val="000000"/>
        </w:rPr>
        <w:t>т современные инновационные технологии</w:t>
      </w:r>
      <w:r w:rsidR="006D380C" w:rsidRPr="00B5742C">
        <w:rPr>
          <w:color w:val="000000"/>
        </w:rPr>
        <w:t>, которые помогают повысить эффективность организации учебного проце</w:t>
      </w:r>
      <w:r w:rsidR="006D380C">
        <w:rPr>
          <w:color w:val="000000"/>
        </w:rPr>
        <w:t xml:space="preserve">сса и обеспечить реализацию </w:t>
      </w:r>
      <w:r w:rsidR="006D380C" w:rsidRPr="00B5742C">
        <w:rPr>
          <w:color w:val="000000"/>
        </w:rPr>
        <w:t xml:space="preserve"> основных видов универсальных учебных действий в соот</w:t>
      </w:r>
      <w:r w:rsidR="00C40B09">
        <w:rPr>
          <w:color w:val="000000"/>
        </w:rPr>
        <w:t>ветствии с требованиями ФГОС.</w:t>
      </w:r>
    </w:p>
    <w:p w:rsidR="00963A9A" w:rsidRPr="00B5742C" w:rsidRDefault="008034AA" w:rsidP="00423E1C">
      <w:pPr>
        <w:pStyle w:val="a4"/>
        <w:ind w:firstLine="708"/>
        <w:jc w:val="both"/>
        <w:rPr>
          <w:rFonts w:ascii="Times New Roman" w:hAnsi="Times New Roman"/>
          <w:color w:val="000000"/>
          <w:sz w:val="24"/>
          <w:szCs w:val="24"/>
        </w:rPr>
      </w:pPr>
      <w:r w:rsidRPr="00B5742C">
        <w:rPr>
          <w:rFonts w:ascii="Times New Roman" w:hAnsi="Times New Roman"/>
          <w:color w:val="000000"/>
          <w:sz w:val="24"/>
          <w:szCs w:val="24"/>
        </w:rPr>
        <w:t>Проведенные открытые уроки</w:t>
      </w:r>
      <w:r w:rsidR="00963A9A" w:rsidRPr="00B5742C">
        <w:rPr>
          <w:rFonts w:ascii="Times New Roman" w:hAnsi="Times New Roman"/>
          <w:color w:val="000000"/>
          <w:sz w:val="24"/>
          <w:szCs w:val="24"/>
        </w:rPr>
        <w:t xml:space="preserve"> свидетельствуют не только о хорошем уровне преподавательской учебной деятельности, но и о проводимой в системе внеурочной и внеклассной воспи</w:t>
      </w:r>
      <w:r w:rsidR="00C40B09">
        <w:rPr>
          <w:rFonts w:ascii="Times New Roman" w:hAnsi="Times New Roman"/>
          <w:color w:val="000000"/>
          <w:sz w:val="24"/>
          <w:szCs w:val="24"/>
        </w:rPr>
        <w:t xml:space="preserve">тательной работе с </w:t>
      </w:r>
      <w:proofErr w:type="gramStart"/>
      <w:r w:rsidR="00C40B09">
        <w:rPr>
          <w:rFonts w:ascii="Times New Roman" w:hAnsi="Times New Roman"/>
          <w:color w:val="000000"/>
          <w:sz w:val="24"/>
          <w:szCs w:val="24"/>
        </w:rPr>
        <w:t>обучающимися</w:t>
      </w:r>
      <w:proofErr w:type="gramEnd"/>
      <w:r w:rsidR="00C40B09">
        <w:rPr>
          <w:rFonts w:ascii="Times New Roman" w:hAnsi="Times New Roman"/>
          <w:color w:val="000000"/>
          <w:sz w:val="24"/>
          <w:szCs w:val="24"/>
        </w:rPr>
        <w:t>.</w:t>
      </w:r>
    </w:p>
    <w:p w:rsidR="00963A9A" w:rsidRPr="00B5742C" w:rsidRDefault="00963A9A" w:rsidP="00423E1C">
      <w:pPr>
        <w:pStyle w:val="a4"/>
        <w:ind w:firstLine="708"/>
        <w:jc w:val="both"/>
        <w:rPr>
          <w:rFonts w:ascii="Times New Roman" w:hAnsi="Times New Roman"/>
          <w:sz w:val="24"/>
          <w:szCs w:val="24"/>
        </w:rPr>
      </w:pPr>
      <w:r w:rsidRPr="00B5742C">
        <w:rPr>
          <w:rFonts w:ascii="Times New Roman" w:hAnsi="Times New Roman"/>
          <w:b/>
          <w:sz w:val="24"/>
          <w:szCs w:val="24"/>
        </w:rPr>
        <w:t>В качестве недочетов  и перспектив можно определить следующее:</w:t>
      </w:r>
    </w:p>
    <w:p w:rsidR="00963A9A" w:rsidRPr="00B5742C" w:rsidRDefault="005931A5" w:rsidP="00B5742C">
      <w:pPr>
        <w:pStyle w:val="a4"/>
        <w:numPr>
          <w:ilvl w:val="0"/>
          <w:numId w:val="11"/>
        </w:numPr>
        <w:jc w:val="both"/>
        <w:rPr>
          <w:rFonts w:ascii="Times New Roman" w:hAnsi="Times New Roman"/>
          <w:sz w:val="24"/>
          <w:szCs w:val="24"/>
        </w:rPr>
      </w:pPr>
      <w:r w:rsidRPr="00B5742C">
        <w:rPr>
          <w:rFonts w:ascii="Times New Roman" w:hAnsi="Times New Roman"/>
          <w:sz w:val="24"/>
          <w:szCs w:val="24"/>
        </w:rPr>
        <w:t xml:space="preserve">увеличить </w:t>
      </w:r>
      <w:proofErr w:type="spellStart"/>
      <w:r w:rsidRPr="00B5742C">
        <w:rPr>
          <w:rFonts w:ascii="Times New Roman" w:hAnsi="Times New Roman"/>
          <w:sz w:val="24"/>
          <w:szCs w:val="24"/>
        </w:rPr>
        <w:t>взаимопосещение</w:t>
      </w:r>
      <w:proofErr w:type="spellEnd"/>
      <w:r w:rsidRPr="00B5742C">
        <w:rPr>
          <w:rFonts w:ascii="Times New Roman" w:hAnsi="Times New Roman"/>
          <w:sz w:val="24"/>
          <w:szCs w:val="24"/>
        </w:rPr>
        <w:t xml:space="preserve"> уроков;</w:t>
      </w:r>
    </w:p>
    <w:p w:rsidR="00963A9A" w:rsidRPr="00B5742C" w:rsidRDefault="00963A9A" w:rsidP="00B5742C">
      <w:pPr>
        <w:pStyle w:val="a4"/>
        <w:numPr>
          <w:ilvl w:val="0"/>
          <w:numId w:val="11"/>
        </w:numPr>
        <w:jc w:val="both"/>
        <w:rPr>
          <w:rFonts w:ascii="Times New Roman" w:hAnsi="Times New Roman"/>
          <w:sz w:val="24"/>
          <w:szCs w:val="24"/>
        </w:rPr>
      </w:pPr>
      <w:r w:rsidRPr="00B5742C">
        <w:rPr>
          <w:rFonts w:ascii="Times New Roman" w:hAnsi="Times New Roman"/>
          <w:sz w:val="24"/>
          <w:szCs w:val="24"/>
        </w:rPr>
        <w:t>использовать на уроках методы поисковой, исследовательской деятельности, иных со</w:t>
      </w:r>
      <w:r w:rsidR="00B5742C">
        <w:rPr>
          <w:rFonts w:ascii="Times New Roman" w:hAnsi="Times New Roman"/>
          <w:sz w:val="24"/>
          <w:szCs w:val="24"/>
        </w:rPr>
        <w:t>временных методик преподавания;</w:t>
      </w:r>
    </w:p>
    <w:p w:rsidR="00963A9A" w:rsidRPr="00B5742C" w:rsidRDefault="00B5742C" w:rsidP="00B5742C">
      <w:pPr>
        <w:pStyle w:val="a4"/>
        <w:numPr>
          <w:ilvl w:val="0"/>
          <w:numId w:val="11"/>
        </w:numPr>
        <w:jc w:val="both"/>
        <w:rPr>
          <w:rFonts w:ascii="Times New Roman" w:hAnsi="Times New Roman"/>
          <w:sz w:val="24"/>
          <w:szCs w:val="24"/>
        </w:rPr>
      </w:pPr>
      <w:r>
        <w:rPr>
          <w:rFonts w:ascii="Times New Roman" w:hAnsi="Times New Roman"/>
          <w:sz w:val="24"/>
          <w:szCs w:val="24"/>
        </w:rPr>
        <w:t>о</w:t>
      </w:r>
      <w:r w:rsidR="00963A9A" w:rsidRPr="00B5742C">
        <w:rPr>
          <w:rFonts w:ascii="Times New Roman" w:hAnsi="Times New Roman"/>
          <w:sz w:val="24"/>
          <w:szCs w:val="24"/>
        </w:rPr>
        <w:t>братить внимание на</w:t>
      </w:r>
      <w:r>
        <w:rPr>
          <w:rFonts w:ascii="Times New Roman" w:hAnsi="Times New Roman"/>
          <w:sz w:val="24"/>
          <w:szCs w:val="24"/>
        </w:rPr>
        <w:t xml:space="preserve"> преобладание групповой  работы на уроках;</w:t>
      </w:r>
    </w:p>
    <w:p w:rsidR="005931A5" w:rsidRPr="00B5742C" w:rsidRDefault="00963A9A" w:rsidP="00B5742C">
      <w:pPr>
        <w:pStyle w:val="a4"/>
        <w:numPr>
          <w:ilvl w:val="0"/>
          <w:numId w:val="11"/>
        </w:numPr>
        <w:jc w:val="both"/>
        <w:rPr>
          <w:rFonts w:ascii="Times New Roman" w:hAnsi="Times New Roman"/>
          <w:sz w:val="24"/>
          <w:szCs w:val="24"/>
        </w:rPr>
      </w:pPr>
      <w:r w:rsidRPr="00B5742C">
        <w:rPr>
          <w:rFonts w:ascii="Times New Roman" w:hAnsi="Times New Roman"/>
          <w:sz w:val="24"/>
          <w:szCs w:val="24"/>
        </w:rPr>
        <w:lastRenderedPageBreak/>
        <w:t xml:space="preserve"> обратить внимание на темп  ведения урока (много пауз, </w:t>
      </w:r>
      <w:proofErr w:type="spellStart"/>
      <w:r w:rsidRPr="00B5742C">
        <w:rPr>
          <w:rFonts w:ascii="Times New Roman" w:hAnsi="Times New Roman"/>
          <w:sz w:val="24"/>
          <w:szCs w:val="24"/>
        </w:rPr>
        <w:t>затянутость</w:t>
      </w:r>
      <w:proofErr w:type="spellEnd"/>
      <w:r w:rsidRPr="00B5742C">
        <w:rPr>
          <w:rFonts w:ascii="Times New Roman" w:hAnsi="Times New Roman"/>
          <w:sz w:val="24"/>
          <w:szCs w:val="24"/>
        </w:rPr>
        <w:t xml:space="preserve"> отдельных этапов урока), на речь учащихся</w:t>
      </w:r>
      <w:r w:rsidR="005931A5" w:rsidRPr="00B5742C">
        <w:rPr>
          <w:rFonts w:ascii="Times New Roman" w:hAnsi="Times New Roman"/>
          <w:sz w:val="24"/>
          <w:szCs w:val="24"/>
        </w:rPr>
        <w:t>;</w:t>
      </w:r>
    </w:p>
    <w:p w:rsidR="005931A5" w:rsidRPr="00B5742C" w:rsidRDefault="00B5742C" w:rsidP="00B5742C">
      <w:pPr>
        <w:pStyle w:val="a4"/>
        <w:numPr>
          <w:ilvl w:val="0"/>
          <w:numId w:val="11"/>
        </w:numPr>
        <w:jc w:val="both"/>
        <w:rPr>
          <w:rFonts w:ascii="Times New Roman" w:hAnsi="Times New Roman"/>
          <w:sz w:val="24"/>
          <w:szCs w:val="24"/>
        </w:rPr>
      </w:pPr>
      <w:r>
        <w:rPr>
          <w:rFonts w:ascii="Times New Roman" w:hAnsi="Times New Roman"/>
          <w:sz w:val="24"/>
          <w:szCs w:val="24"/>
        </w:rPr>
        <w:t>в</w:t>
      </w:r>
      <w:r w:rsidR="005931A5" w:rsidRPr="00B5742C">
        <w:rPr>
          <w:rFonts w:ascii="Times New Roman" w:hAnsi="Times New Roman"/>
          <w:sz w:val="24"/>
          <w:szCs w:val="24"/>
        </w:rPr>
        <w:t>водить в практику творческие и индивидуальные домашние задания</w:t>
      </w:r>
      <w:r w:rsidRPr="00B5742C">
        <w:rPr>
          <w:rFonts w:ascii="Times New Roman" w:hAnsi="Times New Roman"/>
          <w:sz w:val="24"/>
          <w:szCs w:val="24"/>
        </w:rPr>
        <w:t>.</w:t>
      </w:r>
    </w:p>
    <w:p w:rsidR="00E020FA" w:rsidRDefault="00E020FA" w:rsidP="00423E1C">
      <w:pPr>
        <w:pStyle w:val="a4"/>
        <w:ind w:firstLine="360"/>
        <w:jc w:val="both"/>
        <w:rPr>
          <w:rStyle w:val="a8"/>
          <w:rFonts w:ascii="Times New Roman" w:hAnsi="Times New Roman"/>
          <w:b/>
          <w:bCs/>
          <w:i w:val="0"/>
          <w:sz w:val="24"/>
          <w:szCs w:val="24"/>
        </w:rPr>
      </w:pPr>
    </w:p>
    <w:p w:rsidR="00963A9A" w:rsidRPr="00C40B09" w:rsidRDefault="00963A9A" w:rsidP="00423E1C">
      <w:pPr>
        <w:pStyle w:val="a4"/>
        <w:ind w:firstLine="360"/>
        <w:jc w:val="both"/>
        <w:rPr>
          <w:rFonts w:ascii="Times New Roman" w:hAnsi="Times New Roman"/>
          <w:i/>
          <w:sz w:val="24"/>
          <w:szCs w:val="24"/>
        </w:rPr>
      </w:pPr>
      <w:r w:rsidRPr="00C40B09">
        <w:rPr>
          <w:rStyle w:val="a8"/>
          <w:rFonts w:ascii="Times New Roman" w:hAnsi="Times New Roman"/>
          <w:b/>
          <w:bCs/>
          <w:i w:val="0"/>
          <w:sz w:val="24"/>
          <w:szCs w:val="24"/>
        </w:rPr>
        <w:t>Итогом предметной методической недели учителей начальных классов стали:</w:t>
      </w:r>
    </w:p>
    <w:p w:rsidR="00963A9A" w:rsidRPr="00B5742C" w:rsidRDefault="00963A9A" w:rsidP="00B5742C">
      <w:pPr>
        <w:pStyle w:val="a4"/>
        <w:numPr>
          <w:ilvl w:val="0"/>
          <w:numId w:val="13"/>
        </w:numPr>
        <w:jc w:val="both"/>
        <w:rPr>
          <w:rFonts w:ascii="Times New Roman" w:hAnsi="Times New Roman"/>
          <w:sz w:val="24"/>
          <w:szCs w:val="24"/>
        </w:rPr>
      </w:pPr>
      <w:r w:rsidRPr="00B5742C">
        <w:rPr>
          <w:rFonts w:ascii="Times New Roman" w:hAnsi="Times New Roman"/>
          <w:sz w:val="24"/>
          <w:szCs w:val="24"/>
        </w:rPr>
        <w:t>методические материалы (фотоматериалы, компьютерные презента</w:t>
      </w:r>
      <w:r w:rsidR="005931A5" w:rsidRPr="00B5742C">
        <w:rPr>
          <w:rFonts w:ascii="Times New Roman" w:hAnsi="Times New Roman"/>
          <w:sz w:val="24"/>
          <w:szCs w:val="24"/>
        </w:rPr>
        <w:t>ции, разработки уроков);</w:t>
      </w:r>
    </w:p>
    <w:p w:rsidR="00B5742C" w:rsidRDefault="005931A5" w:rsidP="00B5742C">
      <w:pPr>
        <w:pStyle w:val="a4"/>
        <w:numPr>
          <w:ilvl w:val="0"/>
          <w:numId w:val="13"/>
        </w:numPr>
        <w:jc w:val="both"/>
        <w:rPr>
          <w:rFonts w:ascii="Times New Roman" w:hAnsi="Times New Roman"/>
          <w:sz w:val="24"/>
          <w:szCs w:val="24"/>
        </w:rPr>
      </w:pPr>
      <w:r w:rsidRPr="00B5742C">
        <w:rPr>
          <w:rFonts w:ascii="Times New Roman" w:hAnsi="Times New Roman"/>
          <w:sz w:val="24"/>
          <w:szCs w:val="24"/>
        </w:rPr>
        <w:t xml:space="preserve">обобщение </w:t>
      </w:r>
      <w:r w:rsidR="00B5742C">
        <w:rPr>
          <w:rFonts w:ascii="Times New Roman" w:hAnsi="Times New Roman"/>
          <w:sz w:val="24"/>
          <w:szCs w:val="24"/>
        </w:rPr>
        <w:t>индивидуального опыта учителей на заседании методического объединения.</w:t>
      </w:r>
    </w:p>
    <w:p w:rsidR="00C40B09" w:rsidRDefault="00C40B09" w:rsidP="00C40B09">
      <w:pPr>
        <w:pStyle w:val="a4"/>
        <w:ind w:left="720"/>
        <w:jc w:val="both"/>
        <w:rPr>
          <w:rFonts w:ascii="Times New Roman" w:hAnsi="Times New Roman"/>
          <w:sz w:val="24"/>
          <w:szCs w:val="24"/>
        </w:rPr>
      </w:pPr>
    </w:p>
    <w:p w:rsidR="00B5742C" w:rsidRDefault="00B5742C" w:rsidP="00B5742C">
      <w:pPr>
        <w:pStyle w:val="a4"/>
        <w:jc w:val="both"/>
        <w:rPr>
          <w:rFonts w:ascii="Times New Roman" w:hAnsi="Times New Roman"/>
          <w:i/>
          <w:sz w:val="24"/>
          <w:szCs w:val="24"/>
        </w:rPr>
      </w:pPr>
      <w:r w:rsidRPr="00423E1C">
        <w:rPr>
          <w:rFonts w:ascii="Times New Roman" w:hAnsi="Times New Roman"/>
          <w:i/>
          <w:sz w:val="24"/>
          <w:szCs w:val="24"/>
        </w:rPr>
        <w:t>Исполнитель:</w:t>
      </w:r>
    </w:p>
    <w:p w:rsidR="00423E1C" w:rsidRPr="00423E1C" w:rsidRDefault="00423E1C" w:rsidP="00B5742C">
      <w:pPr>
        <w:pStyle w:val="a4"/>
        <w:jc w:val="both"/>
        <w:rPr>
          <w:rFonts w:ascii="Times New Roman" w:hAnsi="Times New Roman"/>
          <w:i/>
          <w:sz w:val="24"/>
          <w:szCs w:val="24"/>
        </w:rPr>
      </w:pPr>
    </w:p>
    <w:p w:rsidR="006D380C" w:rsidRPr="00423E1C" w:rsidRDefault="00423E1C" w:rsidP="00B5742C">
      <w:pPr>
        <w:pStyle w:val="a4"/>
        <w:jc w:val="both"/>
        <w:rPr>
          <w:rFonts w:ascii="Times New Roman" w:hAnsi="Times New Roman"/>
          <w:b/>
          <w:sz w:val="24"/>
          <w:szCs w:val="24"/>
        </w:rPr>
      </w:pPr>
      <w:r w:rsidRPr="00423E1C">
        <w:rPr>
          <w:rFonts w:ascii="Times New Roman" w:hAnsi="Times New Roman"/>
          <w:b/>
          <w:sz w:val="24"/>
          <w:szCs w:val="24"/>
        </w:rPr>
        <w:t xml:space="preserve">Руководитель ШМО учителей начальных классов                               О.Ю. </w:t>
      </w:r>
      <w:proofErr w:type="spellStart"/>
      <w:r w:rsidR="00B5742C" w:rsidRPr="00423E1C">
        <w:rPr>
          <w:rFonts w:ascii="Times New Roman" w:hAnsi="Times New Roman"/>
          <w:b/>
          <w:sz w:val="24"/>
          <w:szCs w:val="24"/>
        </w:rPr>
        <w:t>Махниборода</w:t>
      </w:r>
      <w:proofErr w:type="spellEnd"/>
      <w:r w:rsidR="00B5742C" w:rsidRPr="00423E1C">
        <w:rPr>
          <w:rFonts w:ascii="Times New Roman" w:hAnsi="Times New Roman"/>
          <w:b/>
          <w:sz w:val="24"/>
          <w:szCs w:val="24"/>
        </w:rPr>
        <w:t xml:space="preserve"> </w:t>
      </w:r>
    </w:p>
    <w:p w:rsidR="00963A9A" w:rsidRPr="006D380C" w:rsidRDefault="00963A9A" w:rsidP="00B5742C">
      <w:pPr>
        <w:pStyle w:val="a4"/>
        <w:ind w:left="360"/>
        <w:jc w:val="both"/>
        <w:rPr>
          <w:rFonts w:ascii="Times New Roman" w:hAnsi="Times New Roman"/>
          <w:szCs w:val="24"/>
        </w:rPr>
      </w:pPr>
    </w:p>
    <w:p w:rsidR="00963A9A" w:rsidRPr="00B5742C" w:rsidRDefault="00963A9A" w:rsidP="00B5742C">
      <w:pPr>
        <w:pStyle w:val="a4"/>
        <w:jc w:val="both"/>
        <w:rPr>
          <w:rFonts w:ascii="Times New Roman" w:hAnsi="Times New Roman"/>
          <w:b/>
          <w:i/>
          <w:color w:val="C00000"/>
          <w:sz w:val="24"/>
          <w:szCs w:val="24"/>
        </w:rPr>
      </w:pPr>
    </w:p>
    <w:p w:rsidR="00963A9A" w:rsidRPr="00423E1C" w:rsidRDefault="00423E1C" w:rsidP="00B5742C">
      <w:pPr>
        <w:jc w:val="both"/>
        <w:rPr>
          <w:i/>
        </w:rPr>
      </w:pPr>
      <w:r w:rsidRPr="00423E1C">
        <w:rPr>
          <w:i/>
        </w:rPr>
        <w:t>Ознакомлены:</w:t>
      </w:r>
    </w:p>
    <w:p w:rsidR="0022545A" w:rsidRDefault="0022545A" w:rsidP="00B5742C">
      <w:pPr>
        <w:pStyle w:val="a5"/>
        <w:shd w:val="clear" w:color="auto" w:fill="FFFFFF"/>
        <w:spacing w:before="0" w:beforeAutospacing="0" w:after="134" w:afterAutospacing="0" w:line="268" w:lineRule="atLeast"/>
        <w:jc w:val="both"/>
        <w:rPr>
          <w:color w:val="333333"/>
        </w:rPr>
      </w:pPr>
    </w:p>
    <w:p w:rsidR="00423E1C" w:rsidRDefault="00423E1C" w:rsidP="00E020FA">
      <w:pPr>
        <w:pStyle w:val="a5"/>
        <w:shd w:val="clear" w:color="auto" w:fill="FFFFFF"/>
        <w:spacing w:before="0" w:beforeAutospacing="0" w:after="134" w:afterAutospacing="0" w:line="360" w:lineRule="auto"/>
        <w:jc w:val="both"/>
        <w:rPr>
          <w:color w:val="333333"/>
        </w:rPr>
      </w:pPr>
      <w:r>
        <w:rPr>
          <w:color w:val="333333"/>
        </w:rPr>
        <w:t>Попова Л.Ф.</w:t>
      </w:r>
    </w:p>
    <w:p w:rsidR="00423E1C" w:rsidRDefault="00423E1C" w:rsidP="00E020FA">
      <w:pPr>
        <w:pStyle w:val="a5"/>
        <w:shd w:val="clear" w:color="auto" w:fill="FFFFFF"/>
        <w:spacing w:before="0" w:beforeAutospacing="0" w:after="134" w:afterAutospacing="0" w:line="360" w:lineRule="auto"/>
        <w:jc w:val="both"/>
        <w:rPr>
          <w:color w:val="333333"/>
        </w:rPr>
      </w:pPr>
      <w:r>
        <w:rPr>
          <w:color w:val="333333"/>
        </w:rPr>
        <w:t>Яковлева Г.Ф.</w:t>
      </w:r>
    </w:p>
    <w:p w:rsidR="00423E1C" w:rsidRDefault="00423E1C" w:rsidP="00E020FA">
      <w:pPr>
        <w:pStyle w:val="a5"/>
        <w:shd w:val="clear" w:color="auto" w:fill="FFFFFF"/>
        <w:spacing w:before="0" w:beforeAutospacing="0" w:after="134" w:afterAutospacing="0" w:line="360" w:lineRule="auto"/>
        <w:jc w:val="both"/>
        <w:rPr>
          <w:color w:val="333333"/>
        </w:rPr>
      </w:pPr>
      <w:r>
        <w:rPr>
          <w:color w:val="333333"/>
        </w:rPr>
        <w:t>Бенко С.И.</w:t>
      </w:r>
    </w:p>
    <w:p w:rsidR="00423E1C" w:rsidRDefault="00423E1C" w:rsidP="00E020FA">
      <w:pPr>
        <w:pStyle w:val="a5"/>
        <w:shd w:val="clear" w:color="auto" w:fill="FFFFFF"/>
        <w:spacing w:before="0" w:beforeAutospacing="0" w:after="134" w:afterAutospacing="0" w:line="360" w:lineRule="auto"/>
        <w:jc w:val="both"/>
        <w:rPr>
          <w:color w:val="333333"/>
        </w:rPr>
      </w:pPr>
      <w:r>
        <w:rPr>
          <w:color w:val="333333"/>
        </w:rPr>
        <w:t>Савенкова Т.А.</w:t>
      </w:r>
    </w:p>
    <w:p w:rsidR="00423E1C" w:rsidRDefault="00423E1C" w:rsidP="00E020FA">
      <w:pPr>
        <w:pStyle w:val="a5"/>
        <w:shd w:val="clear" w:color="auto" w:fill="FFFFFF"/>
        <w:spacing w:before="0" w:beforeAutospacing="0" w:after="134" w:afterAutospacing="0" w:line="360" w:lineRule="auto"/>
        <w:jc w:val="both"/>
        <w:rPr>
          <w:color w:val="333333"/>
        </w:rPr>
      </w:pPr>
      <w:r>
        <w:rPr>
          <w:color w:val="333333"/>
        </w:rPr>
        <w:t>Малкова М.А.</w:t>
      </w:r>
    </w:p>
    <w:p w:rsidR="00423E1C" w:rsidRPr="00B5742C" w:rsidRDefault="00423E1C" w:rsidP="00E020FA">
      <w:pPr>
        <w:pStyle w:val="a5"/>
        <w:shd w:val="clear" w:color="auto" w:fill="FFFFFF"/>
        <w:spacing w:before="0" w:beforeAutospacing="0" w:after="134" w:afterAutospacing="0" w:line="360" w:lineRule="auto"/>
        <w:jc w:val="both"/>
        <w:rPr>
          <w:color w:val="333333"/>
        </w:rPr>
      </w:pPr>
      <w:proofErr w:type="spellStart"/>
      <w:r>
        <w:rPr>
          <w:color w:val="333333"/>
        </w:rPr>
        <w:t>Шуркова</w:t>
      </w:r>
      <w:proofErr w:type="spellEnd"/>
      <w:r>
        <w:rPr>
          <w:color w:val="333333"/>
        </w:rPr>
        <w:t xml:space="preserve"> Е.Л.</w:t>
      </w:r>
    </w:p>
    <w:p w:rsidR="005702C9" w:rsidRPr="00B5742C" w:rsidRDefault="005702C9" w:rsidP="00B5742C">
      <w:pPr>
        <w:tabs>
          <w:tab w:val="left" w:pos="2880"/>
        </w:tabs>
        <w:jc w:val="both"/>
      </w:pPr>
      <w:bookmarkStart w:id="0" w:name="_GoBack"/>
      <w:bookmarkEnd w:id="0"/>
    </w:p>
    <w:p w:rsidR="005702C9" w:rsidRPr="00B5742C" w:rsidRDefault="005702C9" w:rsidP="00B5742C">
      <w:pPr>
        <w:tabs>
          <w:tab w:val="left" w:pos="8522"/>
        </w:tabs>
        <w:jc w:val="both"/>
      </w:pPr>
    </w:p>
    <w:p w:rsidR="005702C9" w:rsidRPr="00B5742C" w:rsidRDefault="005702C9" w:rsidP="00B5742C">
      <w:pPr>
        <w:tabs>
          <w:tab w:val="left" w:pos="8522"/>
        </w:tabs>
        <w:jc w:val="both"/>
      </w:pPr>
    </w:p>
    <w:p w:rsidR="000C1093" w:rsidRPr="00243067" w:rsidRDefault="000C1093" w:rsidP="00243067">
      <w:pPr>
        <w:jc w:val="both"/>
      </w:pPr>
    </w:p>
    <w:sectPr w:rsidR="000C1093" w:rsidRPr="00243067" w:rsidSect="00104297">
      <w:footerReference w:type="default" r:id="rId7"/>
      <w:pgSz w:w="11906" w:h="16838"/>
      <w:pgMar w:top="1134" w:right="707"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E1C" w:rsidRDefault="00423E1C" w:rsidP="00423E1C">
      <w:r>
        <w:separator/>
      </w:r>
    </w:p>
  </w:endnote>
  <w:endnote w:type="continuationSeparator" w:id="0">
    <w:p w:rsidR="00423E1C" w:rsidRDefault="00423E1C" w:rsidP="00423E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2952"/>
      <w:docPartObj>
        <w:docPartGallery w:val="Page Numbers (Bottom of Page)"/>
        <w:docPartUnique/>
      </w:docPartObj>
    </w:sdtPr>
    <w:sdtContent>
      <w:p w:rsidR="00423E1C" w:rsidRDefault="00C675C3">
        <w:pPr>
          <w:pStyle w:val="a9"/>
          <w:jc w:val="right"/>
        </w:pPr>
        <w:fldSimple w:instr=" PAGE   \* MERGEFORMAT ">
          <w:r w:rsidR="00921301">
            <w:rPr>
              <w:noProof/>
            </w:rPr>
            <w:t>10</w:t>
          </w:r>
        </w:fldSimple>
      </w:p>
    </w:sdtContent>
  </w:sdt>
  <w:p w:rsidR="00423E1C" w:rsidRDefault="00423E1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E1C" w:rsidRDefault="00423E1C" w:rsidP="00423E1C">
      <w:r>
        <w:separator/>
      </w:r>
    </w:p>
  </w:footnote>
  <w:footnote w:type="continuationSeparator" w:id="0">
    <w:p w:rsidR="00423E1C" w:rsidRDefault="00423E1C" w:rsidP="00423E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B23070"/>
    <w:lvl w:ilvl="0">
      <w:numFmt w:val="bullet"/>
      <w:lvlText w:val="*"/>
      <w:lvlJc w:val="left"/>
    </w:lvl>
  </w:abstractNum>
  <w:abstractNum w:abstractNumId="1">
    <w:nsid w:val="0805551F"/>
    <w:multiLevelType w:val="hybridMultilevel"/>
    <w:tmpl w:val="6A522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E26F2"/>
    <w:multiLevelType w:val="hybridMultilevel"/>
    <w:tmpl w:val="F8CA1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876A57"/>
    <w:multiLevelType w:val="hybridMultilevel"/>
    <w:tmpl w:val="A5F66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7C1CFE"/>
    <w:multiLevelType w:val="hybridMultilevel"/>
    <w:tmpl w:val="1214F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C605ED"/>
    <w:multiLevelType w:val="hybridMultilevel"/>
    <w:tmpl w:val="3F202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41C8A"/>
    <w:multiLevelType w:val="hybridMultilevel"/>
    <w:tmpl w:val="4160701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4E7934"/>
    <w:multiLevelType w:val="hybridMultilevel"/>
    <w:tmpl w:val="4FA4A83A"/>
    <w:lvl w:ilvl="0" w:tplc="14B268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4E49A9"/>
    <w:multiLevelType w:val="hybridMultilevel"/>
    <w:tmpl w:val="26B67E14"/>
    <w:lvl w:ilvl="0" w:tplc="536A8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C293B6B"/>
    <w:multiLevelType w:val="hybridMultilevel"/>
    <w:tmpl w:val="64E2B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6C6E57"/>
    <w:multiLevelType w:val="hybridMultilevel"/>
    <w:tmpl w:val="C1DA6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AE18DE"/>
    <w:multiLevelType w:val="hybridMultilevel"/>
    <w:tmpl w:val="DEBE9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0C2962"/>
    <w:multiLevelType w:val="multilevel"/>
    <w:tmpl w:val="8E549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DF46D5"/>
    <w:multiLevelType w:val="multilevel"/>
    <w:tmpl w:val="1D00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90525D4"/>
    <w:multiLevelType w:val="hybridMultilevel"/>
    <w:tmpl w:val="02D64BD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C3C02A6"/>
    <w:multiLevelType w:val="hybridMultilevel"/>
    <w:tmpl w:val="97DA29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0251DA"/>
    <w:multiLevelType w:val="hybridMultilevel"/>
    <w:tmpl w:val="C2A01648"/>
    <w:lvl w:ilvl="0" w:tplc="1E2019F4">
      <w:start w:val="1"/>
      <w:numFmt w:val="decimal"/>
      <w:lvlText w:val="%1."/>
      <w:lvlJc w:val="left"/>
      <w:pPr>
        <w:ind w:left="360" w:hanging="360"/>
      </w:pPr>
      <w:rPr>
        <w:rFonts w:ascii="Times New Roman" w:eastAsia="Calibri" w:hAnsi="Times New Roman" w:cs="Times New Roman" w:hint="default"/>
        <w:b/>
        <w:i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5200CB9"/>
    <w:multiLevelType w:val="hybridMultilevel"/>
    <w:tmpl w:val="7BF030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2"/>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5"/>
  </w:num>
  <w:num w:numId="7">
    <w:abstractNumId w:val="7"/>
  </w:num>
  <w:num w:numId="8">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0">
    <w:abstractNumId w:val="6"/>
  </w:num>
  <w:num w:numId="11">
    <w:abstractNumId w:val="1"/>
  </w:num>
  <w:num w:numId="12">
    <w:abstractNumId w:val="5"/>
  </w:num>
  <w:num w:numId="13">
    <w:abstractNumId w:val="4"/>
  </w:num>
  <w:num w:numId="14">
    <w:abstractNumId w:val="2"/>
  </w:num>
  <w:num w:numId="15">
    <w:abstractNumId w:val="11"/>
  </w:num>
  <w:num w:numId="16">
    <w:abstractNumId w:val="14"/>
  </w:num>
  <w:num w:numId="17">
    <w:abstractNumId w:val="10"/>
  </w:num>
  <w:num w:numId="18">
    <w:abstractNumId w:val="3"/>
  </w:num>
  <w:num w:numId="19">
    <w:abstractNumId w:val="9"/>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702C9"/>
    <w:rsid w:val="000B2DF9"/>
    <w:rsid w:val="000C1093"/>
    <w:rsid w:val="00104297"/>
    <w:rsid w:val="0022545A"/>
    <w:rsid w:val="00243067"/>
    <w:rsid w:val="002A4F0B"/>
    <w:rsid w:val="00337C8B"/>
    <w:rsid w:val="00423E1C"/>
    <w:rsid w:val="00494FDE"/>
    <w:rsid w:val="004D2C7B"/>
    <w:rsid w:val="005702C9"/>
    <w:rsid w:val="005931A5"/>
    <w:rsid w:val="005F52EA"/>
    <w:rsid w:val="0063471C"/>
    <w:rsid w:val="006D380C"/>
    <w:rsid w:val="006E53CB"/>
    <w:rsid w:val="008034AA"/>
    <w:rsid w:val="00921301"/>
    <w:rsid w:val="00963A9A"/>
    <w:rsid w:val="00A848E0"/>
    <w:rsid w:val="00A935EE"/>
    <w:rsid w:val="00B5555C"/>
    <w:rsid w:val="00B5742C"/>
    <w:rsid w:val="00BF6AD9"/>
    <w:rsid w:val="00C40B09"/>
    <w:rsid w:val="00C675C3"/>
    <w:rsid w:val="00E02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2C9"/>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2C9"/>
    <w:pPr>
      <w:suppressAutoHyphens w:val="0"/>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63471C"/>
    <w:rPr>
      <w:sz w:val="22"/>
      <w:szCs w:val="22"/>
      <w:lang w:eastAsia="en-US"/>
    </w:rPr>
  </w:style>
  <w:style w:type="paragraph" w:styleId="a5">
    <w:name w:val="Normal (Web)"/>
    <w:basedOn w:val="a"/>
    <w:uiPriority w:val="99"/>
    <w:unhideWhenUsed/>
    <w:rsid w:val="0063471C"/>
    <w:pPr>
      <w:suppressAutoHyphens w:val="0"/>
      <w:spacing w:before="100" w:beforeAutospacing="1" w:after="100" w:afterAutospacing="1"/>
    </w:pPr>
    <w:rPr>
      <w:lang w:eastAsia="ru-RU"/>
    </w:rPr>
  </w:style>
  <w:style w:type="paragraph" w:customStyle="1" w:styleId="Style11">
    <w:name w:val="Style11"/>
    <w:basedOn w:val="a"/>
    <w:uiPriority w:val="99"/>
    <w:rsid w:val="0063471C"/>
    <w:pPr>
      <w:widowControl w:val="0"/>
      <w:suppressAutoHyphens w:val="0"/>
      <w:autoSpaceDE w:val="0"/>
      <w:autoSpaceDN w:val="0"/>
      <w:adjustRightInd w:val="0"/>
      <w:spacing w:line="480" w:lineRule="exact"/>
      <w:ind w:firstLine="538"/>
      <w:jc w:val="both"/>
    </w:pPr>
    <w:rPr>
      <w:lang w:eastAsia="ru-RU"/>
    </w:rPr>
  </w:style>
  <w:style w:type="character" w:customStyle="1" w:styleId="FontStyle41">
    <w:name w:val="Font Style41"/>
    <w:uiPriority w:val="99"/>
    <w:rsid w:val="0063471C"/>
    <w:rPr>
      <w:rFonts w:ascii="Times New Roman" w:hAnsi="Times New Roman" w:cs="Times New Roman"/>
      <w:sz w:val="26"/>
      <w:szCs w:val="26"/>
    </w:rPr>
  </w:style>
  <w:style w:type="paragraph" w:customStyle="1" w:styleId="1">
    <w:name w:val="Без интервала1"/>
    <w:rsid w:val="0022545A"/>
    <w:rPr>
      <w:rFonts w:eastAsia="Times New Roman"/>
      <w:sz w:val="22"/>
      <w:szCs w:val="22"/>
    </w:rPr>
  </w:style>
  <w:style w:type="paragraph" w:styleId="a6">
    <w:name w:val="header"/>
    <w:basedOn w:val="a"/>
    <w:link w:val="a7"/>
    <w:uiPriority w:val="99"/>
    <w:unhideWhenUsed/>
    <w:rsid w:val="0022545A"/>
    <w:pPr>
      <w:tabs>
        <w:tab w:val="center" w:pos="4677"/>
        <w:tab w:val="right" w:pos="9355"/>
      </w:tabs>
      <w:suppressAutoHyphens w:val="0"/>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22545A"/>
    <w:rPr>
      <w:rFonts w:ascii="Calibri" w:eastAsia="Calibri" w:hAnsi="Calibri" w:cs="Times New Roman"/>
      <w:sz w:val="22"/>
      <w:szCs w:val="22"/>
      <w:lang w:eastAsia="en-US"/>
    </w:rPr>
  </w:style>
  <w:style w:type="character" w:customStyle="1" w:styleId="c8">
    <w:name w:val="c8"/>
    <w:basedOn w:val="a0"/>
    <w:rsid w:val="00963A9A"/>
  </w:style>
  <w:style w:type="character" w:styleId="a8">
    <w:name w:val="Emphasis"/>
    <w:basedOn w:val="a0"/>
    <w:uiPriority w:val="20"/>
    <w:qFormat/>
    <w:rsid w:val="00963A9A"/>
    <w:rPr>
      <w:i/>
      <w:iCs/>
    </w:rPr>
  </w:style>
  <w:style w:type="paragraph" w:styleId="a9">
    <w:name w:val="footer"/>
    <w:basedOn w:val="a"/>
    <w:link w:val="aa"/>
    <w:uiPriority w:val="99"/>
    <w:unhideWhenUsed/>
    <w:rsid w:val="00423E1C"/>
    <w:pPr>
      <w:tabs>
        <w:tab w:val="center" w:pos="4677"/>
        <w:tab w:val="right" w:pos="9355"/>
      </w:tabs>
    </w:pPr>
  </w:style>
  <w:style w:type="character" w:customStyle="1" w:styleId="aa">
    <w:name w:val="Нижний колонтитул Знак"/>
    <w:basedOn w:val="a0"/>
    <w:link w:val="a9"/>
    <w:uiPriority w:val="99"/>
    <w:rsid w:val="00423E1C"/>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67916302">
      <w:bodyDiv w:val="1"/>
      <w:marLeft w:val="0"/>
      <w:marRight w:val="0"/>
      <w:marTop w:val="0"/>
      <w:marBottom w:val="0"/>
      <w:divBdr>
        <w:top w:val="none" w:sz="0" w:space="0" w:color="auto"/>
        <w:left w:val="none" w:sz="0" w:space="0" w:color="auto"/>
        <w:bottom w:val="none" w:sz="0" w:space="0" w:color="auto"/>
        <w:right w:val="none" w:sz="0" w:space="0" w:color="auto"/>
      </w:divBdr>
    </w:div>
    <w:div w:id="68821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3934</Words>
  <Characters>22428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Лариса Викторовна</cp:lastModifiedBy>
  <cp:revision>4</cp:revision>
  <cp:lastPrinted>2014-12-18T08:29:00Z</cp:lastPrinted>
  <dcterms:created xsi:type="dcterms:W3CDTF">2014-12-17T18:18:00Z</dcterms:created>
  <dcterms:modified xsi:type="dcterms:W3CDTF">2014-12-18T08:29:00Z</dcterms:modified>
</cp:coreProperties>
</file>