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E5" w:rsidRDefault="001C64E5" w:rsidP="00EB60BC">
      <w:pPr>
        <w:spacing w:after="0" w:line="240" w:lineRule="auto"/>
        <w:jc w:val="center"/>
        <w:rPr>
          <w:b/>
          <w:bCs/>
        </w:rPr>
      </w:pPr>
      <w:r>
        <w:rPr>
          <w:b/>
          <w:bCs/>
        </w:rPr>
        <w:t>АДМИНИСТРАЦИЯ</w:t>
      </w:r>
    </w:p>
    <w:p w:rsidR="001C64E5" w:rsidRDefault="001C64E5" w:rsidP="00EB60BC">
      <w:pPr>
        <w:spacing w:after="0" w:line="240" w:lineRule="auto"/>
        <w:jc w:val="center"/>
        <w:rPr>
          <w:b/>
          <w:bCs/>
        </w:rPr>
      </w:pPr>
      <w:r>
        <w:rPr>
          <w:b/>
          <w:bCs/>
        </w:rPr>
        <w:t>МО «СВЕТЛОВСКИЙ ГОРОДСКОЙ ОКРУГ»</w:t>
      </w:r>
    </w:p>
    <w:p w:rsidR="001C64E5" w:rsidRDefault="001C64E5" w:rsidP="00EB60BC">
      <w:pPr>
        <w:spacing w:after="0" w:line="240" w:lineRule="auto"/>
        <w:jc w:val="center"/>
        <w:rPr>
          <w:b/>
          <w:bCs/>
        </w:rPr>
      </w:pPr>
      <w:r>
        <w:rPr>
          <w:b/>
          <w:bCs/>
        </w:rPr>
        <w:t>МУНИЦИПАЛЬНОЕ БЮДЖЕТНОЕ ОБРАЗОВАТЕЛЬНОЕ УЧРЕЖДЕНИЕ</w:t>
      </w:r>
    </w:p>
    <w:p w:rsidR="001C64E5" w:rsidRDefault="001C64E5" w:rsidP="00EB60BC">
      <w:pPr>
        <w:spacing w:after="0" w:line="240" w:lineRule="auto"/>
        <w:jc w:val="center"/>
        <w:rPr>
          <w:b/>
          <w:bCs/>
        </w:rPr>
      </w:pPr>
      <w:r>
        <w:rPr>
          <w:b/>
          <w:bCs/>
        </w:rPr>
        <w:t>СРЕДНЯЯ ОБЩЕОБРАЗОВАТЕЛЬНАЯ ШКОЛА № 3</w:t>
      </w:r>
    </w:p>
    <w:p w:rsidR="001C64E5" w:rsidRDefault="001C64E5" w:rsidP="00EB60BC">
      <w:pPr>
        <w:spacing w:after="0" w:line="240" w:lineRule="auto"/>
        <w:jc w:val="center"/>
        <w:rPr>
          <w:b/>
          <w:bCs/>
        </w:rPr>
      </w:pPr>
    </w:p>
    <w:p w:rsidR="001C64E5" w:rsidRDefault="001C64E5" w:rsidP="00EB60BC">
      <w:pPr>
        <w:spacing w:after="0" w:line="240" w:lineRule="auto"/>
        <w:jc w:val="center"/>
        <w:rPr>
          <w:b/>
          <w:bCs/>
        </w:rPr>
      </w:pPr>
    </w:p>
    <w:p w:rsidR="001C64E5" w:rsidRDefault="001C64E5" w:rsidP="00EB60BC">
      <w:pPr>
        <w:spacing w:after="0" w:line="240" w:lineRule="auto"/>
        <w:jc w:val="center"/>
        <w:rPr>
          <w:b/>
          <w:bCs/>
        </w:rPr>
      </w:pPr>
    </w:p>
    <w:tbl>
      <w:tblPr>
        <w:tblW w:w="0" w:type="auto"/>
        <w:tblInd w:w="-106" w:type="dxa"/>
        <w:tblLook w:val="00A0"/>
      </w:tblPr>
      <w:tblGrid>
        <w:gridCol w:w="4928"/>
        <w:gridCol w:w="4929"/>
        <w:gridCol w:w="4929"/>
      </w:tblGrid>
      <w:tr w:rsidR="001C64E5" w:rsidRPr="00500FFB">
        <w:tc>
          <w:tcPr>
            <w:tcW w:w="4928" w:type="dxa"/>
          </w:tcPr>
          <w:p w:rsidR="001C64E5" w:rsidRPr="00500FFB" w:rsidRDefault="001C64E5" w:rsidP="00EB60BC">
            <w:pPr>
              <w:spacing w:after="0" w:line="240" w:lineRule="auto"/>
              <w:jc w:val="both"/>
              <w:rPr>
                <w:b/>
                <w:bCs/>
              </w:rPr>
            </w:pPr>
            <w:r w:rsidRPr="00500FFB">
              <w:rPr>
                <w:b/>
                <w:bCs/>
              </w:rPr>
              <w:t>РАССМОТРЕНА</w:t>
            </w:r>
          </w:p>
          <w:p w:rsidR="001C64E5" w:rsidRPr="00500FFB" w:rsidRDefault="001C64E5" w:rsidP="00EB60BC">
            <w:pPr>
              <w:spacing w:after="0" w:line="240" w:lineRule="auto"/>
              <w:jc w:val="both"/>
              <w:rPr>
                <w:b/>
                <w:bCs/>
              </w:rPr>
            </w:pPr>
            <w:r w:rsidRPr="00500FFB">
              <w:rPr>
                <w:b/>
                <w:bCs/>
              </w:rPr>
              <w:t>на заседании</w:t>
            </w:r>
          </w:p>
          <w:p w:rsidR="001C64E5" w:rsidRPr="00500FFB" w:rsidRDefault="001C64E5" w:rsidP="00EB60BC">
            <w:pPr>
              <w:spacing w:after="0" w:line="240" w:lineRule="auto"/>
              <w:jc w:val="both"/>
              <w:rPr>
                <w:b/>
                <w:bCs/>
              </w:rPr>
            </w:pPr>
            <w:r w:rsidRPr="00500FFB">
              <w:rPr>
                <w:b/>
                <w:bCs/>
              </w:rPr>
              <w:t>ШМО учителей</w:t>
            </w:r>
          </w:p>
          <w:p w:rsidR="001C64E5" w:rsidRPr="00500FFB" w:rsidRDefault="001C64E5" w:rsidP="00EB60BC">
            <w:pPr>
              <w:spacing w:after="0" w:line="240" w:lineRule="auto"/>
              <w:jc w:val="both"/>
              <w:rPr>
                <w:b/>
                <w:bCs/>
              </w:rPr>
            </w:pPr>
            <w:r w:rsidRPr="00500FFB">
              <w:rPr>
                <w:b/>
                <w:bCs/>
              </w:rPr>
              <w:t>начальных классов</w:t>
            </w:r>
          </w:p>
          <w:p w:rsidR="001C64E5" w:rsidRPr="00500FFB" w:rsidRDefault="001C64E5" w:rsidP="00EB60BC">
            <w:pPr>
              <w:spacing w:after="0" w:line="240" w:lineRule="auto"/>
              <w:jc w:val="both"/>
              <w:rPr>
                <w:b/>
                <w:bCs/>
              </w:rPr>
            </w:pPr>
            <w:r w:rsidRPr="00500FFB">
              <w:rPr>
                <w:b/>
                <w:bCs/>
              </w:rPr>
              <w:t>(протокол №1 от 27.08.13 г.)</w:t>
            </w:r>
          </w:p>
          <w:p w:rsidR="001C64E5" w:rsidRPr="00500FFB" w:rsidRDefault="001C64E5" w:rsidP="00EB60BC">
            <w:pPr>
              <w:spacing w:after="0" w:line="240" w:lineRule="auto"/>
              <w:jc w:val="both"/>
              <w:rPr>
                <w:b/>
                <w:bCs/>
              </w:rPr>
            </w:pPr>
            <w:r w:rsidRPr="00500FFB">
              <w:rPr>
                <w:b/>
                <w:bCs/>
              </w:rPr>
              <w:t>Руководитель ШМО</w:t>
            </w:r>
          </w:p>
          <w:p w:rsidR="001C64E5" w:rsidRPr="00500FFB" w:rsidRDefault="001C64E5" w:rsidP="00EB60BC">
            <w:pPr>
              <w:spacing w:after="0" w:line="240" w:lineRule="auto"/>
              <w:jc w:val="both"/>
              <w:rPr>
                <w:b/>
                <w:bCs/>
              </w:rPr>
            </w:pPr>
            <w:r w:rsidRPr="00500FFB">
              <w:rPr>
                <w:b/>
                <w:bCs/>
              </w:rPr>
              <w:t>_____________ С.И. Бенко</w:t>
            </w:r>
          </w:p>
          <w:p w:rsidR="001C64E5" w:rsidRPr="00500FFB" w:rsidRDefault="001C64E5" w:rsidP="00EB60BC">
            <w:pPr>
              <w:spacing w:after="0" w:line="240" w:lineRule="auto"/>
              <w:jc w:val="both"/>
              <w:rPr>
                <w:b/>
                <w:bCs/>
              </w:rPr>
            </w:pPr>
          </w:p>
        </w:tc>
        <w:tc>
          <w:tcPr>
            <w:tcW w:w="4929" w:type="dxa"/>
          </w:tcPr>
          <w:p w:rsidR="001C64E5" w:rsidRPr="00500FFB" w:rsidRDefault="001C64E5" w:rsidP="00EB60BC">
            <w:pPr>
              <w:spacing w:after="0" w:line="240" w:lineRule="auto"/>
              <w:jc w:val="both"/>
              <w:rPr>
                <w:b/>
                <w:bCs/>
              </w:rPr>
            </w:pPr>
            <w:r w:rsidRPr="00500FFB">
              <w:rPr>
                <w:b/>
                <w:bCs/>
              </w:rPr>
              <w:t>СОГЛАСОВАНА</w:t>
            </w:r>
          </w:p>
          <w:p w:rsidR="001C64E5" w:rsidRPr="00500FFB" w:rsidRDefault="001C64E5" w:rsidP="00EB60BC">
            <w:pPr>
              <w:spacing w:after="0" w:line="240" w:lineRule="auto"/>
              <w:jc w:val="both"/>
              <w:rPr>
                <w:b/>
                <w:bCs/>
              </w:rPr>
            </w:pPr>
            <w:r w:rsidRPr="00500FFB">
              <w:rPr>
                <w:b/>
                <w:bCs/>
              </w:rPr>
              <w:t>на методическом совете</w:t>
            </w:r>
          </w:p>
          <w:p w:rsidR="001C64E5" w:rsidRPr="00500FFB" w:rsidRDefault="001C64E5" w:rsidP="00EB60BC">
            <w:pPr>
              <w:spacing w:after="0" w:line="240" w:lineRule="auto"/>
              <w:jc w:val="both"/>
              <w:rPr>
                <w:b/>
                <w:bCs/>
              </w:rPr>
            </w:pPr>
            <w:r w:rsidRPr="00500FFB">
              <w:rPr>
                <w:b/>
                <w:bCs/>
              </w:rPr>
              <w:t>(протокол №1 от 29.08.13 г.)</w:t>
            </w:r>
          </w:p>
          <w:p w:rsidR="001C64E5" w:rsidRPr="00500FFB" w:rsidRDefault="001C64E5" w:rsidP="00EB60BC">
            <w:pPr>
              <w:spacing w:after="0" w:line="240" w:lineRule="auto"/>
              <w:jc w:val="both"/>
              <w:rPr>
                <w:b/>
                <w:bCs/>
              </w:rPr>
            </w:pPr>
            <w:r w:rsidRPr="00500FFB">
              <w:rPr>
                <w:b/>
                <w:bCs/>
              </w:rPr>
              <w:t>Председатель методического совета</w:t>
            </w:r>
          </w:p>
          <w:p w:rsidR="001C64E5" w:rsidRPr="00500FFB" w:rsidRDefault="001C64E5" w:rsidP="00EB60BC">
            <w:pPr>
              <w:spacing w:after="0" w:line="240" w:lineRule="auto"/>
              <w:jc w:val="both"/>
              <w:rPr>
                <w:b/>
                <w:bCs/>
              </w:rPr>
            </w:pPr>
          </w:p>
          <w:p w:rsidR="001C64E5" w:rsidRPr="00500FFB" w:rsidRDefault="001C64E5" w:rsidP="00EB60BC">
            <w:pPr>
              <w:spacing w:after="0" w:line="240" w:lineRule="auto"/>
              <w:jc w:val="both"/>
              <w:rPr>
                <w:b/>
                <w:bCs/>
              </w:rPr>
            </w:pPr>
            <w:r w:rsidRPr="00500FFB">
              <w:rPr>
                <w:b/>
                <w:bCs/>
              </w:rPr>
              <w:t>____________ Н. А. Нетесова</w:t>
            </w:r>
          </w:p>
        </w:tc>
        <w:tc>
          <w:tcPr>
            <w:tcW w:w="4929" w:type="dxa"/>
          </w:tcPr>
          <w:p w:rsidR="001C64E5" w:rsidRPr="00500FFB" w:rsidRDefault="001C64E5" w:rsidP="00EB60BC">
            <w:pPr>
              <w:spacing w:after="0" w:line="240" w:lineRule="auto"/>
              <w:jc w:val="both"/>
              <w:rPr>
                <w:b/>
                <w:bCs/>
              </w:rPr>
            </w:pPr>
            <w:r w:rsidRPr="00500FFB">
              <w:rPr>
                <w:b/>
                <w:bCs/>
              </w:rPr>
              <w:t>УТВЕРЖДАЮ</w:t>
            </w:r>
          </w:p>
          <w:p w:rsidR="001C64E5" w:rsidRPr="00500FFB" w:rsidRDefault="001C64E5" w:rsidP="00EB60BC">
            <w:pPr>
              <w:spacing w:after="0" w:line="240" w:lineRule="auto"/>
              <w:jc w:val="both"/>
              <w:rPr>
                <w:b/>
                <w:bCs/>
              </w:rPr>
            </w:pPr>
            <w:r w:rsidRPr="00500FFB">
              <w:rPr>
                <w:b/>
                <w:bCs/>
              </w:rPr>
              <w:t>Директор М</w:t>
            </w:r>
            <w:r>
              <w:rPr>
                <w:b/>
                <w:bCs/>
              </w:rPr>
              <w:t>Б</w:t>
            </w:r>
            <w:r w:rsidRPr="00500FFB">
              <w:rPr>
                <w:b/>
                <w:bCs/>
              </w:rPr>
              <w:t>ОУ СОШ №3</w:t>
            </w:r>
          </w:p>
          <w:p w:rsidR="001C64E5" w:rsidRPr="00500FFB" w:rsidRDefault="001C64E5" w:rsidP="00EB60BC">
            <w:pPr>
              <w:spacing w:after="0" w:line="240" w:lineRule="auto"/>
              <w:jc w:val="both"/>
              <w:rPr>
                <w:b/>
                <w:bCs/>
              </w:rPr>
            </w:pPr>
            <w:r w:rsidRPr="00500FFB">
              <w:rPr>
                <w:b/>
                <w:bCs/>
              </w:rPr>
              <w:t>(приказ № 258 / од от 29.08.13 г.)</w:t>
            </w:r>
          </w:p>
          <w:p w:rsidR="001C64E5" w:rsidRPr="00500FFB" w:rsidRDefault="001C64E5" w:rsidP="00EB60BC">
            <w:pPr>
              <w:spacing w:after="0" w:line="240" w:lineRule="auto"/>
              <w:jc w:val="both"/>
              <w:rPr>
                <w:b/>
                <w:bCs/>
              </w:rPr>
            </w:pPr>
          </w:p>
          <w:p w:rsidR="001C64E5" w:rsidRPr="00500FFB" w:rsidRDefault="001C64E5" w:rsidP="00EB60BC">
            <w:pPr>
              <w:spacing w:after="0" w:line="240" w:lineRule="auto"/>
              <w:jc w:val="both"/>
              <w:rPr>
                <w:b/>
                <w:bCs/>
              </w:rPr>
            </w:pPr>
          </w:p>
          <w:p w:rsidR="001C64E5" w:rsidRPr="00500FFB" w:rsidRDefault="001C64E5" w:rsidP="00EB60BC">
            <w:pPr>
              <w:spacing w:after="0" w:line="240" w:lineRule="auto"/>
              <w:jc w:val="both"/>
              <w:rPr>
                <w:b/>
                <w:bCs/>
              </w:rPr>
            </w:pPr>
            <w:r w:rsidRPr="00500FFB">
              <w:rPr>
                <w:b/>
                <w:bCs/>
              </w:rPr>
              <w:t>___________ Л.В. Ракович</w:t>
            </w:r>
          </w:p>
        </w:tc>
      </w:tr>
    </w:tbl>
    <w:p w:rsidR="001C64E5" w:rsidRDefault="001C64E5" w:rsidP="00EB60BC">
      <w:pPr>
        <w:spacing w:after="0" w:line="240" w:lineRule="auto"/>
        <w:rPr>
          <w:b/>
          <w:bCs/>
          <w:sz w:val="44"/>
          <w:szCs w:val="44"/>
        </w:rPr>
      </w:pPr>
    </w:p>
    <w:p w:rsidR="001C64E5" w:rsidRDefault="001C64E5" w:rsidP="00EB60BC">
      <w:pPr>
        <w:spacing w:after="0" w:line="240" w:lineRule="auto"/>
        <w:rPr>
          <w:b/>
          <w:bCs/>
          <w:sz w:val="44"/>
          <w:szCs w:val="44"/>
        </w:rPr>
      </w:pPr>
    </w:p>
    <w:p w:rsidR="001C64E5" w:rsidRDefault="001C64E5" w:rsidP="00EB60BC">
      <w:pPr>
        <w:spacing w:after="0" w:line="240" w:lineRule="auto"/>
        <w:rPr>
          <w:b/>
          <w:bCs/>
          <w:sz w:val="44"/>
          <w:szCs w:val="44"/>
        </w:rPr>
      </w:pPr>
    </w:p>
    <w:p w:rsidR="001C64E5" w:rsidRPr="001154A6" w:rsidRDefault="001C64E5" w:rsidP="00EB60BC">
      <w:pPr>
        <w:spacing w:after="0" w:line="240" w:lineRule="auto"/>
        <w:jc w:val="center"/>
        <w:rPr>
          <w:b/>
          <w:bCs/>
          <w:sz w:val="40"/>
          <w:szCs w:val="40"/>
        </w:rPr>
      </w:pPr>
      <w:r>
        <w:rPr>
          <w:b/>
          <w:bCs/>
          <w:sz w:val="40"/>
          <w:szCs w:val="40"/>
        </w:rPr>
        <w:t xml:space="preserve">РАБОЧАЯ </w:t>
      </w:r>
      <w:r w:rsidRPr="001154A6">
        <w:rPr>
          <w:b/>
          <w:bCs/>
          <w:sz w:val="40"/>
          <w:szCs w:val="40"/>
        </w:rPr>
        <w:t>ПРОГРАММА</w:t>
      </w:r>
    </w:p>
    <w:p w:rsidR="001C64E5" w:rsidRPr="001154A6" w:rsidRDefault="001C64E5" w:rsidP="00EB60BC">
      <w:pPr>
        <w:spacing w:after="0" w:line="240" w:lineRule="auto"/>
        <w:jc w:val="center"/>
        <w:rPr>
          <w:b/>
          <w:bCs/>
          <w:sz w:val="40"/>
          <w:szCs w:val="40"/>
        </w:rPr>
      </w:pPr>
      <w:r w:rsidRPr="001154A6">
        <w:rPr>
          <w:b/>
          <w:bCs/>
          <w:sz w:val="40"/>
          <w:szCs w:val="40"/>
        </w:rPr>
        <w:t>ПО</w:t>
      </w:r>
      <w:r>
        <w:rPr>
          <w:b/>
          <w:bCs/>
          <w:sz w:val="40"/>
          <w:szCs w:val="40"/>
        </w:rPr>
        <w:t xml:space="preserve"> ЛИТЕРАТУРНОМУ ЧТЕНИЮ, 4</w:t>
      </w:r>
      <w:r w:rsidRPr="001154A6">
        <w:rPr>
          <w:b/>
          <w:bCs/>
          <w:sz w:val="40"/>
          <w:szCs w:val="40"/>
        </w:rPr>
        <w:t xml:space="preserve"> «А» КЛАСС</w:t>
      </w:r>
    </w:p>
    <w:p w:rsidR="001C64E5" w:rsidRPr="001154A6" w:rsidRDefault="001C64E5" w:rsidP="00EB60BC">
      <w:pPr>
        <w:spacing w:after="0" w:line="240" w:lineRule="auto"/>
        <w:jc w:val="center"/>
        <w:rPr>
          <w:b/>
          <w:bCs/>
          <w:sz w:val="40"/>
          <w:szCs w:val="40"/>
        </w:rPr>
      </w:pPr>
      <w:r w:rsidRPr="001154A6">
        <w:rPr>
          <w:b/>
          <w:bCs/>
          <w:sz w:val="40"/>
          <w:szCs w:val="40"/>
        </w:rPr>
        <w:t>(ОЧНАЯ ФОРМА ОБУЧЕНИЯ, базовый уровень</w:t>
      </w:r>
    </w:p>
    <w:p w:rsidR="001C64E5" w:rsidRPr="001154A6" w:rsidRDefault="001C64E5" w:rsidP="00EB60BC">
      <w:pPr>
        <w:spacing w:after="0" w:line="240" w:lineRule="auto"/>
        <w:jc w:val="center"/>
        <w:rPr>
          <w:b/>
          <w:bCs/>
          <w:sz w:val="40"/>
          <w:szCs w:val="40"/>
        </w:rPr>
      </w:pPr>
      <w:r>
        <w:rPr>
          <w:b/>
          <w:bCs/>
          <w:sz w:val="40"/>
          <w:szCs w:val="40"/>
        </w:rPr>
        <w:t>2013-2014</w:t>
      </w:r>
      <w:r w:rsidRPr="001154A6">
        <w:rPr>
          <w:b/>
          <w:bCs/>
          <w:sz w:val="40"/>
          <w:szCs w:val="40"/>
        </w:rPr>
        <w:t xml:space="preserve"> учебный год)</w:t>
      </w:r>
    </w:p>
    <w:p w:rsidR="001C64E5" w:rsidRDefault="001C64E5" w:rsidP="00EB60BC">
      <w:pPr>
        <w:spacing w:after="0" w:line="240" w:lineRule="auto"/>
        <w:jc w:val="center"/>
        <w:rPr>
          <w:b/>
          <w:bCs/>
          <w:sz w:val="44"/>
          <w:szCs w:val="44"/>
        </w:rPr>
      </w:pPr>
    </w:p>
    <w:p w:rsidR="001C64E5" w:rsidRDefault="001C64E5" w:rsidP="00EB60BC">
      <w:pPr>
        <w:spacing w:after="0" w:line="240" w:lineRule="auto"/>
        <w:rPr>
          <w:b/>
          <w:bCs/>
          <w:sz w:val="44"/>
          <w:szCs w:val="44"/>
        </w:rPr>
      </w:pPr>
    </w:p>
    <w:p w:rsidR="001C64E5" w:rsidRDefault="001C64E5" w:rsidP="00EB60BC">
      <w:pPr>
        <w:spacing w:after="0" w:line="240" w:lineRule="auto"/>
        <w:jc w:val="center"/>
        <w:rPr>
          <w:b/>
          <w:bCs/>
        </w:rPr>
      </w:pPr>
      <w:r>
        <w:rPr>
          <w:b/>
          <w:bCs/>
        </w:rPr>
        <w:t xml:space="preserve">г. Светлый </w:t>
      </w:r>
    </w:p>
    <w:p w:rsidR="001C64E5" w:rsidRPr="00AA48A6" w:rsidRDefault="001C64E5" w:rsidP="00EB60BC">
      <w:pPr>
        <w:spacing w:after="0" w:line="240" w:lineRule="auto"/>
        <w:jc w:val="center"/>
        <w:rPr>
          <w:b/>
          <w:bCs/>
        </w:rPr>
      </w:pPr>
      <w:r>
        <w:rPr>
          <w:b/>
          <w:bCs/>
        </w:rPr>
        <w:t>2013 год</w:t>
      </w:r>
    </w:p>
    <w:p w:rsidR="001C64E5" w:rsidRDefault="001C64E5" w:rsidP="00AD4ADA"/>
    <w:p w:rsidR="001C64E5" w:rsidRPr="00AD4ADA" w:rsidRDefault="001C64E5" w:rsidP="00AD4ADA">
      <w:pPr>
        <w:spacing w:after="0"/>
        <w:jc w:val="center"/>
        <w:rPr>
          <w:rFonts w:ascii="Times New Roman" w:hAnsi="Times New Roman" w:cs="Times New Roman"/>
        </w:rPr>
      </w:pPr>
      <w:r w:rsidRPr="00AD4ADA">
        <w:rPr>
          <w:rFonts w:ascii="Times New Roman" w:hAnsi="Times New Roman" w:cs="Times New Roman"/>
        </w:rPr>
        <w:t xml:space="preserve">РАБОЧАЯ ПРОГРАММА </w:t>
      </w:r>
    </w:p>
    <w:p w:rsidR="001C64E5" w:rsidRPr="00AD4ADA" w:rsidRDefault="001C64E5" w:rsidP="00AD4ADA">
      <w:pPr>
        <w:spacing w:after="0"/>
        <w:jc w:val="center"/>
        <w:rPr>
          <w:rFonts w:ascii="Times New Roman" w:hAnsi="Times New Roman" w:cs="Times New Roman"/>
        </w:rPr>
      </w:pPr>
      <w:r w:rsidRPr="00AD4ADA">
        <w:rPr>
          <w:rFonts w:ascii="Times New Roman" w:hAnsi="Times New Roman" w:cs="Times New Roman"/>
        </w:rPr>
        <w:t>ПО ЛИТЕРАТУРНОМУ ЧТЕНИЮ НА 2013-2014 УЧЕБНЫЙ ГОД</w:t>
      </w:r>
    </w:p>
    <w:p w:rsidR="001C64E5" w:rsidRPr="00AD4ADA" w:rsidRDefault="001C64E5" w:rsidP="00EB60BC">
      <w:pPr>
        <w:spacing w:after="0"/>
        <w:jc w:val="both"/>
        <w:rPr>
          <w:rFonts w:ascii="Times New Roman" w:hAnsi="Times New Roman" w:cs="Times New Roman"/>
        </w:rPr>
      </w:pPr>
      <w:r w:rsidRPr="00AD4ADA">
        <w:rPr>
          <w:rFonts w:ascii="Times New Roman" w:hAnsi="Times New Roman" w:cs="Times New Roman"/>
        </w:rPr>
        <w:t>4 КЛАСС (базовый уровень)</w:t>
      </w:r>
    </w:p>
    <w:p w:rsidR="001C64E5" w:rsidRPr="00AD4ADA" w:rsidRDefault="001C64E5" w:rsidP="00EB60BC">
      <w:pPr>
        <w:jc w:val="both"/>
        <w:rPr>
          <w:rFonts w:ascii="Times New Roman" w:hAnsi="Times New Roman" w:cs="Times New Roman"/>
        </w:rPr>
      </w:pPr>
      <w:r w:rsidRPr="00AD4ADA">
        <w:rPr>
          <w:rFonts w:ascii="Times New Roman" w:hAnsi="Times New Roman" w:cs="Times New Roman"/>
        </w:rPr>
        <w:tab/>
        <w:t>Программа соответствует федеральному компоненту государственного стандарта общего образования 2004 год и обеспечена учебником «Литературное чтение» для 4 класса, авторы Р.Н. Бунеев, Е.В. Бунеева, для 4 класса; из расчета 3 часа в неделю; всего-102 часов в 4  классе.</w:t>
      </w:r>
    </w:p>
    <w:p w:rsidR="001C64E5" w:rsidRPr="00485955" w:rsidRDefault="001C64E5" w:rsidP="00EB60BC">
      <w:pPr>
        <w:pStyle w:val="Heading3"/>
        <w:jc w:val="both"/>
        <w:rPr>
          <w:rFonts w:ascii="Times New Roman" w:hAnsi="Times New Roman" w:cs="Times New Roman"/>
          <w:sz w:val="22"/>
          <w:szCs w:val="22"/>
        </w:rPr>
      </w:pPr>
      <w:r w:rsidRPr="00485955">
        <w:rPr>
          <w:rFonts w:ascii="Times New Roman" w:hAnsi="Times New Roman" w:cs="Times New Roman"/>
          <w:sz w:val="22"/>
          <w:szCs w:val="22"/>
        </w:rPr>
        <w:t>Пояснительная записка</w:t>
      </w:r>
    </w:p>
    <w:p w:rsidR="001C64E5" w:rsidRPr="00485955" w:rsidRDefault="001C64E5" w:rsidP="00EB60BC">
      <w:pPr>
        <w:pStyle w:val="NormalWeb"/>
        <w:jc w:val="both"/>
        <w:rPr>
          <w:sz w:val="22"/>
          <w:szCs w:val="22"/>
        </w:rPr>
      </w:pPr>
      <w:r>
        <w:rPr>
          <w:sz w:val="22"/>
          <w:szCs w:val="22"/>
        </w:rPr>
        <w:t xml:space="preserve">           </w:t>
      </w:r>
      <w:r w:rsidRPr="00485955">
        <w:rPr>
          <w:sz w:val="22"/>
          <w:szCs w:val="22"/>
        </w:rPr>
        <w:t xml:space="preserve">  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1C64E5" w:rsidRPr="00AD4ADA" w:rsidRDefault="001C64E5" w:rsidP="00EB60BC">
      <w:pPr>
        <w:pStyle w:val="NormalWeb"/>
        <w:jc w:val="both"/>
        <w:rPr>
          <w:sz w:val="22"/>
          <w:szCs w:val="22"/>
        </w:rPr>
      </w:pPr>
      <w:r>
        <w:rPr>
          <w:rStyle w:val="Strong"/>
          <w:sz w:val="22"/>
          <w:szCs w:val="22"/>
        </w:rPr>
        <w:t xml:space="preserve">             </w:t>
      </w:r>
      <w:r w:rsidRPr="00485955">
        <w:rPr>
          <w:rStyle w:val="Strong"/>
          <w:sz w:val="22"/>
          <w:szCs w:val="22"/>
        </w:rPr>
        <w:t>Цель</w:t>
      </w:r>
      <w:r w:rsidRPr="00485955">
        <w:rPr>
          <w:sz w:val="22"/>
          <w:szCs w:val="22"/>
        </w:rPr>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w:t>
      </w:r>
      <w:r w:rsidRPr="00AD4ADA">
        <w:rPr>
          <w:sz w:val="22"/>
          <w:szCs w:val="22"/>
        </w:rPr>
        <w:t xml:space="preserve">знающий книги и умеющий их самостоятельно выбирать. Достижение этой цели предполагает решение следующих </w:t>
      </w:r>
      <w:r w:rsidRPr="00AD4ADA">
        <w:rPr>
          <w:rStyle w:val="Strong"/>
          <w:sz w:val="22"/>
          <w:szCs w:val="22"/>
        </w:rPr>
        <w:t>задач:</w:t>
      </w:r>
    </w:p>
    <w:p w:rsidR="001C64E5" w:rsidRPr="00AD4ADA" w:rsidRDefault="001C64E5" w:rsidP="00EB60BC">
      <w:pPr>
        <w:numPr>
          <w:ilvl w:val="0"/>
          <w:numId w:val="2"/>
        </w:numPr>
        <w:spacing w:before="100" w:beforeAutospacing="1" w:after="100" w:afterAutospacing="1" w:line="240" w:lineRule="auto"/>
        <w:jc w:val="both"/>
        <w:rPr>
          <w:rFonts w:ascii="Times New Roman" w:hAnsi="Times New Roman" w:cs="Times New Roman"/>
        </w:rPr>
      </w:pPr>
      <w:r w:rsidRPr="00AD4ADA">
        <w:rPr>
          <w:rFonts w:ascii="Times New Roman" w:hAnsi="Times New Roman" w:cs="Times New Roman"/>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1C64E5" w:rsidRPr="00AD4ADA" w:rsidRDefault="001C64E5" w:rsidP="00EB60BC">
      <w:pPr>
        <w:numPr>
          <w:ilvl w:val="0"/>
          <w:numId w:val="2"/>
        </w:numPr>
        <w:spacing w:before="100" w:beforeAutospacing="1" w:after="100" w:afterAutospacing="1" w:line="240" w:lineRule="auto"/>
        <w:jc w:val="both"/>
        <w:rPr>
          <w:rFonts w:ascii="Times New Roman" w:hAnsi="Times New Roman" w:cs="Times New Roman"/>
        </w:rPr>
      </w:pPr>
      <w:r w:rsidRPr="00AD4ADA">
        <w:rPr>
          <w:rFonts w:ascii="Times New Roman" w:hAnsi="Times New Roman" w:cs="Times New Roman"/>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1C64E5" w:rsidRPr="00AD4ADA" w:rsidRDefault="001C64E5" w:rsidP="00EB60BC">
      <w:pPr>
        <w:numPr>
          <w:ilvl w:val="0"/>
          <w:numId w:val="2"/>
        </w:numPr>
        <w:spacing w:before="100" w:beforeAutospacing="1" w:after="100" w:afterAutospacing="1" w:line="240" w:lineRule="auto"/>
        <w:jc w:val="both"/>
        <w:rPr>
          <w:rFonts w:ascii="Times New Roman" w:hAnsi="Times New Roman" w:cs="Times New Roman"/>
        </w:rPr>
      </w:pPr>
      <w:r w:rsidRPr="00AD4ADA">
        <w:rPr>
          <w:rFonts w:ascii="Times New Roman" w:hAnsi="Times New Roman" w:cs="Times New Roman"/>
        </w:rPr>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1C64E5" w:rsidRPr="00AD4ADA" w:rsidRDefault="001C64E5" w:rsidP="00EB60BC">
      <w:pPr>
        <w:numPr>
          <w:ilvl w:val="0"/>
          <w:numId w:val="2"/>
        </w:numPr>
        <w:spacing w:after="0" w:line="240" w:lineRule="auto"/>
        <w:ind w:left="0"/>
        <w:jc w:val="both"/>
        <w:rPr>
          <w:rFonts w:ascii="Times New Roman" w:hAnsi="Times New Roman" w:cs="Times New Roman"/>
        </w:rPr>
      </w:pPr>
      <w:r w:rsidRPr="00AD4ADA">
        <w:rPr>
          <w:rFonts w:ascii="Times New Roman" w:hAnsi="Times New Roman" w:cs="Times New Roman"/>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1C64E5" w:rsidRPr="00AD4ADA" w:rsidRDefault="001C64E5" w:rsidP="00EB60BC">
      <w:pPr>
        <w:pStyle w:val="Heading3"/>
        <w:spacing w:before="0" w:after="0"/>
        <w:jc w:val="both"/>
        <w:rPr>
          <w:rFonts w:ascii="Times New Roman" w:hAnsi="Times New Roman" w:cs="Times New Roman"/>
          <w:sz w:val="22"/>
          <w:szCs w:val="22"/>
        </w:rPr>
      </w:pPr>
      <w:r w:rsidRPr="00AD4ADA">
        <w:rPr>
          <w:rFonts w:ascii="Times New Roman" w:hAnsi="Times New Roman" w:cs="Times New Roman"/>
          <w:sz w:val="22"/>
          <w:szCs w:val="22"/>
        </w:rPr>
        <w:t>Общая характеристика учебного предмета</w:t>
      </w:r>
    </w:p>
    <w:p w:rsidR="001C64E5" w:rsidRPr="00AD4ADA" w:rsidRDefault="001C64E5" w:rsidP="00EB60BC">
      <w:pPr>
        <w:pStyle w:val="NormalWeb"/>
        <w:spacing w:before="0" w:beforeAutospacing="0" w:after="0" w:afterAutospacing="0"/>
        <w:jc w:val="both"/>
        <w:rPr>
          <w:sz w:val="22"/>
          <w:szCs w:val="22"/>
        </w:rPr>
      </w:pPr>
      <w:r w:rsidRPr="00AD4ADA">
        <w:rPr>
          <w:sz w:val="22"/>
          <w:szCs w:val="22"/>
        </w:rPr>
        <w:t xml:space="preserve">В курсе литературного чтения реализуются следующие </w:t>
      </w:r>
      <w:r w:rsidRPr="00AD4ADA">
        <w:rPr>
          <w:rStyle w:val="Emphasis"/>
          <w:sz w:val="22"/>
          <w:szCs w:val="22"/>
        </w:rPr>
        <w:t>сквозные линии развития учащихся средствами предмета</w:t>
      </w:r>
      <w:r w:rsidRPr="00AD4ADA">
        <w:rPr>
          <w:sz w:val="22"/>
          <w:szCs w:val="22"/>
        </w:rPr>
        <w:t>.</w:t>
      </w:r>
    </w:p>
    <w:p w:rsidR="001C64E5" w:rsidRPr="00AD4ADA" w:rsidRDefault="001C64E5" w:rsidP="00EB60BC">
      <w:pPr>
        <w:pStyle w:val="NormalWeb"/>
        <w:spacing w:before="0" w:beforeAutospacing="0" w:after="0" w:afterAutospacing="0"/>
        <w:jc w:val="both"/>
        <w:rPr>
          <w:sz w:val="22"/>
          <w:szCs w:val="22"/>
        </w:rPr>
      </w:pPr>
      <w:r w:rsidRPr="00AD4ADA">
        <w:rPr>
          <w:rStyle w:val="Emphasis"/>
          <w:sz w:val="22"/>
          <w:szCs w:val="22"/>
        </w:rPr>
        <w:t>Линии, общие с курсом русского языка:</w:t>
      </w:r>
    </w:p>
    <w:p w:rsidR="001C64E5" w:rsidRPr="00AD4ADA" w:rsidRDefault="001C64E5" w:rsidP="00EB60BC">
      <w:pPr>
        <w:numPr>
          <w:ilvl w:val="0"/>
          <w:numId w:val="3"/>
        </w:numPr>
        <w:spacing w:after="0" w:line="240" w:lineRule="auto"/>
        <w:ind w:left="0"/>
        <w:jc w:val="both"/>
        <w:rPr>
          <w:rFonts w:ascii="Times New Roman" w:hAnsi="Times New Roman" w:cs="Times New Roman"/>
        </w:rPr>
      </w:pPr>
      <w:r w:rsidRPr="00AD4ADA">
        <w:rPr>
          <w:rFonts w:ascii="Times New Roman" w:hAnsi="Times New Roman" w:cs="Times New Roman"/>
        </w:rPr>
        <w:t>овладение функциональной грамотностью на уровне предмета (извлечение, преобразование и использование текстовой информации);</w:t>
      </w:r>
    </w:p>
    <w:p w:rsidR="001C64E5" w:rsidRPr="00AD4ADA" w:rsidRDefault="001C64E5" w:rsidP="00EB60BC">
      <w:pPr>
        <w:numPr>
          <w:ilvl w:val="0"/>
          <w:numId w:val="3"/>
        </w:numPr>
        <w:spacing w:after="0" w:line="240" w:lineRule="auto"/>
        <w:ind w:left="0"/>
        <w:jc w:val="both"/>
        <w:rPr>
          <w:rFonts w:ascii="Times New Roman" w:hAnsi="Times New Roman" w:cs="Times New Roman"/>
        </w:rPr>
      </w:pPr>
      <w:r w:rsidRPr="00AD4ADA">
        <w:rPr>
          <w:rFonts w:ascii="Times New Roman" w:hAnsi="Times New Roman" w:cs="Times New Roman"/>
        </w:rPr>
        <w:t>овладение техникой чтения, приёмами понимания и анализа текстов;</w:t>
      </w:r>
    </w:p>
    <w:p w:rsidR="001C64E5" w:rsidRPr="00AD4ADA" w:rsidRDefault="001C64E5" w:rsidP="00EB60BC">
      <w:pPr>
        <w:numPr>
          <w:ilvl w:val="0"/>
          <w:numId w:val="3"/>
        </w:numPr>
        <w:spacing w:after="0" w:line="240" w:lineRule="auto"/>
        <w:ind w:left="0"/>
        <w:jc w:val="both"/>
        <w:rPr>
          <w:rFonts w:ascii="Times New Roman" w:hAnsi="Times New Roman" w:cs="Times New Roman"/>
        </w:rPr>
      </w:pPr>
      <w:r w:rsidRPr="00AD4ADA">
        <w:rPr>
          <w:rFonts w:ascii="Times New Roman" w:hAnsi="Times New Roman" w:cs="Times New Roman"/>
        </w:rPr>
        <w:t>овладение умениями, навыками различных видов устной и письменной речи.</w:t>
      </w:r>
    </w:p>
    <w:p w:rsidR="001C64E5" w:rsidRPr="00AD4ADA" w:rsidRDefault="001C64E5" w:rsidP="00EB60BC">
      <w:pPr>
        <w:pStyle w:val="NormalWeb"/>
        <w:spacing w:before="0" w:beforeAutospacing="0" w:after="0" w:afterAutospacing="0"/>
        <w:jc w:val="both"/>
        <w:rPr>
          <w:sz w:val="22"/>
          <w:szCs w:val="22"/>
        </w:rPr>
      </w:pPr>
      <w:r w:rsidRPr="00AD4ADA">
        <w:rPr>
          <w:rStyle w:val="Emphasis"/>
          <w:sz w:val="22"/>
          <w:szCs w:val="22"/>
        </w:rPr>
        <w:t>Линии, специфические для курса «Литературное чтение»:</w:t>
      </w:r>
    </w:p>
    <w:p w:rsidR="001C64E5" w:rsidRPr="00AD4ADA" w:rsidRDefault="001C64E5" w:rsidP="00EB60BC">
      <w:pPr>
        <w:numPr>
          <w:ilvl w:val="0"/>
          <w:numId w:val="4"/>
        </w:numPr>
        <w:spacing w:after="0" w:line="240" w:lineRule="auto"/>
        <w:ind w:left="0"/>
        <w:jc w:val="both"/>
        <w:rPr>
          <w:rFonts w:ascii="Times New Roman" w:hAnsi="Times New Roman" w:cs="Times New Roman"/>
        </w:rPr>
      </w:pPr>
      <w:r w:rsidRPr="00AD4ADA">
        <w:rPr>
          <w:rFonts w:ascii="Times New Roman" w:hAnsi="Times New Roman" w:cs="Times New Roman"/>
        </w:rPr>
        <w:t>определение и объяснение своего эмоционально&gt;оценочного отношения к прочитанному;</w:t>
      </w:r>
    </w:p>
    <w:p w:rsidR="001C64E5" w:rsidRPr="00AD4ADA" w:rsidRDefault="001C64E5" w:rsidP="00EB60BC">
      <w:pPr>
        <w:numPr>
          <w:ilvl w:val="0"/>
          <w:numId w:val="4"/>
        </w:numPr>
        <w:spacing w:after="0" w:line="240" w:lineRule="auto"/>
        <w:ind w:left="0"/>
        <w:jc w:val="both"/>
        <w:rPr>
          <w:rFonts w:ascii="Times New Roman" w:hAnsi="Times New Roman" w:cs="Times New Roman"/>
        </w:rPr>
      </w:pPr>
      <w:r w:rsidRPr="00AD4ADA">
        <w:rPr>
          <w:rFonts w:ascii="Times New Roman" w:hAnsi="Times New Roman" w:cs="Times New Roman"/>
        </w:rPr>
        <w:t>приобщение к литературе как искусству слова;</w:t>
      </w:r>
    </w:p>
    <w:p w:rsidR="001C64E5" w:rsidRPr="00AD4ADA" w:rsidRDefault="001C64E5" w:rsidP="00EB60BC">
      <w:pPr>
        <w:numPr>
          <w:ilvl w:val="0"/>
          <w:numId w:val="4"/>
        </w:numPr>
        <w:spacing w:after="0" w:line="240" w:lineRule="auto"/>
        <w:ind w:left="0"/>
        <w:jc w:val="both"/>
        <w:rPr>
          <w:rFonts w:ascii="Times New Roman" w:hAnsi="Times New Roman" w:cs="Times New Roman"/>
        </w:rPr>
      </w:pPr>
      <w:r w:rsidRPr="00AD4ADA">
        <w:rPr>
          <w:rFonts w:ascii="Times New Roman" w:hAnsi="Times New Roman" w:cs="Times New Roman"/>
        </w:rPr>
        <w:t>приобретение и первичная систематизация знаний о литературе, книгах, писателях.</w:t>
      </w:r>
    </w:p>
    <w:p w:rsidR="001C64E5" w:rsidRPr="00AD4ADA" w:rsidRDefault="001C64E5" w:rsidP="00EB60BC">
      <w:pPr>
        <w:pStyle w:val="NormalWeb"/>
        <w:spacing w:before="0" w:beforeAutospacing="0" w:after="0" w:afterAutospacing="0"/>
        <w:jc w:val="both"/>
        <w:rPr>
          <w:sz w:val="22"/>
          <w:szCs w:val="22"/>
        </w:rPr>
      </w:pPr>
      <w:r w:rsidRPr="00AD4ADA">
        <w:rPr>
          <w:sz w:val="22"/>
          <w:szCs w:val="22"/>
        </w:rPr>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1C64E5" w:rsidRPr="00485955" w:rsidRDefault="001C64E5" w:rsidP="00EB60BC">
      <w:pPr>
        <w:pStyle w:val="NormalWeb"/>
        <w:spacing w:before="0" w:beforeAutospacing="0" w:after="0" w:afterAutospacing="0"/>
        <w:jc w:val="both"/>
        <w:rPr>
          <w:sz w:val="22"/>
          <w:szCs w:val="22"/>
        </w:rPr>
      </w:pPr>
      <w:r>
        <w:rPr>
          <w:rStyle w:val="Strong"/>
          <w:sz w:val="22"/>
          <w:szCs w:val="22"/>
        </w:rPr>
        <w:t xml:space="preserve">            </w:t>
      </w:r>
      <w:r w:rsidRPr="00485955">
        <w:rPr>
          <w:rStyle w:val="Strong"/>
          <w:sz w:val="22"/>
          <w:szCs w:val="22"/>
        </w:rPr>
        <w:t>В 4-м классе</w:t>
      </w:r>
      <w:r w:rsidRPr="00485955">
        <w:rPr>
          <w:sz w:val="22"/>
          <w:szCs w:val="22"/>
        </w:rPr>
        <w:t xml:space="preserve">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w:t>
      </w:r>
      <w:r w:rsidRPr="00485955">
        <w:rPr>
          <w:b/>
          <w:bCs/>
          <w:sz w:val="22"/>
          <w:szCs w:val="22"/>
        </w:rPr>
        <w:t>-</w:t>
      </w:r>
      <w:r w:rsidRPr="00485955">
        <w:rPr>
          <w:sz w:val="22"/>
          <w:szCs w:val="22"/>
        </w:rPr>
        <w:t xml:space="preserve">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помимо названных выше, является </w:t>
      </w:r>
      <w:r w:rsidRPr="00485955">
        <w:rPr>
          <w:rStyle w:val="Emphasis"/>
          <w:b/>
          <w:bCs/>
          <w:sz w:val="22"/>
          <w:szCs w:val="22"/>
        </w:rPr>
        <w:t>монографический принцип</w:t>
      </w:r>
      <w:r w:rsidRPr="00485955">
        <w:rPr>
          <w:sz w:val="22"/>
          <w:szCs w:val="22"/>
        </w:rPr>
        <w:t>. 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1C64E5" w:rsidRPr="00485955" w:rsidRDefault="001C64E5" w:rsidP="00EB60BC">
      <w:pPr>
        <w:pStyle w:val="NormalWeb"/>
        <w:spacing w:before="0" w:beforeAutospacing="0" w:after="0" w:afterAutospacing="0"/>
        <w:jc w:val="both"/>
        <w:rPr>
          <w:sz w:val="22"/>
          <w:szCs w:val="22"/>
        </w:rPr>
      </w:pPr>
      <w:r>
        <w:rPr>
          <w:sz w:val="22"/>
          <w:szCs w:val="22"/>
        </w:rPr>
        <w:t xml:space="preserve">          </w:t>
      </w:r>
      <w:r w:rsidRPr="00485955">
        <w:rPr>
          <w:sz w:val="22"/>
          <w:szCs w:val="22"/>
        </w:rPr>
        <w:t xml:space="preserve">Такова </w:t>
      </w:r>
      <w:r w:rsidRPr="00485955">
        <w:rPr>
          <w:rStyle w:val="Emphasis"/>
          <w:sz w:val="22"/>
          <w:szCs w:val="22"/>
        </w:rPr>
        <w:t>внутренняя логика системы</w:t>
      </w:r>
      <w:r w:rsidRPr="00485955">
        <w:rPr>
          <w:sz w:val="22"/>
          <w:szCs w:val="22"/>
        </w:rPr>
        <w:t xml:space="preserve"> чтения.</w:t>
      </w:r>
    </w:p>
    <w:p w:rsidR="001C64E5" w:rsidRPr="00485955" w:rsidRDefault="001C64E5" w:rsidP="00EB60BC">
      <w:pPr>
        <w:jc w:val="both"/>
      </w:pPr>
      <w:r>
        <w:t xml:space="preserve">          </w:t>
      </w:r>
      <w:r w:rsidRPr="00485955">
        <w:t xml:space="preserve">Интерес к самому процессу чтения тесно связан с его мотивированностью. Как же сделать чтение мотивированным? Как реализовать </w:t>
      </w:r>
      <w:r w:rsidRPr="00485955">
        <w:rPr>
          <w:rStyle w:val="Emphasis"/>
          <w:b/>
          <w:bCs/>
        </w:rPr>
        <w:t>принцип идейно-художественной значимости</w:t>
      </w:r>
      <w:r w:rsidRPr="00485955">
        <w:t xml:space="preserve"> 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1C64E5" w:rsidRPr="00485955" w:rsidRDefault="001C64E5" w:rsidP="00EB60BC">
      <w:pPr>
        <w:jc w:val="both"/>
      </w:pPr>
    </w:p>
    <w:p w:rsidR="001C64E5" w:rsidRPr="00485955" w:rsidRDefault="001C64E5" w:rsidP="00EB60BC">
      <w:pPr>
        <w:pStyle w:val="NormalWeb"/>
        <w:spacing w:before="0" w:beforeAutospacing="0" w:after="0" w:afterAutospacing="0"/>
        <w:jc w:val="both"/>
        <w:rPr>
          <w:sz w:val="22"/>
          <w:szCs w:val="22"/>
        </w:rPr>
      </w:pPr>
      <w:r>
        <w:rPr>
          <w:sz w:val="22"/>
          <w:szCs w:val="22"/>
        </w:rPr>
        <w:t xml:space="preserve">           </w:t>
      </w:r>
      <w:r w:rsidRPr="00485955">
        <w:rPr>
          <w:sz w:val="22"/>
          <w:szCs w:val="22"/>
        </w:rPr>
        <w:t xml:space="preserve">Программа предусматривает и организацию самостоятельного </w:t>
      </w:r>
      <w:r w:rsidRPr="00485955">
        <w:rPr>
          <w:rStyle w:val="Emphasis"/>
          <w:b/>
          <w:bCs/>
          <w:sz w:val="22"/>
          <w:szCs w:val="22"/>
        </w:rPr>
        <w:t>домашнего чтения</w:t>
      </w:r>
      <w:r w:rsidRPr="00485955">
        <w:rPr>
          <w:sz w:val="22"/>
          <w:szCs w:val="22"/>
        </w:rPr>
        <w:t xml:space="preserve"> детей, и </w:t>
      </w:r>
      <w:r w:rsidRPr="00485955">
        <w:rPr>
          <w:rStyle w:val="Emphasis"/>
          <w:b/>
          <w:bCs/>
          <w:sz w:val="22"/>
          <w:szCs w:val="22"/>
        </w:rPr>
        <w:t>уроки внеклассного чтения</w:t>
      </w:r>
      <w:r w:rsidRPr="00485955">
        <w:rPr>
          <w:sz w:val="22"/>
          <w:szCs w:val="22"/>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485955">
        <w:rPr>
          <w:rStyle w:val="Emphasis"/>
          <w:b/>
          <w:bCs/>
          <w:sz w:val="22"/>
          <w:szCs w:val="22"/>
        </w:rPr>
        <w:t>принцип целостного восприятия художественного произведения</w:t>
      </w:r>
      <w:r w:rsidRPr="00485955">
        <w:rPr>
          <w:sz w:val="22"/>
          <w:szCs w:val="22"/>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1C64E5" w:rsidRPr="00485955" w:rsidRDefault="001C64E5" w:rsidP="00EB60BC">
      <w:pPr>
        <w:pStyle w:val="NormalWeb"/>
        <w:spacing w:before="0" w:beforeAutospacing="0" w:after="0" w:afterAutospacing="0"/>
        <w:jc w:val="both"/>
        <w:rPr>
          <w:sz w:val="22"/>
          <w:szCs w:val="22"/>
        </w:rPr>
      </w:pPr>
      <w:r>
        <w:rPr>
          <w:sz w:val="22"/>
          <w:szCs w:val="22"/>
        </w:rPr>
        <w:t xml:space="preserve">           </w:t>
      </w:r>
      <w:r w:rsidRPr="00485955">
        <w:rPr>
          <w:sz w:val="22"/>
          <w:szCs w:val="22"/>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1C64E5" w:rsidRPr="00485955" w:rsidRDefault="001C64E5" w:rsidP="00EB60BC">
      <w:pPr>
        <w:pStyle w:val="NormalWeb"/>
        <w:spacing w:before="0" w:beforeAutospacing="0" w:after="0" w:afterAutospacing="0"/>
        <w:jc w:val="both"/>
        <w:rPr>
          <w:sz w:val="22"/>
          <w:szCs w:val="22"/>
        </w:rPr>
      </w:pPr>
      <w:r>
        <w:rPr>
          <w:sz w:val="22"/>
          <w:szCs w:val="22"/>
        </w:rPr>
        <w:t xml:space="preserve">           </w:t>
      </w:r>
      <w:r w:rsidRPr="00485955">
        <w:rPr>
          <w:sz w:val="22"/>
          <w:szCs w:val="22"/>
        </w:rPr>
        <w:t xml:space="preserve">На уроках литературного чтения ведущей является </w:t>
      </w:r>
      <w:r w:rsidRPr="00485955">
        <w:rPr>
          <w:rStyle w:val="Strong"/>
          <w:sz w:val="22"/>
          <w:szCs w:val="22"/>
        </w:rPr>
        <w:t>технология формирования типа правильной читательской деятельности (технология продуктивного чтения)</w:t>
      </w:r>
      <w:r w:rsidRPr="00485955">
        <w:rPr>
          <w:sz w:val="22"/>
          <w:szCs w:val="22"/>
        </w:rPr>
        <w:t>, обеспечивающая формирование читательской компетенции младших школьников.</w:t>
      </w:r>
    </w:p>
    <w:p w:rsidR="001C64E5" w:rsidRPr="00485955" w:rsidRDefault="001C64E5" w:rsidP="00EB60BC">
      <w:pPr>
        <w:pStyle w:val="NormalWeb"/>
        <w:spacing w:before="0" w:beforeAutospacing="0" w:after="0" w:afterAutospacing="0"/>
        <w:jc w:val="both"/>
        <w:rPr>
          <w:sz w:val="22"/>
          <w:szCs w:val="22"/>
        </w:rPr>
      </w:pPr>
      <w:r>
        <w:rPr>
          <w:sz w:val="22"/>
          <w:szCs w:val="22"/>
        </w:rPr>
        <w:t xml:space="preserve">          </w:t>
      </w:r>
      <w:r w:rsidRPr="00485955">
        <w:rPr>
          <w:sz w:val="22"/>
          <w:szCs w:val="22"/>
        </w:rPr>
        <w:t>Технология включает в себя три этапа работы с текстом.</w:t>
      </w:r>
    </w:p>
    <w:p w:rsidR="001C64E5" w:rsidRPr="00485955" w:rsidRDefault="001C64E5" w:rsidP="00EB60BC">
      <w:pPr>
        <w:pStyle w:val="NormalWeb"/>
        <w:spacing w:before="0" w:beforeAutospacing="0" w:after="0" w:afterAutospacing="0"/>
        <w:jc w:val="both"/>
        <w:rPr>
          <w:sz w:val="22"/>
          <w:szCs w:val="22"/>
        </w:rPr>
      </w:pPr>
      <w:r w:rsidRPr="00485955">
        <w:rPr>
          <w:rStyle w:val="Strong"/>
          <w:sz w:val="22"/>
          <w:szCs w:val="22"/>
        </w:rPr>
        <w:t>I этап. Работа с текстом до чтения.</w:t>
      </w:r>
    </w:p>
    <w:p w:rsidR="001C64E5" w:rsidRPr="00485955" w:rsidRDefault="001C64E5" w:rsidP="00EB60BC">
      <w:pPr>
        <w:numPr>
          <w:ilvl w:val="0"/>
          <w:numId w:val="5"/>
        </w:numPr>
        <w:spacing w:after="0" w:line="240" w:lineRule="auto"/>
        <w:ind w:left="0"/>
        <w:jc w:val="both"/>
      </w:pPr>
      <w:r w:rsidRPr="00485955">
        <w:rPr>
          <w:rStyle w:val="Emphasis"/>
        </w:rPr>
        <w:t>Антиципация</w:t>
      </w:r>
      <w:r w:rsidRPr="00485955">
        <w:t xml:space="preserve"> (предвосхищение, предугадывание предстоящего чтения). </w:t>
      </w:r>
      <w:r w:rsidRPr="00485955">
        <w:b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1C64E5" w:rsidRPr="00485955" w:rsidRDefault="001C64E5" w:rsidP="00EB60BC">
      <w:pPr>
        <w:numPr>
          <w:ilvl w:val="0"/>
          <w:numId w:val="5"/>
        </w:numPr>
        <w:spacing w:after="0" w:line="240" w:lineRule="auto"/>
        <w:ind w:left="0"/>
        <w:jc w:val="both"/>
      </w:pPr>
      <w:r w:rsidRPr="00485955">
        <w:rPr>
          <w:rStyle w:val="Emphasis"/>
        </w:rPr>
        <w:t>Постановка целей</w:t>
      </w:r>
      <w:r w:rsidRPr="00485955">
        <w:t xml:space="preserve"> урока с учетом общей (учебной, мотивационной, эмоциональной, психологической) готовности учащихся к работе.</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II этап. Работа с текстом во время чтения.</w:t>
      </w:r>
    </w:p>
    <w:p w:rsidR="001C64E5" w:rsidRPr="00AD4ADA" w:rsidRDefault="001C64E5" w:rsidP="00EB60BC">
      <w:pPr>
        <w:numPr>
          <w:ilvl w:val="0"/>
          <w:numId w:val="6"/>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Первичное чтение текста.</w:t>
      </w:r>
      <w:r w:rsidRPr="00AD4ADA">
        <w:rPr>
          <w:rFonts w:ascii="Times New Roman" w:hAnsi="Times New Roman" w:cs="Times New Roman"/>
        </w:rPr>
        <w:t xml:space="preserve">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w:t>
      </w:r>
      <w:r w:rsidRPr="00AD4ADA">
        <w:rPr>
          <w:rFonts w:ascii="Times New Roman" w:hAnsi="Times New Roman" w:cs="Times New Roman"/>
        </w:rPr>
        <w:br/>
        <w:t xml:space="preserve">Выявление первичного восприятия (с помощью беседы, фиксации первичных впечатлений, смежных видов искусств – на выбор учителя). </w:t>
      </w:r>
      <w:r w:rsidRPr="00AD4ADA">
        <w:rPr>
          <w:rFonts w:ascii="Times New Roman" w:hAnsi="Times New Roman" w:cs="Times New Roman"/>
        </w:rPr>
        <w:br/>
        <w:t>Выявление совпадений первоначальных предположений учащихся с содержанием, эмоциональной окраской прочитанного текста.</w:t>
      </w:r>
    </w:p>
    <w:p w:rsidR="001C64E5" w:rsidRPr="00AD4ADA" w:rsidRDefault="001C64E5" w:rsidP="00EB60BC">
      <w:pPr>
        <w:numPr>
          <w:ilvl w:val="0"/>
          <w:numId w:val="6"/>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Перечитывание текста.</w:t>
      </w:r>
      <w:r w:rsidRPr="00AD4ADA">
        <w:rPr>
          <w:rFonts w:ascii="Times New Roman" w:hAnsi="Times New Roman" w:cs="Times New Roman"/>
        </w:rPr>
        <w:t xml:space="preserve">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выделение ключевых слов и проч.). </w:t>
      </w:r>
      <w:r w:rsidRPr="00AD4ADA">
        <w:rPr>
          <w:rFonts w:ascii="Times New Roman" w:hAnsi="Times New Roman" w:cs="Times New Roman"/>
        </w:rPr>
        <w:br/>
        <w:t>Постановка уточняющего вопроса к каждой смысловой части.</w:t>
      </w:r>
    </w:p>
    <w:p w:rsidR="001C64E5" w:rsidRPr="00AD4ADA" w:rsidRDefault="001C64E5" w:rsidP="00EB60BC">
      <w:pPr>
        <w:numPr>
          <w:ilvl w:val="0"/>
          <w:numId w:val="6"/>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Беседа по содержанию в целом.</w:t>
      </w:r>
      <w:r w:rsidRPr="00AD4ADA">
        <w:rPr>
          <w:rFonts w:ascii="Times New Roman" w:hAnsi="Times New Roman" w:cs="Times New Roman"/>
        </w:rPr>
        <w:t xml:space="preserve"> Обобщение прочитанного. Постановка к тексту обобщающих вопросов. </w:t>
      </w:r>
      <w:r w:rsidRPr="00AD4ADA">
        <w:rPr>
          <w:rFonts w:ascii="Times New Roman" w:hAnsi="Times New Roman" w:cs="Times New Roman"/>
        </w:rPr>
        <w:br/>
        <w:t>Обращение (в случае необходимости) к отдельным фрагментам текста, выразительное чтение.</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III этап. Работа с текстом после чтения.</w:t>
      </w:r>
    </w:p>
    <w:p w:rsidR="001C64E5" w:rsidRPr="00AD4ADA" w:rsidRDefault="001C64E5" w:rsidP="00EB60BC">
      <w:pPr>
        <w:numPr>
          <w:ilvl w:val="0"/>
          <w:numId w:val="7"/>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Концептуальная (смысловая) беседа по тексту.</w:t>
      </w:r>
      <w:r w:rsidRPr="00AD4ADA">
        <w:rPr>
          <w:rFonts w:ascii="Times New Roman" w:hAnsi="Times New Roman" w:cs="Times New Roman"/>
        </w:rPr>
        <w:t xml:space="preserve">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1C64E5" w:rsidRPr="00AD4ADA" w:rsidRDefault="001C64E5" w:rsidP="00EB60BC">
      <w:pPr>
        <w:numPr>
          <w:ilvl w:val="0"/>
          <w:numId w:val="7"/>
        </w:numPr>
        <w:spacing w:after="0" w:line="240" w:lineRule="auto"/>
        <w:ind w:left="0"/>
        <w:jc w:val="both"/>
        <w:rPr>
          <w:rFonts w:ascii="Times New Roman" w:hAnsi="Times New Roman" w:cs="Times New Roman"/>
        </w:rPr>
      </w:pPr>
      <w:r w:rsidRPr="00AD4ADA">
        <w:rPr>
          <w:rFonts w:ascii="Times New Roman" w:hAnsi="Times New Roman" w:cs="Times New Roman"/>
        </w:rPr>
        <w:t>Знакомство с писателем. Рассказ о писателе. Беседа о личности писателя. Работа с материалами учебника, дополнительными источниками.</w:t>
      </w:r>
    </w:p>
    <w:p w:rsidR="001C64E5" w:rsidRPr="00AD4ADA" w:rsidRDefault="001C64E5" w:rsidP="00EB60BC">
      <w:pPr>
        <w:numPr>
          <w:ilvl w:val="0"/>
          <w:numId w:val="7"/>
        </w:numPr>
        <w:spacing w:after="0" w:line="240" w:lineRule="auto"/>
        <w:ind w:left="0"/>
        <w:jc w:val="both"/>
        <w:rPr>
          <w:rFonts w:ascii="Times New Roman" w:hAnsi="Times New Roman" w:cs="Times New Roman"/>
        </w:rPr>
      </w:pPr>
      <w:r w:rsidRPr="00AD4ADA">
        <w:rPr>
          <w:rFonts w:ascii="Times New Roman" w:hAnsi="Times New Roman" w:cs="Times New Roman"/>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1C64E5" w:rsidRPr="00AD4ADA" w:rsidRDefault="001C64E5" w:rsidP="00EB60BC">
      <w:pPr>
        <w:numPr>
          <w:ilvl w:val="0"/>
          <w:numId w:val="7"/>
        </w:numPr>
        <w:spacing w:after="0" w:line="240" w:lineRule="auto"/>
        <w:ind w:left="0"/>
        <w:jc w:val="both"/>
        <w:rPr>
          <w:rFonts w:ascii="Times New Roman" w:hAnsi="Times New Roman" w:cs="Times New Roman"/>
        </w:rPr>
      </w:pPr>
      <w:r w:rsidRPr="00AD4ADA">
        <w:rPr>
          <w:rFonts w:ascii="Times New Roman" w:hAnsi="Times New Roman" w:cs="Times New Roman"/>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1C64E5" w:rsidRPr="00AD4ADA" w:rsidRDefault="001C64E5" w:rsidP="00EB60BC">
      <w:pPr>
        <w:pStyle w:val="Heading3"/>
        <w:spacing w:before="0" w:after="0"/>
        <w:jc w:val="both"/>
        <w:rPr>
          <w:rFonts w:ascii="Times New Roman" w:hAnsi="Times New Roman" w:cs="Times New Roman"/>
          <w:sz w:val="22"/>
          <w:szCs w:val="22"/>
        </w:rPr>
      </w:pPr>
      <w:r w:rsidRPr="00AD4ADA">
        <w:rPr>
          <w:rFonts w:ascii="Times New Roman" w:hAnsi="Times New Roman" w:cs="Times New Roman"/>
          <w:sz w:val="22"/>
          <w:szCs w:val="22"/>
        </w:rPr>
        <w:t>Описание ценностных ориентиров содержания учебного предмета</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жизни</w:t>
      </w:r>
      <w:r w:rsidRPr="00AD4ADA">
        <w:rPr>
          <w:sz w:val="22"/>
          <w:szCs w:val="22"/>
        </w:rPr>
        <w:t xml:space="preserve"> – признание человеческой жизни величайшей ценностью, что реализуется в отношении к другим людям и к природе.</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добра</w:t>
      </w:r>
      <w:r w:rsidRPr="00AD4ADA">
        <w:rPr>
          <w:sz w:val="22"/>
          <w:szCs w:val="22"/>
        </w:rPr>
        <w:t xml:space="preserve"> – направленность на развитие и сохранение жизни через сострадание и милосердие как проявление любви.</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свободы, чести и достоинства</w:t>
      </w:r>
      <w:r w:rsidRPr="00AD4ADA">
        <w:rPr>
          <w:sz w:val="22"/>
          <w:szCs w:val="22"/>
        </w:rPr>
        <w:t xml:space="preserve"> как основа современных принципов и правил межличностных отношений.</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природы</w:t>
      </w:r>
      <w:r w:rsidRPr="00AD4ADA">
        <w:rPr>
          <w:sz w:val="22"/>
          <w:szCs w:val="22"/>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красоты и гармонии</w:t>
      </w:r>
      <w:r w:rsidRPr="00AD4ADA">
        <w:rPr>
          <w:sz w:val="22"/>
          <w:szCs w:val="22"/>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истины</w:t>
      </w:r>
      <w:r w:rsidRPr="00AD4ADA">
        <w:rPr>
          <w:sz w:val="22"/>
          <w:szCs w:val="22"/>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семьи.</w:t>
      </w:r>
      <w:r w:rsidRPr="00AD4ADA">
        <w:rPr>
          <w:sz w:val="22"/>
          <w:szCs w:val="22"/>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труда и творчества.</w:t>
      </w:r>
      <w:r w:rsidRPr="00AD4ADA">
        <w:rPr>
          <w:sz w:val="22"/>
          <w:szCs w:val="22"/>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гражданственности</w:t>
      </w:r>
      <w:r w:rsidRPr="00AD4ADA">
        <w:rPr>
          <w:sz w:val="22"/>
          <w:szCs w:val="22"/>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патриотизма.</w:t>
      </w:r>
      <w:r w:rsidRPr="00AD4ADA">
        <w:rPr>
          <w:sz w:val="22"/>
          <w:szCs w:val="22"/>
        </w:rPr>
        <w:t xml:space="preserve"> Любовь к России, активный интерес к её прошлому и настоящему, готовность служить ей.</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Ценность человечества.</w:t>
      </w:r>
      <w:r w:rsidRPr="00AD4ADA">
        <w:rPr>
          <w:sz w:val="22"/>
          <w:szCs w:val="22"/>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1C64E5" w:rsidRPr="00AD4ADA" w:rsidRDefault="001C64E5" w:rsidP="00EB60BC">
      <w:pPr>
        <w:pStyle w:val="Heading4"/>
        <w:spacing w:before="0" w:after="0"/>
        <w:jc w:val="both"/>
        <w:rPr>
          <w:sz w:val="22"/>
          <w:szCs w:val="22"/>
        </w:rPr>
      </w:pPr>
      <w:r w:rsidRPr="00AD4ADA">
        <w:rPr>
          <w:sz w:val="22"/>
          <w:szCs w:val="22"/>
        </w:rPr>
        <w:t>4-й класс</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Личностными результатами</w:t>
      </w:r>
      <w:r w:rsidRPr="00AD4ADA">
        <w:rPr>
          <w:sz w:val="22"/>
          <w:szCs w:val="22"/>
        </w:rPr>
        <w:t xml:space="preserve"> изучения предмета «Литературное чтение» являются следующие умения и качества:</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Fonts w:ascii="Times New Roman" w:hAnsi="Times New Roman" w:cs="Times New Roman"/>
        </w:rPr>
        <w:t xml:space="preserve">эмоциональность; умение </w:t>
      </w:r>
      <w:r w:rsidRPr="00AD4ADA">
        <w:rPr>
          <w:rStyle w:val="Emphasis"/>
          <w:rFonts w:ascii="Times New Roman" w:hAnsi="Times New Roman" w:cs="Times New Roman"/>
        </w:rPr>
        <w:t>осознавать</w:t>
      </w:r>
      <w:r w:rsidRPr="00AD4ADA">
        <w:rPr>
          <w:rFonts w:ascii="Times New Roman" w:hAnsi="Times New Roman" w:cs="Times New Roman"/>
        </w:rPr>
        <w:t xml:space="preserve"> и </w:t>
      </w:r>
      <w:r w:rsidRPr="00AD4ADA">
        <w:rPr>
          <w:rStyle w:val="Emphasis"/>
          <w:rFonts w:ascii="Times New Roman" w:hAnsi="Times New Roman" w:cs="Times New Roman"/>
        </w:rPr>
        <w:t>определять</w:t>
      </w:r>
      <w:r w:rsidRPr="00AD4ADA">
        <w:rPr>
          <w:rFonts w:ascii="Times New Roman" w:hAnsi="Times New Roman" w:cs="Times New Roman"/>
        </w:rPr>
        <w:t xml:space="preserve"> (называть) свои эмоции;</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Fonts w:ascii="Times New Roman" w:hAnsi="Times New Roman" w:cs="Times New Roman"/>
        </w:rPr>
        <w:t xml:space="preserve">эмпатия – умение </w:t>
      </w:r>
      <w:r w:rsidRPr="00AD4ADA">
        <w:rPr>
          <w:rStyle w:val="Emphasis"/>
          <w:rFonts w:ascii="Times New Roman" w:hAnsi="Times New Roman" w:cs="Times New Roman"/>
        </w:rPr>
        <w:t>осознавать</w:t>
      </w:r>
      <w:r w:rsidRPr="00AD4ADA">
        <w:rPr>
          <w:rFonts w:ascii="Times New Roman" w:hAnsi="Times New Roman" w:cs="Times New Roman"/>
        </w:rPr>
        <w:t xml:space="preserve"> и </w:t>
      </w:r>
      <w:r w:rsidRPr="00AD4ADA">
        <w:rPr>
          <w:rStyle w:val="Emphasis"/>
          <w:rFonts w:ascii="Times New Roman" w:hAnsi="Times New Roman" w:cs="Times New Roman"/>
        </w:rPr>
        <w:t>определять</w:t>
      </w:r>
      <w:r w:rsidRPr="00AD4ADA">
        <w:rPr>
          <w:rFonts w:ascii="Times New Roman" w:hAnsi="Times New Roman" w:cs="Times New Roman"/>
        </w:rPr>
        <w:t xml:space="preserve"> эмоции других людей; </w:t>
      </w:r>
      <w:r w:rsidRPr="00AD4ADA">
        <w:rPr>
          <w:rStyle w:val="Emphasis"/>
          <w:rFonts w:ascii="Times New Roman" w:hAnsi="Times New Roman" w:cs="Times New Roman"/>
        </w:rPr>
        <w:t>сочувствовать</w:t>
      </w:r>
      <w:r w:rsidRPr="00AD4ADA">
        <w:rPr>
          <w:rFonts w:ascii="Times New Roman" w:hAnsi="Times New Roman" w:cs="Times New Roman"/>
        </w:rPr>
        <w:t xml:space="preserve"> другим людям, </w:t>
      </w:r>
      <w:r w:rsidRPr="00AD4ADA">
        <w:rPr>
          <w:rStyle w:val="Emphasis"/>
          <w:rFonts w:ascii="Times New Roman" w:hAnsi="Times New Roman" w:cs="Times New Roman"/>
        </w:rPr>
        <w:t>сопереживать</w:t>
      </w:r>
      <w:r w:rsidRPr="00AD4ADA">
        <w:rPr>
          <w:rFonts w:ascii="Times New Roman" w:hAnsi="Times New Roman" w:cs="Times New Roman"/>
        </w:rPr>
        <w:t>;</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Fonts w:ascii="Times New Roman" w:hAnsi="Times New Roman" w:cs="Times New Roman"/>
        </w:rPr>
        <w:t xml:space="preserve">чувство прекрасного – умение </w:t>
      </w:r>
      <w:r w:rsidRPr="00AD4ADA">
        <w:rPr>
          <w:rStyle w:val="Emphasis"/>
          <w:rFonts w:ascii="Times New Roman" w:hAnsi="Times New Roman" w:cs="Times New Roman"/>
        </w:rPr>
        <w:t>воспринимать</w:t>
      </w:r>
      <w:r w:rsidRPr="00AD4ADA">
        <w:rPr>
          <w:rFonts w:ascii="Times New Roman" w:hAnsi="Times New Roman" w:cs="Times New Roman"/>
        </w:rPr>
        <w:t xml:space="preserve"> красоту природы, бережно </w:t>
      </w:r>
      <w:r w:rsidRPr="00AD4ADA">
        <w:rPr>
          <w:rStyle w:val="Emphasis"/>
          <w:rFonts w:ascii="Times New Roman" w:hAnsi="Times New Roman" w:cs="Times New Roman"/>
        </w:rPr>
        <w:t>относиться</w:t>
      </w:r>
      <w:r w:rsidRPr="00AD4ADA">
        <w:rPr>
          <w:rFonts w:ascii="Times New Roman" w:hAnsi="Times New Roman" w:cs="Times New Roman"/>
        </w:rPr>
        <w:t xml:space="preserve"> ко всему живому; </w:t>
      </w:r>
      <w:r w:rsidRPr="00AD4ADA">
        <w:rPr>
          <w:rStyle w:val="Emphasis"/>
          <w:rFonts w:ascii="Times New Roman" w:hAnsi="Times New Roman" w:cs="Times New Roman"/>
        </w:rPr>
        <w:t>чувствовать</w:t>
      </w:r>
      <w:r w:rsidRPr="00AD4ADA">
        <w:rPr>
          <w:rFonts w:ascii="Times New Roman" w:hAnsi="Times New Roman" w:cs="Times New Roman"/>
        </w:rPr>
        <w:t xml:space="preserve"> красоту художественного слова, </w:t>
      </w:r>
      <w:r w:rsidRPr="00AD4ADA">
        <w:rPr>
          <w:rStyle w:val="Emphasis"/>
          <w:rFonts w:ascii="Times New Roman" w:hAnsi="Times New Roman" w:cs="Times New Roman"/>
        </w:rPr>
        <w:t>стремиться</w:t>
      </w:r>
      <w:r w:rsidRPr="00AD4ADA">
        <w:rPr>
          <w:rFonts w:ascii="Times New Roman" w:hAnsi="Times New Roman" w:cs="Times New Roman"/>
        </w:rPr>
        <w:t xml:space="preserve"> к совершенствованию собственной речи;</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любовь и уважение</w:t>
      </w:r>
      <w:r w:rsidRPr="00AD4ADA">
        <w:rPr>
          <w:rFonts w:ascii="Times New Roman" w:hAnsi="Times New Roman" w:cs="Times New Roman"/>
        </w:rPr>
        <w:t xml:space="preserve"> к Отечеству, его языку, культуре, истории;</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понимание</w:t>
      </w:r>
      <w:r w:rsidRPr="00AD4ADA">
        <w:rPr>
          <w:rFonts w:ascii="Times New Roman" w:hAnsi="Times New Roman" w:cs="Times New Roman"/>
        </w:rPr>
        <w:t xml:space="preserve"> ценности семьи, </w:t>
      </w:r>
      <w:r w:rsidRPr="00AD4ADA">
        <w:rPr>
          <w:rStyle w:val="Emphasis"/>
          <w:rFonts w:ascii="Times New Roman" w:hAnsi="Times New Roman" w:cs="Times New Roman"/>
        </w:rPr>
        <w:t>чувства</w:t>
      </w:r>
      <w:r w:rsidRPr="00AD4ADA">
        <w:rPr>
          <w:rFonts w:ascii="Times New Roman" w:hAnsi="Times New Roman" w:cs="Times New Roman"/>
        </w:rPr>
        <w:t xml:space="preserve"> уважения, благодарности, ответственности по отношению к своим близким;</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интерес</w:t>
      </w:r>
      <w:r w:rsidRPr="00AD4ADA">
        <w:rPr>
          <w:rFonts w:ascii="Times New Roman" w:hAnsi="Times New Roman" w:cs="Times New Roman"/>
        </w:rPr>
        <w:t xml:space="preserve"> к чтению, к ведению диалога с автором текста; </w:t>
      </w:r>
      <w:r w:rsidRPr="00AD4ADA">
        <w:rPr>
          <w:rStyle w:val="Emphasis"/>
          <w:rFonts w:ascii="Times New Roman" w:hAnsi="Times New Roman" w:cs="Times New Roman"/>
        </w:rPr>
        <w:t>потребность</w:t>
      </w:r>
      <w:r w:rsidRPr="00AD4ADA">
        <w:rPr>
          <w:rFonts w:ascii="Times New Roman" w:hAnsi="Times New Roman" w:cs="Times New Roman"/>
        </w:rPr>
        <w:t xml:space="preserve"> в чтении;</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наличие</w:t>
      </w:r>
      <w:r w:rsidRPr="00AD4ADA">
        <w:rPr>
          <w:rFonts w:ascii="Times New Roman" w:hAnsi="Times New Roman" w:cs="Times New Roman"/>
        </w:rPr>
        <w:t xml:space="preserve"> собственных читательских приоритетов и уважительное отношение к предпочтениям других людей;</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ориентация</w:t>
      </w:r>
      <w:r w:rsidRPr="00AD4ADA">
        <w:rPr>
          <w:rFonts w:ascii="Times New Roman" w:hAnsi="Times New Roman" w:cs="Times New Roman"/>
        </w:rPr>
        <w:t xml:space="preserve"> в нравственном содержании и смысле поступков – своих и окружающих людей;</w:t>
      </w:r>
    </w:p>
    <w:p w:rsidR="001C64E5" w:rsidRPr="00AD4ADA" w:rsidRDefault="001C64E5" w:rsidP="00EB60BC">
      <w:pPr>
        <w:numPr>
          <w:ilvl w:val="0"/>
          <w:numId w:val="8"/>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этические чувства</w:t>
      </w:r>
      <w:r w:rsidRPr="00AD4ADA">
        <w:rPr>
          <w:rFonts w:ascii="Times New Roman" w:hAnsi="Times New Roman" w:cs="Times New Roman"/>
        </w:rPr>
        <w:t xml:space="preserve"> – совести, вины, стыда – как регуляторы морального поведения.</w:t>
      </w:r>
    </w:p>
    <w:p w:rsidR="001C64E5" w:rsidRPr="00AD4ADA" w:rsidRDefault="001C64E5" w:rsidP="00EB60BC">
      <w:pPr>
        <w:pStyle w:val="NormalWeb"/>
        <w:spacing w:before="0" w:beforeAutospacing="0" w:after="0" w:afterAutospacing="0"/>
        <w:jc w:val="both"/>
        <w:rPr>
          <w:sz w:val="22"/>
          <w:szCs w:val="22"/>
        </w:rPr>
      </w:pPr>
      <w:r w:rsidRPr="00AD4ADA">
        <w:rPr>
          <w:sz w:val="22"/>
          <w:szCs w:val="22"/>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Метапредметными результатами</w:t>
      </w:r>
      <w:r w:rsidRPr="00AD4ADA">
        <w:rPr>
          <w:sz w:val="22"/>
          <w:szCs w:val="22"/>
        </w:rPr>
        <w:t xml:space="preserve"> изучения курса «Литературное чтение» является формирование универсальных учебных действий (УУД).</w:t>
      </w:r>
    </w:p>
    <w:p w:rsidR="001C64E5" w:rsidRPr="00AD4ADA" w:rsidRDefault="001C64E5" w:rsidP="00EB60BC">
      <w:pPr>
        <w:pStyle w:val="NormalWeb"/>
        <w:spacing w:before="0" w:beforeAutospacing="0" w:after="0" w:afterAutospacing="0"/>
        <w:jc w:val="both"/>
        <w:rPr>
          <w:sz w:val="22"/>
          <w:szCs w:val="22"/>
        </w:rPr>
      </w:pPr>
      <w:r w:rsidRPr="00AD4ADA">
        <w:rPr>
          <w:rStyle w:val="Emphasis"/>
          <w:sz w:val="22"/>
          <w:szCs w:val="22"/>
        </w:rPr>
        <w:t xml:space="preserve">Регулятивные УУД: </w:t>
      </w:r>
    </w:p>
    <w:p w:rsidR="001C64E5" w:rsidRPr="00AD4ADA" w:rsidRDefault="001C64E5" w:rsidP="00EB60BC">
      <w:pPr>
        <w:numPr>
          <w:ilvl w:val="0"/>
          <w:numId w:val="9"/>
        </w:numPr>
        <w:spacing w:after="0" w:line="240" w:lineRule="auto"/>
        <w:ind w:left="0"/>
        <w:jc w:val="both"/>
        <w:rPr>
          <w:rFonts w:ascii="Times New Roman" w:hAnsi="Times New Roman" w:cs="Times New Roman"/>
        </w:rPr>
      </w:pPr>
      <w:r w:rsidRPr="00AD4ADA">
        <w:rPr>
          <w:rFonts w:ascii="Times New Roman" w:hAnsi="Times New Roman" w:cs="Times New Roman"/>
        </w:rPr>
        <w:t xml:space="preserve">самостоятельно </w:t>
      </w:r>
      <w:r w:rsidRPr="00AD4ADA">
        <w:rPr>
          <w:rStyle w:val="Emphasis"/>
          <w:rFonts w:ascii="Times New Roman" w:hAnsi="Times New Roman" w:cs="Times New Roman"/>
        </w:rPr>
        <w:t>формулировать</w:t>
      </w:r>
      <w:r w:rsidRPr="00AD4ADA">
        <w:rPr>
          <w:rFonts w:ascii="Times New Roman" w:hAnsi="Times New Roman" w:cs="Times New Roman"/>
        </w:rPr>
        <w:t xml:space="preserve"> тему и цели урока;</w:t>
      </w:r>
    </w:p>
    <w:p w:rsidR="001C64E5" w:rsidRPr="00AD4ADA" w:rsidRDefault="001C64E5" w:rsidP="00EB60BC">
      <w:pPr>
        <w:numPr>
          <w:ilvl w:val="0"/>
          <w:numId w:val="9"/>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составлять план</w:t>
      </w:r>
      <w:r w:rsidRPr="00AD4ADA">
        <w:rPr>
          <w:rFonts w:ascii="Times New Roman" w:hAnsi="Times New Roman" w:cs="Times New Roman"/>
        </w:rPr>
        <w:t xml:space="preserve"> решения учебной проблемы совместно с учителем;</w:t>
      </w:r>
    </w:p>
    <w:p w:rsidR="001C64E5" w:rsidRPr="00AD4ADA" w:rsidRDefault="001C64E5" w:rsidP="00EB60BC">
      <w:pPr>
        <w:numPr>
          <w:ilvl w:val="0"/>
          <w:numId w:val="9"/>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работать</w:t>
      </w:r>
      <w:r w:rsidRPr="00AD4ADA">
        <w:rPr>
          <w:rFonts w:ascii="Times New Roman" w:hAnsi="Times New Roman" w:cs="Times New Roman"/>
        </w:rPr>
        <w:t xml:space="preserve"> по плану, сверяя свои действия с целью, </w:t>
      </w:r>
      <w:r w:rsidRPr="00AD4ADA">
        <w:rPr>
          <w:rStyle w:val="Emphasis"/>
          <w:rFonts w:ascii="Times New Roman" w:hAnsi="Times New Roman" w:cs="Times New Roman"/>
        </w:rPr>
        <w:t>корректировать</w:t>
      </w:r>
      <w:r w:rsidRPr="00AD4ADA">
        <w:rPr>
          <w:rFonts w:ascii="Times New Roman" w:hAnsi="Times New Roman" w:cs="Times New Roman"/>
        </w:rPr>
        <w:t xml:space="preserve"> свою деятельность;</w:t>
      </w:r>
    </w:p>
    <w:p w:rsidR="001C64E5" w:rsidRPr="00AD4ADA" w:rsidRDefault="001C64E5" w:rsidP="00EB60BC">
      <w:pPr>
        <w:numPr>
          <w:ilvl w:val="0"/>
          <w:numId w:val="9"/>
        </w:numPr>
        <w:spacing w:after="0" w:line="240" w:lineRule="auto"/>
        <w:ind w:left="0"/>
        <w:jc w:val="both"/>
        <w:rPr>
          <w:rFonts w:ascii="Times New Roman" w:hAnsi="Times New Roman" w:cs="Times New Roman"/>
        </w:rPr>
      </w:pPr>
      <w:r w:rsidRPr="00AD4ADA">
        <w:rPr>
          <w:rFonts w:ascii="Times New Roman" w:hAnsi="Times New Roman" w:cs="Times New Roman"/>
        </w:rPr>
        <w:t xml:space="preserve">в диалоге с учителем </w:t>
      </w:r>
      <w:r w:rsidRPr="00AD4ADA">
        <w:rPr>
          <w:rStyle w:val="Emphasis"/>
          <w:rFonts w:ascii="Times New Roman" w:hAnsi="Times New Roman" w:cs="Times New Roman"/>
        </w:rPr>
        <w:t>вырабатывать</w:t>
      </w:r>
      <w:r w:rsidRPr="00AD4ADA">
        <w:rPr>
          <w:rFonts w:ascii="Times New Roman" w:hAnsi="Times New Roman" w:cs="Times New Roman"/>
        </w:rPr>
        <w:t xml:space="preserve"> критерии оценки и </w:t>
      </w:r>
      <w:r w:rsidRPr="00AD4ADA">
        <w:rPr>
          <w:rStyle w:val="Emphasis"/>
          <w:rFonts w:ascii="Times New Roman" w:hAnsi="Times New Roman" w:cs="Times New Roman"/>
        </w:rPr>
        <w:t>определять</w:t>
      </w:r>
      <w:r w:rsidRPr="00AD4ADA">
        <w:rPr>
          <w:rFonts w:ascii="Times New Roman" w:hAnsi="Times New Roman" w:cs="Times New Roman"/>
        </w:rPr>
        <w:t xml:space="preserve"> степень успешности своей работы и работы других в соответствии с этими критериями.</w:t>
      </w:r>
    </w:p>
    <w:p w:rsidR="001C64E5" w:rsidRPr="00AD4ADA" w:rsidRDefault="001C64E5" w:rsidP="00EB60BC">
      <w:pPr>
        <w:pStyle w:val="NormalWeb"/>
        <w:spacing w:before="0" w:beforeAutospacing="0" w:after="0" w:afterAutospacing="0"/>
        <w:jc w:val="both"/>
        <w:rPr>
          <w:sz w:val="22"/>
          <w:szCs w:val="22"/>
        </w:rPr>
      </w:pPr>
      <w:r w:rsidRPr="00AD4ADA">
        <w:rPr>
          <w:sz w:val="22"/>
          <w:szCs w:val="2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1C64E5" w:rsidRPr="00AD4ADA" w:rsidRDefault="001C64E5" w:rsidP="00EB60BC">
      <w:pPr>
        <w:pStyle w:val="NormalWeb"/>
        <w:spacing w:before="0" w:beforeAutospacing="0" w:after="0" w:afterAutospacing="0"/>
        <w:jc w:val="both"/>
        <w:rPr>
          <w:sz w:val="22"/>
          <w:szCs w:val="22"/>
        </w:rPr>
      </w:pPr>
      <w:r w:rsidRPr="00AD4ADA">
        <w:rPr>
          <w:rStyle w:val="Emphasis"/>
          <w:sz w:val="22"/>
          <w:szCs w:val="22"/>
        </w:rPr>
        <w:t>Познавательные УУД:</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вычитывать</w:t>
      </w:r>
      <w:r w:rsidRPr="00AD4ADA">
        <w:rPr>
          <w:rFonts w:ascii="Times New Roman" w:hAnsi="Times New Roman" w:cs="Times New Roman"/>
        </w:rPr>
        <w:t xml:space="preserve"> все виды текстовой информации: фактуальную, подтекстовую, концептуальную;</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пользоваться</w:t>
      </w:r>
      <w:r w:rsidRPr="00AD4ADA">
        <w:rPr>
          <w:rFonts w:ascii="Times New Roman" w:hAnsi="Times New Roman" w:cs="Times New Roman"/>
        </w:rPr>
        <w:t xml:space="preserve"> разными видами чтения: изучающим, просмотровым, ознакомительным;</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извлекать</w:t>
      </w:r>
      <w:r w:rsidRPr="00AD4ADA">
        <w:rPr>
          <w:rFonts w:ascii="Times New Roman" w:hAnsi="Times New Roman" w:cs="Times New Roman"/>
        </w:rPr>
        <w:t xml:space="preserve"> информацию, представленную в разных формах (сплошной текст; несплошной текст – иллюстрация, таблица, схема);</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перерабатывать</w:t>
      </w:r>
      <w:r w:rsidRPr="00AD4ADA">
        <w:rPr>
          <w:rFonts w:ascii="Times New Roman" w:hAnsi="Times New Roman" w:cs="Times New Roman"/>
        </w:rPr>
        <w:t xml:space="preserve"> и </w:t>
      </w:r>
      <w:r w:rsidRPr="00AD4ADA">
        <w:rPr>
          <w:rStyle w:val="Emphasis"/>
          <w:rFonts w:ascii="Times New Roman" w:hAnsi="Times New Roman" w:cs="Times New Roman"/>
        </w:rPr>
        <w:t>преобразовывать</w:t>
      </w:r>
      <w:r w:rsidRPr="00AD4ADA">
        <w:rPr>
          <w:rFonts w:ascii="Times New Roman" w:hAnsi="Times New Roman" w:cs="Times New Roman"/>
        </w:rPr>
        <w:t xml:space="preserve"> информацию из одной формы в другую (составлять план, таблицу, схему);</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пользоваться</w:t>
      </w:r>
      <w:r w:rsidRPr="00AD4ADA">
        <w:rPr>
          <w:rFonts w:ascii="Times New Roman" w:hAnsi="Times New Roman" w:cs="Times New Roman"/>
        </w:rPr>
        <w:t xml:space="preserve"> словарями, справочниками;</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осуществлять</w:t>
      </w:r>
      <w:r w:rsidRPr="00AD4ADA">
        <w:rPr>
          <w:rFonts w:ascii="Times New Roman" w:hAnsi="Times New Roman" w:cs="Times New Roman"/>
        </w:rPr>
        <w:t xml:space="preserve"> анализ и синтез;</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устанавливать</w:t>
      </w:r>
      <w:r w:rsidRPr="00AD4ADA">
        <w:rPr>
          <w:rFonts w:ascii="Times New Roman" w:hAnsi="Times New Roman" w:cs="Times New Roman"/>
        </w:rPr>
        <w:t xml:space="preserve"> причинно-следственные связи;</w:t>
      </w:r>
    </w:p>
    <w:p w:rsidR="001C64E5" w:rsidRPr="00AD4ADA" w:rsidRDefault="001C64E5" w:rsidP="00EB60BC">
      <w:pPr>
        <w:numPr>
          <w:ilvl w:val="0"/>
          <w:numId w:val="10"/>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строить</w:t>
      </w:r>
      <w:r w:rsidRPr="00AD4ADA">
        <w:rPr>
          <w:rFonts w:ascii="Times New Roman" w:hAnsi="Times New Roman" w:cs="Times New Roman"/>
        </w:rPr>
        <w:t xml:space="preserve"> рассуждения;</w:t>
      </w:r>
    </w:p>
    <w:p w:rsidR="001C64E5" w:rsidRPr="00AD4ADA" w:rsidRDefault="001C64E5" w:rsidP="00EB60BC">
      <w:pPr>
        <w:pStyle w:val="NormalWeb"/>
        <w:spacing w:before="0" w:beforeAutospacing="0" w:after="0" w:afterAutospacing="0"/>
        <w:jc w:val="both"/>
        <w:rPr>
          <w:sz w:val="22"/>
          <w:szCs w:val="22"/>
        </w:rPr>
      </w:pPr>
      <w:r w:rsidRPr="00AD4ADA">
        <w:rPr>
          <w:sz w:val="22"/>
          <w:szCs w:val="22"/>
        </w:rPr>
        <w:t>Средством развития познавательных УУД служат тексты учебника и его методический аппарат; технология продуктивного чтения.</w:t>
      </w:r>
    </w:p>
    <w:p w:rsidR="001C64E5" w:rsidRPr="00AD4ADA" w:rsidRDefault="001C64E5" w:rsidP="00EB60BC">
      <w:pPr>
        <w:pStyle w:val="NormalWeb"/>
        <w:spacing w:before="0" w:beforeAutospacing="0" w:after="0" w:afterAutospacing="0"/>
        <w:jc w:val="both"/>
        <w:rPr>
          <w:sz w:val="22"/>
          <w:szCs w:val="22"/>
        </w:rPr>
      </w:pPr>
      <w:r w:rsidRPr="00AD4ADA">
        <w:rPr>
          <w:rStyle w:val="Emphasis"/>
          <w:sz w:val="22"/>
          <w:szCs w:val="22"/>
        </w:rPr>
        <w:t>Коммуникативные УУД:</w:t>
      </w:r>
    </w:p>
    <w:p w:rsidR="001C64E5" w:rsidRPr="00AD4ADA" w:rsidRDefault="001C64E5" w:rsidP="00EB60BC">
      <w:pPr>
        <w:numPr>
          <w:ilvl w:val="0"/>
          <w:numId w:val="11"/>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оформлять</w:t>
      </w:r>
      <w:r w:rsidRPr="00AD4ADA">
        <w:rPr>
          <w:rFonts w:ascii="Times New Roman" w:hAnsi="Times New Roman" w:cs="Times New Roman"/>
        </w:rPr>
        <w:t xml:space="preserve"> свои мысли в устной и письменной форме с учётом речевой ситуации;</w:t>
      </w:r>
    </w:p>
    <w:p w:rsidR="001C64E5" w:rsidRPr="00AD4ADA" w:rsidRDefault="001C64E5" w:rsidP="00EB60BC">
      <w:pPr>
        <w:numPr>
          <w:ilvl w:val="0"/>
          <w:numId w:val="11"/>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адекватно использовать</w:t>
      </w:r>
      <w:r w:rsidRPr="00AD4ADA">
        <w:rPr>
          <w:rFonts w:ascii="Times New Roman" w:hAnsi="Times New Roman" w:cs="Times New Roman"/>
        </w:rPr>
        <w:t xml:space="preserve"> речевые средства для решения различных коммуникативных задач; владеть монологической и диалогической формами речи.</w:t>
      </w:r>
    </w:p>
    <w:p w:rsidR="001C64E5" w:rsidRPr="00AD4ADA" w:rsidRDefault="001C64E5" w:rsidP="00EB60BC">
      <w:pPr>
        <w:numPr>
          <w:ilvl w:val="0"/>
          <w:numId w:val="11"/>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высказывать</w:t>
      </w:r>
      <w:r w:rsidRPr="00AD4ADA">
        <w:rPr>
          <w:rFonts w:ascii="Times New Roman" w:hAnsi="Times New Roman" w:cs="Times New Roman"/>
        </w:rPr>
        <w:t xml:space="preserve"> и </w:t>
      </w:r>
      <w:r w:rsidRPr="00AD4ADA">
        <w:rPr>
          <w:rStyle w:val="Emphasis"/>
          <w:rFonts w:ascii="Times New Roman" w:hAnsi="Times New Roman" w:cs="Times New Roman"/>
        </w:rPr>
        <w:t>обосновывать</w:t>
      </w:r>
      <w:r w:rsidRPr="00AD4ADA">
        <w:rPr>
          <w:rFonts w:ascii="Times New Roman" w:hAnsi="Times New Roman" w:cs="Times New Roman"/>
        </w:rPr>
        <w:t xml:space="preserve"> свою точку зрения;</w:t>
      </w:r>
    </w:p>
    <w:p w:rsidR="001C64E5" w:rsidRPr="00AD4ADA" w:rsidRDefault="001C64E5" w:rsidP="00EB60BC">
      <w:pPr>
        <w:numPr>
          <w:ilvl w:val="0"/>
          <w:numId w:val="11"/>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слушать</w:t>
      </w:r>
      <w:r w:rsidRPr="00AD4ADA">
        <w:rPr>
          <w:rFonts w:ascii="Times New Roman" w:hAnsi="Times New Roman" w:cs="Times New Roman"/>
        </w:rPr>
        <w:t xml:space="preserve"> и </w:t>
      </w:r>
      <w:r w:rsidRPr="00AD4ADA">
        <w:rPr>
          <w:rStyle w:val="Emphasis"/>
          <w:rFonts w:ascii="Times New Roman" w:hAnsi="Times New Roman" w:cs="Times New Roman"/>
        </w:rPr>
        <w:t>слышать</w:t>
      </w:r>
      <w:r w:rsidRPr="00AD4ADA">
        <w:rPr>
          <w:rFonts w:ascii="Times New Roman" w:hAnsi="Times New Roman" w:cs="Times New Roman"/>
        </w:rPr>
        <w:t xml:space="preserve"> других, пытаться принимать иную точку зрения, быть готовым корректировать свою точку зрения;</w:t>
      </w:r>
    </w:p>
    <w:p w:rsidR="001C64E5" w:rsidRPr="00AD4ADA" w:rsidRDefault="001C64E5" w:rsidP="00EB60BC">
      <w:pPr>
        <w:numPr>
          <w:ilvl w:val="0"/>
          <w:numId w:val="11"/>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договариваться</w:t>
      </w:r>
      <w:r w:rsidRPr="00AD4ADA">
        <w:rPr>
          <w:rFonts w:ascii="Times New Roman" w:hAnsi="Times New Roman" w:cs="Times New Roman"/>
        </w:rPr>
        <w:t xml:space="preserve"> и приходить к общему решению в совместной деятельности;</w:t>
      </w:r>
    </w:p>
    <w:p w:rsidR="001C64E5" w:rsidRPr="00AD4ADA" w:rsidRDefault="001C64E5" w:rsidP="00EB60BC">
      <w:pPr>
        <w:numPr>
          <w:ilvl w:val="0"/>
          <w:numId w:val="11"/>
        </w:numPr>
        <w:spacing w:after="0" w:line="240" w:lineRule="auto"/>
        <w:ind w:left="0"/>
        <w:jc w:val="both"/>
        <w:rPr>
          <w:rFonts w:ascii="Times New Roman" w:hAnsi="Times New Roman" w:cs="Times New Roman"/>
        </w:rPr>
      </w:pPr>
      <w:r w:rsidRPr="00AD4ADA">
        <w:rPr>
          <w:rStyle w:val="Emphasis"/>
          <w:rFonts w:ascii="Times New Roman" w:hAnsi="Times New Roman" w:cs="Times New Roman"/>
        </w:rPr>
        <w:t>задавать вопросы.</w:t>
      </w:r>
    </w:p>
    <w:p w:rsidR="001C64E5" w:rsidRPr="00AD4ADA" w:rsidRDefault="001C64E5" w:rsidP="00EB60BC">
      <w:pPr>
        <w:pStyle w:val="NormalWeb"/>
        <w:spacing w:before="0" w:beforeAutospacing="0" w:after="0" w:afterAutospacing="0"/>
        <w:jc w:val="both"/>
        <w:rPr>
          <w:sz w:val="22"/>
          <w:szCs w:val="22"/>
        </w:rPr>
      </w:pPr>
      <w:r w:rsidRPr="00AD4ADA">
        <w:rPr>
          <w:rStyle w:val="Strong"/>
          <w:sz w:val="22"/>
          <w:szCs w:val="22"/>
        </w:rPr>
        <w:t>Предметными результатами</w:t>
      </w:r>
      <w:r w:rsidRPr="00AD4ADA">
        <w:rPr>
          <w:sz w:val="22"/>
          <w:szCs w:val="22"/>
        </w:rPr>
        <w:t xml:space="preserve"> изучения курса «Литературное чтение» является сформированность следующих умений:</w:t>
      </w:r>
    </w:p>
    <w:p w:rsidR="001C64E5" w:rsidRPr="00AD4ADA" w:rsidRDefault="001C64E5" w:rsidP="00EB60BC">
      <w:pPr>
        <w:pStyle w:val="ListParagraph"/>
        <w:numPr>
          <w:ilvl w:val="0"/>
          <w:numId w:val="21"/>
        </w:numPr>
        <w:ind w:left="0"/>
        <w:jc w:val="both"/>
        <w:rPr>
          <w:sz w:val="22"/>
          <w:szCs w:val="22"/>
        </w:rPr>
      </w:pPr>
      <w:r w:rsidRPr="00AD4ADA">
        <w:rPr>
          <w:rStyle w:val="Emphasis"/>
          <w:sz w:val="22"/>
          <w:szCs w:val="22"/>
        </w:rPr>
        <w:t>воспринимать</w:t>
      </w:r>
      <w:r w:rsidRPr="00AD4ADA">
        <w:rPr>
          <w:sz w:val="22"/>
          <w:szCs w:val="22"/>
        </w:rPr>
        <w:t xml:space="preserve"> на слух тексты в исполнении учителя, учащихся; </w:t>
      </w:r>
    </w:p>
    <w:p w:rsidR="001C64E5" w:rsidRPr="00AD4ADA" w:rsidRDefault="001C64E5" w:rsidP="00EB60BC">
      <w:pPr>
        <w:pStyle w:val="ListParagraph"/>
        <w:numPr>
          <w:ilvl w:val="0"/>
          <w:numId w:val="22"/>
        </w:numPr>
        <w:ind w:left="0"/>
        <w:jc w:val="both"/>
        <w:rPr>
          <w:sz w:val="22"/>
          <w:szCs w:val="22"/>
        </w:rPr>
      </w:pPr>
      <w:r w:rsidRPr="00AD4ADA">
        <w:rPr>
          <w:sz w:val="22"/>
          <w:szCs w:val="22"/>
        </w:rPr>
        <w:t xml:space="preserve">осознанно, правильно, выразительно </w:t>
      </w:r>
      <w:r w:rsidRPr="00AD4ADA">
        <w:rPr>
          <w:rStyle w:val="Emphasis"/>
          <w:sz w:val="22"/>
          <w:szCs w:val="22"/>
        </w:rPr>
        <w:t>читать вслух</w:t>
      </w:r>
      <w:r w:rsidRPr="00AD4ADA">
        <w:rPr>
          <w:sz w:val="22"/>
          <w:szCs w:val="22"/>
        </w:rPr>
        <w:t xml:space="preserve">; </w:t>
      </w:r>
    </w:p>
    <w:p w:rsidR="001C64E5" w:rsidRPr="00AD4ADA" w:rsidRDefault="001C64E5" w:rsidP="00EB60BC">
      <w:pPr>
        <w:pStyle w:val="ListParagraph"/>
        <w:numPr>
          <w:ilvl w:val="0"/>
          <w:numId w:val="23"/>
        </w:numPr>
        <w:ind w:left="0"/>
        <w:jc w:val="both"/>
        <w:rPr>
          <w:sz w:val="22"/>
          <w:szCs w:val="22"/>
        </w:rPr>
      </w:pPr>
      <w:r w:rsidRPr="00AD4ADA">
        <w:rPr>
          <w:sz w:val="22"/>
          <w:szCs w:val="22"/>
        </w:rPr>
        <w:t xml:space="preserve">самостоятельно </w:t>
      </w:r>
      <w:r w:rsidRPr="00AD4ADA">
        <w:rPr>
          <w:rStyle w:val="Emphasis"/>
          <w:sz w:val="22"/>
          <w:szCs w:val="22"/>
        </w:rPr>
        <w:t>прогнозировать</w:t>
      </w:r>
      <w:r w:rsidRPr="00AD4ADA">
        <w:rPr>
          <w:sz w:val="22"/>
          <w:szCs w:val="22"/>
        </w:rPr>
        <w:t xml:space="preserve"> содержание текста до чтения; </w:t>
      </w:r>
    </w:p>
    <w:p w:rsidR="001C64E5" w:rsidRPr="00AD4ADA" w:rsidRDefault="001C64E5" w:rsidP="00EB60BC">
      <w:pPr>
        <w:pStyle w:val="ListParagraph"/>
        <w:numPr>
          <w:ilvl w:val="0"/>
          <w:numId w:val="24"/>
        </w:numPr>
        <w:ind w:left="0"/>
        <w:jc w:val="both"/>
        <w:rPr>
          <w:sz w:val="22"/>
          <w:szCs w:val="22"/>
        </w:rPr>
      </w:pPr>
      <w:r w:rsidRPr="00AD4ADA">
        <w:rPr>
          <w:sz w:val="22"/>
          <w:szCs w:val="22"/>
        </w:rPr>
        <w:t xml:space="preserve">самостоятельно </w:t>
      </w:r>
      <w:r w:rsidRPr="00AD4ADA">
        <w:rPr>
          <w:rStyle w:val="Emphasis"/>
          <w:sz w:val="22"/>
          <w:szCs w:val="22"/>
        </w:rPr>
        <w:t>находить</w:t>
      </w:r>
      <w:r w:rsidRPr="00AD4ADA">
        <w:rPr>
          <w:sz w:val="22"/>
          <w:szCs w:val="22"/>
        </w:rPr>
        <w:t xml:space="preserve"> ключевые слова; </w:t>
      </w:r>
    </w:p>
    <w:p w:rsidR="001C64E5" w:rsidRPr="00AD4ADA" w:rsidRDefault="001C64E5" w:rsidP="00EB60BC">
      <w:pPr>
        <w:pStyle w:val="ListParagraph"/>
        <w:numPr>
          <w:ilvl w:val="0"/>
          <w:numId w:val="25"/>
        </w:numPr>
        <w:ind w:left="0"/>
        <w:jc w:val="both"/>
        <w:rPr>
          <w:sz w:val="22"/>
          <w:szCs w:val="22"/>
        </w:rPr>
      </w:pPr>
      <w:r w:rsidRPr="00AD4ADA">
        <w:rPr>
          <w:sz w:val="22"/>
          <w:szCs w:val="22"/>
        </w:rPr>
        <w:t xml:space="preserve">самостоятельно </w:t>
      </w:r>
      <w:r w:rsidRPr="00AD4ADA">
        <w:rPr>
          <w:rStyle w:val="Emphasis"/>
          <w:sz w:val="22"/>
          <w:szCs w:val="22"/>
        </w:rPr>
        <w:t>осваивать</w:t>
      </w:r>
      <w:r w:rsidRPr="00AD4ADA">
        <w:rPr>
          <w:sz w:val="22"/>
          <w:szCs w:val="22"/>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1C64E5" w:rsidRPr="00AD4ADA" w:rsidRDefault="001C64E5" w:rsidP="00EB60BC">
      <w:pPr>
        <w:pStyle w:val="ListParagraph"/>
        <w:numPr>
          <w:ilvl w:val="0"/>
          <w:numId w:val="26"/>
        </w:numPr>
        <w:ind w:left="0"/>
        <w:jc w:val="both"/>
        <w:rPr>
          <w:sz w:val="22"/>
          <w:szCs w:val="22"/>
        </w:rPr>
      </w:pPr>
      <w:r w:rsidRPr="00AD4ADA">
        <w:rPr>
          <w:rStyle w:val="Emphasis"/>
          <w:sz w:val="22"/>
          <w:szCs w:val="22"/>
        </w:rPr>
        <w:t>формулировать</w:t>
      </w:r>
      <w:r w:rsidRPr="00AD4ADA">
        <w:rPr>
          <w:sz w:val="22"/>
          <w:szCs w:val="22"/>
        </w:rPr>
        <w:t xml:space="preserve"> основную мысль текста; </w:t>
      </w:r>
    </w:p>
    <w:p w:rsidR="001C64E5" w:rsidRPr="00AD4ADA" w:rsidRDefault="001C64E5" w:rsidP="00EB60BC">
      <w:pPr>
        <w:pStyle w:val="ListParagraph"/>
        <w:numPr>
          <w:ilvl w:val="0"/>
          <w:numId w:val="27"/>
        </w:numPr>
        <w:ind w:left="0"/>
        <w:jc w:val="both"/>
        <w:rPr>
          <w:sz w:val="22"/>
          <w:szCs w:val="22"/>
        </w:rPr>
      </w:pPr>
      <w:r w:rsidRPr="00AD4ADA">
        <w:rPr>
          <w:rStyle w:val="Emphasis"/>
          <w:sz w:val="22"/>
          <w:szCs w:val="22"/>
        </w:rPr>
        <w:t>составлять</w:t>
      </w:r>
      <w:r w:rsidRPr="00AD4ADA">
        <w:rPr>
          <w:sz w:val="22"/>
          <w:szCs w:val="22"/>
        </w:rPr>
        <w:t xml:space="preserve"> простой и сложный план текста; </w:t>
      </w:r>
    </w:p>
    <w:p w:rsidR="001C64E5" w:rsidRPr="00AD4ADA" w:rsidRDefault="001C64E5" w:rsidP="00EB60BC">
      <w:pPr>
        <w:pStyle w:val="ListParagraph"/>
        <w:numPr>
          <w:ilvl w:val="0"/>
          <w:numId w:val="28"/>
        </w:numPr>
        <w:ind w:left="0"/>
        <w:jc w:val="both"/>
        <w:rPr>
          <w:sz w:val="22"/>
          <w:szCs w:val="22"/>
        </w:rPr>
      </w:pPr>
      <w:r w:rsidRPr="00AD4ADA">
        <w:rPr>
          <w:rStyle w:val="Emphasis"/>
          <w:sz w:val="22"/>
          <w:szCs w:val="22"/>
        </w:rPr>
        <w:t>писать</w:t>
      </w:r>
      <w:r w:rsidRPr="00AD4ADA">
        <w:rPr>
          <w:sz w:val="22"/>
          <w:szCs w:val="22"/>
        </w:rPr>
        <w:t xml:space="preserve"> сочинение на материале прочитанного с предварительной подготовкой; </w:t>
      </w:r>
    </w:p>
    <w:p w:rsidR="001C64E5" w:rsidRPr="00AD4ADA" w:rsidRDefault="001C64E5" w:rsidP="00EB60BC">
      <w:pPr>
        <w:pStyle w:val="ListParagraph"/>
        <w:numPr>
          <w:ilvl w:val="0"/>
          <w:numId w:val="29"/>
        </w:numPr>
        <w:ind w:left="0"/>
        <w:jc w:val="both"/>
        <w:rPr>
          <w:sz w:val="22"/>
          <w:szCs w:val="22"/>
        </w:rPr>
      </w:pPr>
      <w:r w:rsidRPr="00AD4ADA">
        <w:rPr>
          <w:sz w:val="22"/>
          <w:szCs w:val="22"/>
        </w:rPr>
        <w:t xml:space="preserve">аргументированно </w:t>
      </w:r>
      <w:r w:rsidRPr="00AD4ADA">
        <w:rPr>
          <w:rStyle w:val="Emphasis"/>
          <w:sz w:val="22"/>
          <w:szCs w:val="22"/>
        </w:rPr>
        <w:t>высказывать</w:t>
      </w:r>
      <w:r w:rsidRPr="00AD4ADA">
        <w:rPr>
          <w:sz w:val="22"/>
          <w:szCs w:val="22"/>
        </w:rPr>
        <w:t xml:space="preserve"> своё отношение к прочитанному, к героям, </w:t>
      </w:r>
      <w:r w:rsidRPr="00AD4ADA">
        <w:rPr>
          <w:rStyle w:val="Emphasis"/>
          <w:sz w:val="22"/>
          <w:szCs w:val="22"/>
        </w:rPr>
        <w:t>понимать</w:t>
      </w:r>
      <w:r w:rsidRPr="00AD4ADA">
        <w:rPr>
          <w:sz w:val="22"/>
          <w:szCs w:val="22"/>
        </w:rPr>
        <w:t xml:space="preserve"> и </w:t>
      </w:r>
      <w:r w:rsidRPr="00AD4ADA">
        <w:rPr>
          <w:rStyle w:val="Emphasis"/>
          <w:sz w:val="22"/>
          <w:szCs w:val="22"/>
        </w:rPr>
        <w:t>определять</w:t>
      </w:r>
      <w:r w:rsidRPr="00AD4ADA">
        <w:rPr>
          <w:sz w:val="22"/>
          <w:szCs w:val="22"/>
        </w:rPr>
        <w:t xml:space="preserve"> свои эмоции; </w:t>
      </w:r>
    </w:p>
    <w:p w:rsidR="001C64E5" w:rsidRPr="00AD4ADA" w:rsidRDefault="001C64E5" w:rsidP="00EB60BC">
      <w:pPr>
        <w:pStyle w:val="ListParagraph"/>
        <w:numPr>
          <w:ilvl w:val="0"/>
          <w:numId w:val="30"/>
        </w:numPr>
        <w:ind w:left="0"/>
        <w:jc w:val="both"/>
        <w:rPr>
          <w:sz w:val="22"/>
          <w:szCs w:val="22"/>
        </w:rPr>
      </w:pPr>
      <w:r w:rsidRPr="00AD4ADA">
        <w:rPr>
          <w:sz w:val="22"/>
          <w:szCs w:val="22"/>
        </w:rPr>
        <w:t xml:space="preserve">понимать и </w:t>
      </w:r>
      <w:r w:rsidRPr="00AD4ADA">
        <w:rPr>
          <w:rStyle w:val="Emphasis"/>
          <w:sz w:val="22"/>
          <w:szCs w:val="22"/>
        </w:rPr>
        <w:t>формулировать</w:t>
      </w:r>
      <w:r w:rsidRPr="00AD4ADA">
        <w:rPr>
          <w:sz w:val="22"/>
          <w:szCs w:val="22"/>
        </w:rPr>
        <w:t xml:space="preserve"> своё отношение к авторской манере письма; </w:t>
      </w:r>
    </w:p>
    <w:p w:rsidR="001C64E5" w:rsidRPr="00AD4ADA" w:rsidRDefault="001C64E5" w:rsidP="00EB60BC">
      <w:pPr>
        <w:pStyle w:val="ListParagraph"/>
        <w:numPr>
          <w:ilvl w:val="0"/>
          <w:numId w:val="31"/>
        </w:numPr>
        <w:ind w:left="0"/>
        <w:jc w:val="both"/>
        <w:rPr>
          <w:sz w:val="22"/>
          <w:szCs w:val="22"/>
        </w:rPr>
      </w:pPr>
      <w:r w:rsidRPr="00AD4ADA">
        <w:rPr>
          <w:rStyle w:val="Emphasis"/>
          <w:sz w:val="22"/>
          <w:szCs w:val="22"/>
        </w:rPr>
        <w:t>иметь</w:t>
      </w:r>
      <w:r w:rsidRPr="00AD4ADA">
        <w:rPr>
          <w:sz w:val="22"/>
          <w:szCs w:val="22"/>
        </w:rPr>
        <w:t xml:space="preserve"> собственные читательские приоритеты, уважительно относиться к предпочтениям других; </w:t>
      </w:r>
    </w:p>
    <w:p w:rsidR="001C64E5" w:rsidRPr="00AD4ADA" w:rsidRDefault="001C64E5" w:rsidP="00EB60BC">
      <w:pPr>
        <w:pStyle w:val="ListParagraph"/>
        <w:numPr>
          <w:ilvl w:val="0"/>
          <w:numId w:val="32"/>
        </w:numPr>
        <w:ind w:left="0"/>
        <w:jc w:val="both"/>
        <w:rPr>
          <w:sz w:val="22"/>
          <w:szCs w:val="22"/>
        </w:rPr>
      </w:pPr>
      <w:r w:rsidRPr="00AD4ADA">
        <w:rPr>
          <w:sz w:val="22"/>
          <w:szCs w:val="22"/>
        </w:rPr>
        <w:t xml:space="preserve">самостоятельно </w:t>
      </w:r>
      <w:r w:rsidRPr="00AD4ADA">
        <w:rPr>
          <w:rStyle w:val="Emphasis"/>
          <w:sz w:val="22"/>
          <w:szCs w:val="22"/>
        </w:rPr>
        <w:t>давать характеристику</w:t>
      </w:r>
      <w:r w:rsidRPr="00AD4ADA">
        <w:rPr>
          <w:sz w:val="22"/>
          <w:szCs w:val="22"/>
        </w:rPr>
        <w:t xml:space="preserve"> героя (портрет, черты характера и поступки, речь, отношение автора к герою; собственное отношение к герою); </w:t>
      </w:r>
    </w:p>
    <w:p w:rsidR="001C64E5" w:rsidRPr="00AD4ADA" w:rsidRDefault="001C64E5" w:rsidP="00EB60BC">
      <w:pPr>
        <w:pStyle w:val="ListParagraph"/>
        <w:numPr>
          <w:ilvl w:val="0"/>
          <w:numId w:val="33"/>
        </w:numPr>
        <w:ind w:left="0"/>
        <w:jc w:val="both"/>
        <w:rPr>
          <w:sz w:val="22"/>
          <w:szCs w:val="22"/>
        </w:rPr>
      </w:pPr>
      <w:r w:rsidRPr="00AD4ADA">
        <w:rPr>
          <w:rStyle w:val="Emphasis"/>
          <w:sz w:val="22"/>
          <w:szCs w:val="22"/>
        </w:rPr>
        <w:t>относить</w:t>
      </w:r>
      <w:r w:rsidRPr="00AD4ADA">
        <w:rPr>
          <w:sz w:val="22"/>
          <w:szCs w:val="22"/>
        </w:rPr>
        <w:t xml:space="preserve">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 </w:t>
      </w:r>
    </w:p>
    <w:p w:rsidR="001C64E5" w:rsidRPr="00AD4ADA" w:rsidRDefault="001C64E5" w:rsidP="00EB60BC">
      <w:pPr>
        <w:pStyle w:val="ListParagraph"/>
        <w:numPr>
          <w:ilvl w:val="0"/>
          <w:numId w:val="34"/>
        </w:numPr>
        <w:ind w:left="0"/>
        <w:jc w:val="both"/>
        <w:rPr>
          <w:sz w:val="22"/>
          <w:szCs w:val="22"/>
        </w:rPr>
      </w:pPr>
      <w:r w:rsidRPr="00AD4ADA">
        <w:rPr>
          <w:rStyle w:val="Emphasis"/>
          <w:sz w:val="22"/>
          <w:szCs w:val="22"/>
        </w:rPr>
        <w:t>относить</w:t>
      </w:r>
      <w:r w:rsidRPr="00AD4ADA">
        <w:rPr>
          <w:sz w:val="22"/>
          <w:szCs w:val="22"/>
        </w:rPr>
        <w:t xml:space="preserve"> произведения к жанру басни, фантастической повести по определённым признакам; </w:t>
      </w:r>
    </w:p>
    <w:p w:rsidR="001C64E5" w:rsidRPr="00AD4ADA" w:rsidRDefault="001C64E5" w:rsidP="00EB60BC">
      <w:pPr>
        <w:pStyle w:val="ListParagraph"/>
        <w:numPr>
          <w:ilvl w:val="0"/>
          <w:numId w:val="35"/>
        </w:numPr>
        <w:ind w:left="0"/>
        <w:jc w:val="both"/>
        <w:rPr>
          <w:sz w:val="22"/>
          <w:szCs w:val="22"/>
        </w:rPr>
      </w:pPr>
      <w:r w:rsidRPr="00AD4ADA">
        <w:rPr>
          <w:rStyle w:val="Emphasis"/>
          <w:sz w:val="22"/>
          <w:szCs w:val="22"/>
        </w:rPr>
        <w:t>видеть</w:t>
      </w:r>
      <w:r w:rsidRPr="00AD4ADA">
        <w:rPr>
          <w:sz w:val="22"/>
          <w:szCs w:val="22"/>
        </w:rPr>
        <w:t xml:space="preserve"> языковые средства, использованные автором</w:t>
      </w:r>
    </w:p>
    <w:p w:rsidR="001C64E5" w:rsidRPr="00AD4ADA" w:rsidRDefault="001C64E5" w:rsidP="00EB60BC">
      <w:pPr>
        <w:pStyle w:val="Heading3"/>
        <w:spacing w:before="0" w:after="0"/>
        <w:jc w:val="both"/>
        <w:rPr>
          <w:rFonts w:ascii="Times New Roman" w:hAnsi="Times New Roman" w:cs="Times New Roman"/>
          <w:sz w:val="22"/>
          <w:szCs w:val="22"/>
        </w:rPr>
      </w:pPr>
      <w:r w:rsidRPr="00AD4ADA">
        <w:rPr>
          <w:rFonts w:ascii="Times New Roman" w:hAnsi="Times New Roman" w:cs="Times New Roman"/>
          <w:sz w:val="22"/>
          <w:szCs w:val="22"/>
        </w:rPr>
        <w:t>Содержание учебного предмета</w:t>
      </w:r>
    </w:p>
    <w:p w:rsidR="001C64E5" w:rsidRPr="00AD4ADA" w:rsidRDefault="001C64E5" w:rsidP="00EB60BC">
      <w:pPr>
        <w:pStyle w:val="NormalWeb"/>
        <w:spacing w:before="0" w:beforeAutospacing="0" w:after="0" w:afterAutospacing="0"/>
        <w:jc w:val="both"/>
        <w:rPr>
          <w:sz w:val="22"/>
          <w:szCs w:val="22"/>
        </w:rPr>
      </w:pPr>
      <w:r w:rsidRPr="00AD4ADA">
        <w:rPr>
          <w:sz w:val="22"/>
          <w:szCs w:val="22"/>
        </w:rPr>
        <w:t>Содержание предмета «Литературное чтение» для каждого класса отражает основные направления работы и включает следующие разделы:</w:t>
      </w:r>
    </w:p>
    <w:p w:rsidR="001C64E5" w:rsidRPr="00AD4ADA" w:rsidRDefault="001C64E5" w:rsidP="00EB60BC">
      <w:pPr>
        <w:numPr>
          <w:ilvl w:val="0"/>
          <w:numId w:val="12"/>
        </w:numPr>
        <w:spacing w:after="0" w:line="240" w:lineRule="auto"/>
        <w:ind w:left="0"/>
        <w:jc w:val="both"/>
        <w:rPr>
          <w:rFonts w:ascii="Times New Roman" w:hAnsi="Times New Roman" w:cs="Times New Roman"/>
        </w:rPr>
      </w:pPr>
      <w:r w:rsidRPr="00AD4ADA">
        <w:rPr>
          <w:rFonts w:ascii="Times New Roman" w:hAnsi="Times New Roman" w:cs="Times New Roman"/>
        </w:rPr>
        <w:t>Круг детского чтения.</w:t>
      </w:r>
    </w:p>
    <w:p w:rsidR="001C64E5" w:rsidRPr="00AD4ADA" w:rsidRDefault="001C64E5" w:rsidP="00EB60BC">
      <w:pPr>
        <w:numPr>
          <w:ilvl w:val="0"/>
          <w:numId w:val="12"/>
        </w:numPr>
        <w:spacing w:after="0" w:line="240" w:lineRule="auto"/>
        <w:ind w:left="0"/>
        <w:jc w:val="both"/>
        <w:rPr>
          <w:rFonts w:ascii="Times New Roman" w:hAnsi="Times New Roman" w:cs="Times New Roman"/>
        </w:rPr>
      </w:pPr>
      <w:r w:rsidRPr="00AD4ADA">
        <w:rPr>
          <w:rFonts w:ascii="Times New Roman" w:hAnsi="Times New Roman" w:cs="Times New Roman"/>
        </w:rPr>
        <w:t>Техника чтения.</w:t>
      </w:r>
    </w:p>
    <w:p w:rsidR="001C64E5" w:rsidRPr="00AD4ADA" w:rsidRDefault="001C64E5" w:rsidP="00EB60BC">
      <w:pPr>
        <w:numPr>
          <w:ilvl w:val="0"/>
          <w:numId w:val="12"/>
        </w:numPr>
        <w:spacing w:after="0" w:line="240" w:lineRule="auto"/>
        <w:ind w:left="0"/>
        <w:jc w:val="both"/>
        <w:rPr>
          <w:rFonts w:ascii="Times New Roman" w:hAnsi="Times New Roman" w:cs="Times New Roman"/>
        </w:rPr>
      </w:pPr>
      <w:r w:rsidRPr="00AD4ADA">
        <w:rPr>
          <w:rFonts w:ascii="Times New Roman" w:hAnsi="Times New Roman" w:cs="Times New Roman"/>
        </w:rPr>
        <w:t>Формирование приёмов понимания прочитанного при чтении и слушании, виды читательской деятельности.</w:t>
      </w:r>
    </w:p>
    <w:p w:rsidR="001C64E5" w:rsidRPr="00AD4ADA" w:rsidRDefault="001C64E5" w:rsidP="00EB60BC">
      <w:pPr>
        <w:numPr>
          <w:ilvl w:val="0"/>
          <w:numId w:val="12"/>
        </w:numPr>
        <w:spacing w:after="0" w:line="240" w:lineRule="auto"/>
        <w:ind w:left="0"/>
        <w:jc w:val="both"/>
        <w:rPr>
          <w:rFonts w:ascii="Times New Roman" w:hAnsi="Times New Roman" w:cs="Times New Roman"/>
        </w:rPr>
      </w:pPr>
      <w:r w:rsidRPr="00AD4ADA">
        <w:rPr>
          <w:rFonts w:ascii="Times New Roman" w:hAnsi="Times New Roman" w:cs="Times New Roman"/>
        </w:rPr>
        <w:t>Эмоциональное и эстетическое переживание прочитанного. Элементы анализа текста.</w:t>
      </w:r>
    </w:p>
    <w:p w:rsidR="001C64E5" w:rsidRPr="00AD4ADA" w:rsidRDefault="001C64E5" w:rsidP="00EB60BC">
      <w:pPr>
        <w:numPr>
          <w:ilvl w:val="0"/>
          <w:numId w:val="12"/>
        </w:numPr>
        <w:spacing w:after="0" w:line="240" w:lineRule="auto"/>
        <w:ind w:left="0"/>
        <w:jc w:val="both"/>
        <w:rPr>
          <w:rFonts w:ascii="Times New Roman" w:hAnsi="Times New Roman" w:cs="Times New Roman"/>
        </w:rPr>
      </w:pPr>
      <w:r w:rsidRPr="00AD4ADA">
        <w:rPr>
          <w:rFonts w:ascii="Times New Roman" w:hAnsi="Times New Roman" w:cs="Times New Roman"/>
        </w:rPr>
        <w:t>Литературоведческая пропедевтика.</w:t>
      </w:r>
    </w:p>
    <w:p w:rsidR="001C64E5" w:rsidRPr="00AD4ADA" w:rsidRDefault="001C64E5" w:rsidP="00EB60BC">
      <w:pPr>
        <w:numPr>
          <w:ilvl w:val="0"/>
          <w:numId w:val="12"/>
        </w:numPr>
        <w:spacing w:after="0" w:line="240" w:lineRule="auto"/>
        <w:ind w:left="0"/>
        <w:jc w:val="both"/>
        <w:rPr>
          <w:rFonts w:ascii="Times New Roman" w:hAnsi="Times New Roman" w:cs="Times New Roman"/>
        </w:rPr>
      </w:pPr>
      <w:r w:rsidRPr="00AD4ADA">
        <w:rPr>
          <w:rFonts w:ascii="Times New Roman" w:hAnsi="Times New Roman" w:cs="Times New Roman"/>
        </w:rPr>
        <w:t>Творческая деятельность учащихся (на основе литературных произведений). Развитие устной и письменной речи.</w:t>
      </w:r>
    </w:p>
    <w:p w:rsidR="001C64E5" w:rsidRDefault="001C64E5" w:rsidP="00EB60BC">
      <w:pPr>
        <w:spacing w:after="0"/>
        <w:jc w:val="both"/>
        <w:rPr>
          <w:rFonts w:ascii="Times New Roman" w:hAnsi="Times New Roman" w:cs="Times New Roman"/>
        </w:rPr>
      </w:pPr>
      <w:r w:rsidRPr="00AD4ADA">
        <w:rPr>
          <w:rFonts w:ascii="Times New Roman" w:hAnsi="Times New Roman" w:cs="Times New Roman"/>
          <w:b/>
          <w:bCs/>
          <w:i/>
          <w:iCs/>
        </w:rPr>
        <w:t xml:space="preserve">         </w:t>
      </w:r>
      <w:r w:rsidRPr="00AD4ADA">
        <w:rPr>
          <w:rFonts w:ascii="Times New Roman" w:hAnsi="Times New Roman" w:cs="Times New Roman"/>
        </w:rPr>
        <w:t xml:space="preserve">  Даты проведения уроков могут быть изменены при условии непредвиденных обстоятельств (болезнь учителя, курсовая переподготовка, болезнь учащихся, карантин, стихийные бедствия, форс мажорные обстоятельства).</w:t>
      </w:r>
      <w:r>
        <w:rPr>
          <w:rFonts w:ascii="Times New Roman" w:hAnsi="Times New Roman" w:cs="Times New Roman"/>
        </w:rPr>
        <w:t xml:space="preserve"> </w:t>
      </w:r>
    </w:p>
    <w:p w:rsidR="001C64E5" w:rsidRPr="00AD4ADA" w:rsidRDefault="001C64E5" w:rsidP="00EB60BC">
      <w:pPr>
        <w:spacing w:after="0"/>
        <w:jc w:val="both"/>
        <w:rPr>
          <w:rFonts w:ascii="Times New Roman" w:hAnsi="Times New Roman" w:cs="Times New Roman"/>
        </w:rPr>
      </w:pPr>
      <w:r>
        <w:rPr>
          <w:rFonts w:ascii="Times New Roman" w:hAnsi="Times New Roman" w:cs="Times New Roman"/>
        </w:rPr>
        <w:t xml:space="preserve">           Домашнее задание может быть изменено в связи с уровнем усвоения пройденного материала.</w:t>
      </w:r>
    </w:p>
    <w:p w:rsidR="001C64E5" w:rsidRPr="000D1AF0" w:rsidRDefault="001C64E5" w:rsidP="00EB60BC">
      <w:pPr>
        <w:pStyle w:val="Heading5"/>
        <w:spacing w:before="0" w:after="0"/>
        <w:jc w:val="both"/>
        <w:rPr>
          <w:i w:val="0"/>
          <w:iCs w:val="0"/>
          <w:sz w:val="24"/>
          <w:szCs w:val="24"/>
        </w:rPr>
      </w:pPr>
      <w:r w:rsidRPr="000D1AF0">
        <w:rPr>
          <w:i w:val="0"/>
          <w:iCs w:val="0"/>
          <w:sz w:val="24"/>
          <w:szCs w:val="24"/>
        </w:rPr>
        <w:t>Содержание программы</w:t>
      </w:r>
    </w:p>
    <w:p w:rsidR="001C64E5" w:rsidRPr="000D1AF0" w:rsidRDefault="001C64E5" w:rsidP="00EB60BC">
      <w:pPr>
        <w:pStyle w:val="Heading5"/>
        <w:spacing w:before="0" w:after="0"/>
        <w:jc w:val="both"/>
        <w:rPr>
          <w:b w:val="0"/>
          <w:bCs w:val="0"/>
          <w:i w:val="0"/>
          <w:iCs w:val="0"/>
          <w:sz w:val="22"/>
          <w:szCs w:val="22"/>
        </w:rPr>
      </w:pPr>
    </w:p>
    <w:p w:rsidR="001C64E5" w:rsidRPr="00485955" w:rsidRDefault="001C64E5" w:rsidP="00EB60BC">
      <w:pPr>
        <w:pStyle w:val="Heading5"/>
        <w:spacing w:before="0" w:after="0"/>
        <w:jc w:val="both"/>
        <w:rPr>
          <w:sz w:val="22"/>
          <w:szCs w:val="22"/>
        </w:rPr>
      </w:pPr>
      <w:r w:rsidRPr="00485955">
        <w:rPr>
          <w:sz w:val="22"/>
          <w:szCs w:val="22"/>
        </w:rPr>
        <w:t>4-й класс – 102 ч (3 часа в неделю)</w:t>
      </w:r>
    </w:p>
    <w:p w:rsidR="001C64E5" w:rsidRPr="000D1AF0" w:rsidRDefault="001C64E5" w:rsidP="00EB60BC">
      <w:pPr>
        <w:pStyle w:val="NormalWeb"/>
        <w:spacing w:before="0" w:beforeAutospacing="0" w:after="0" w:afterAutospacing="0"/>
        <w:jc w:val="both"/>
        <w:rPr>
          <w:rStyle w:val="Strong"/>
          <w:sz w:val="22"/>
          <w:szCs w:val="22"/>
        </w:rPr>
      </w:pPr>
      <w:r>
        <w:rPr>
          <w:rStyle w:val="Strong"/>
          <w:sz w:val="22"/>
          <w:szCs w:val="22"/>
        </w:rPr>
        <w:t>1.Введение (1 час)</w:t>
      </w:r>
    </w:p>
    <w:p w:rsidR="001C64E5" w:rsidRPr="00485955" w:rsidRDefault="001C64E5" w:rsidP="00EB60BC">
      <w:pPr>
        <w:pStyle w:val="NormalWeb"/>
        <w:spacing w:before="0" w:beforeAutospacing="0" w:after="0" w:afterAutospacing="0"/>
        <w:jc w:val="both"/>
        <w:rPr>
          <w:sz w:val="22"/>
          <w:szCs w:val="22"/>
        </w:rPr>
      </w:pPr>
      <w:r>
        <w:rPr>
          <w:rStyle w:val="Strong"/>
          <w:sz w:val="22"/>
          <w:szCs w:val="22"/>
        </w:rPr>
        <w:t>2.</w:t>
      </w:r>
      <w:r w:rsidRPr="00485955">
        <w:rPr>
          <w:rStyle w:val="Strong"/>
          <w:sz w:val="22"/>
          <w:szCs w:val="22"/>
        </w:rPr>
        <w:t>Произведения современной детской литературы разных жанров (7 ч).</w:t>
      </w:r>
    </w:p>
    <w:p w:rsidR="001C64E5" w:rsidRPr="00485955" w:rsidRDefault="001C64E5" w:rsidP="00EB60BC">
      <w:pPr>
        <w:pStyle w:val="NormalWeb"/>
        <w:spacing w:before="0" w:beforeAutospacing="0" w:after="0" w:afterAutospacing="0"/>
        <w:jc w:val="both"/>
        <w:rPr>
          <w:sz w:val="22"/>
          <w:szCs w:val="22"/>
        </w:rPr>
      </w:pPr>
      <w:r w:rsidRPr="00485955">
        <w:rPr>
          <w:sz w:val="22"/>
          <w:szCs w:val="22"/>
        </w:rPr>
        <w:t>Стихи современных поэтов, отрывки из фантастической повести Е. Велтистова.</w:t>
      </w:r>
    </w:p>
    <w:p w:rsidR="001C64E5" w:rsidRPr="00485955" w:rsidRDefault="001C64E5" w:rsidP="00EB60BC">
      <w:pPr>
        <w:pStyle w:val="NormalWeb"/>
        <w:spacing w:before="0" w:beforeAutospacing="0" w:after="0" w:afterAutospacing="0"/>
        <w:jc w:val="both"/>
        <w:rPr>
          <w:sz w:val="22"/>
          <w:szCs w:val="22"/>
        </w:rPr>
      </w:pPr>
      <w:r>
        <w:rPr>
          <w:rStyle w:val="Strong"/>
          <w:sz w:val="22"/>
          <w:szCs w:val="22"/>
        </w:rPr>
        <w:t>3.</w:t>
      </w:r>
      <w:r w:rsidRPr="00485955">
        <w:rPr>
          <w:rStyle w:val="Strong"/>
          <w:sz w:val="22"/>
          <w:szCs w:val="22"/>
        </w:rPr>
        <w:t>У истоков русской детской литературы (</w:t>
      </w:r>
      <w:r>
        <w:rPr>
          <w:rStyle w:val="Strong"/>
          <w:sz w:val="22"/>
          <w:szCs w:val="22"/>
        </w:rPr>
        <w:t>15</w:t>
      </w:r>
      <w:r w:rsidRPr="00485955">
        <w:rPr>
          <w:rStyle w:val="Strong"/>
          <w:sz w:val="22"/>
          <w:szCs w:val="22"/>
        </w:rPr>
        <w:t xml:space="preserve"> ч).</w:t>
      </w:r>
    </w:p>
    <w:p w:rsidR="001C64E5" w:rsidRPr="00485955" w:rsidRDefault="001C64E5" w:rsidP="00EB60BC">
      <w:pPr>
        <w:pStyle w:val="NormalWeb"/>
        <w:spacing w:before="0" w:beforeAutospacing="0" w:after="0" w:afterAutospacing="0"/>
        <w:jc w:val="both"/>
        <w:rPr>
          <w:sz w:val="22"/>
          <w:szCs w:val="22"/>
        </w:rPr>
      </w:pPr>
      <w:r w:rsidRPr="00485955">
        <w:rPr>
          <w:sz w:val="22"/>
          <w:szCs w:val="22"/>
        </w:rPr>
        <w:t>Отрывки из русских летописей. Русские народные сказки в ранних записях. Стихи для детей поэтов XVII в. Савватия, Симеона Полоцкого, Кариона Истомина. Произведения для детей писателей XVIII в.: проза А. Болотова,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1C64E5" w:rsidRPr="00485955" w:rsidRDefault="001C64E5" w:rsidP="00EB60BC">
      <w:pPr>
        <w:pStyle w:val="NormalWeb"/>
        <w:spacing w:before="0" w:beforeAutospacing="0" w:after="0" w:afterAutospacing="0"/>
        <w:jc w:val="both"/>
        <w:rPr>
          <w:sz w:val="22"/>
          <w:szCs w:val="22"/>
        </w:rPr>
      </w:pPr>
      <w:r>
        <w:rPr>
          <w:rStyle w:val="Strong"/>
          <w:sz w:val="22"/>
          <w:szCs w:val="22"/>
        </w:rPr>
        <w:t>4.</w:t>
      </w:r>
      <w:r w:rsidRPr="00485955">
        <w:rPr>
          <w:rStyle w:val="Strong"/>
          <w:sz w:val="22"/>
          <w:szCs w:val="22"/>
        </w:rPr>
        <w:t>Детская литература XIX в. (</w:t>
      </w:r>
      <w:r>
        <w:rPr>
          <w:rStyle w:val="Strong"/>
          <w:sz w:val="22"/>
          <w:szCs w:val="22"/>
        </w:rPr>
        <w:t>31</w:t>
      </w:r>
      <w:r w:rsidRPr="00485955">
        <w:rPr>
          <w:rStyle w:val="Strong"/>
          <w:sz w:val="22"/>
          <w:szCs w:val="22"/>
        </w:rPr>
        <w:t xml:space="preserve"> ч).</w:t>
      </w:r>
    </w:p>
    <w:p w:rsidR="001C64E5" w:rsidRPr="00485955" w:rsidRDefault="001C64E5" w:rsidP="00EB60BC">
      <w:pPr>
        <w:pStyle w:val="NormalWeb"/>
        <w:spacing w:before="0" w:beforeAutospacing="0" w:after="0" w:afterAutospacing="0"/>
        <w:jc w:val="both"/>
        <w:rPr>
          <w:sz w:val="22"/>
          <w:szCs w:val="22"/>
        </w:rPr>
      </w:pPr>
      <w:r w:rsidRPr="00485955">
        <w:rPr>
          <w:sz w:val="22"/>
          <w:szCs w:val="22"/>
        </w:rPr>
        <w:t>Басни И. Крылова. Первая литературная сказка для детей «Чёрная курица, или Подземные жители» А. Погорельского. «Сказка о царе Салтане…» А. Пушкина и «Спящая царевна» В. Жуковского. Сказки и игры для детей В. Даля. Исторические рассказы А. Ишимовой.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Багрова-внука». Стихи А.К. Толстого, А. Майкова, Ф. Тютчева, А. Плещеева в круге детского чтения. Стихи Н. Некрасова о природе, посвященные русским детям.</w:t>
      </w:r>
    </w:p>
    <w:p w:rsidR="001C64E5" w:rsidRPr="00485955" w:rsidRDefault="001C64E5" w:rsidP="00EB60BC">
      <w:pPr>
        <w:pStyle w:val="NormalWeb"/>
        <w:spacing w:before="0" w:beforeAutospacing="0" w:after="0" w:afterAutospacing="0"/>
        <w:jc w:val="both"/>
        <w:rPr>
          <w:sz w:val="22"/>
          <w:szCs w:val="22"/>
        </w:rPr>
      </w:pPr>
      <w:r w:rsidRPr="00485955">
        <w:rPr>
          <w:sz w:val="22"/>
          <w:szCs w:val="22"/>
        </w:rPr>
        <w:t>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1C64E5" w:rsidRPr="00485955" w:rsidRDefault="001C64E5" w:rsidP="00EB60BC">
      <w:pPr>
        <w:pStyle w:val="NormalWeb"/>
        <w:spacing w:before="0" w:beforeAutospacing="0" w:after="0" w:afterAutospacing="0"/>
        <w:jc w:val="both"/>
        <w:rPr>
          <w:sz w:val="22"/>
          <w:szCs w:val="22"/>
        </w:rPr>
      </w:pPr>
      <w:r>
        <w:rPr>
          <w:rStyle w:val="Strong"/>
          <w:sz w:val="22"/>
          <w:szCs w:val="22"/>
        </w:rPr>
        <w:t>5.</w:t>
      </w:r>
      <w:r w:rsidRPr="00485955">
        <w:rPr>
          <w:rStyle w:val="Strong"/>
          <w:sz w:val="22"/>
          <w:szCs w:val="22"/>
        </w:rPr>
        <w:t>Детская литература XX в. (</w:t>
      </w:r>
      <w:r>
        <w:rPr>
          <w:rStyle w:val="Strong"/>
          <w:sz w:val="22"/>
          <w:szCs w:val="22"/>
        </w:rPr>
        <w:t>23</w:t>
      </w:r>
      <w:r w:rsidRPr="00485955">
        <w:rPr>
          <w:rStyle w:val="Strong"/>
          <w:sz w:val="22"/>
          <w:szCs w:val="22"/>
        </w:rPr>
        <w:t xml:space="preserve"> ч).</w:t>
      </w:r>
    </w:p>
    <w:p w:rsidR="001C64E5" w:rsidRPr="00485955" w:rsidRDefault="001C64E5" w:rsidP="00EB60BC">
      <w:pPr>
        <w:pStyle w:val="NormalWeb"/>
        <w:spacing w:before="0" w:beforeAutospacing="0" w:after="0" w:afterAutospacing="0"/>
        <w:jc w:val="both"/>
        <w:rPr>
          <w:sz w:val="22"/>
          <w:szCs w:val="22"/>
        </w:rPr>
      </w:pPr>
      <w:r w:rsidRPr="00485955">
        <w:rPr>
          <w:sz w:val="22"/>
          <w:szCs w:val="22"/>
        </w:rPr>
        <w:t>Отрывки из повести Лидии Чарской «Записки маленькой гимназистки». Детская литература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Владимирова. Поиски новых интересных форм и тем для детских стихов. Весёлый тон и юмор стихов обэриутов. Богатство и многообразие жанров детской литературы: сказки Е. Шварца и А.Н. Толстого, рассказы М. Пришвина, переводы С. Маршака, стихи В. Маяковского и А. Барто. романа Ю. Олеши «Три Толстяка» (отрывки).</w:t>
      </w:r>
    </w:p>
    <w:p w:rsidR="001C64E5" w:rsidRDefault="001C64E5" w:rsidP="00AD4ADA">
      <w:pPr>
        <w:pStyle w:val="NormalWeb"/>
        <w:spacing w:before="0" w:beforeAutospacing="0" w:after="0" w:afterAutospacing="0"/>
        <w:rPr>
          <w:b/>
          <w:bCs/>
          <w:sz w:val="22"/>
          <w:szCs w:val="22"/>
        </w:rPr>
      </w:pPr>
      <w:r w:rsidRPr="00C95DE6">
        <w:rPr>
          <w:b/>
          <w:bCs/>
          <w:sz w:val="22"/>
          <w:szCs w:val="22"/>
        </w:rPr>
        <w:t>6.Детская литература 1930–1950-х гг.</w:t>
      </w:r>
      <w:r>
        <w:rPr>
          <w:b/>
          <w:bCs/>
          <w:sz w:val="22"/>
          <w:szCs w:val="22"/>
        </w:rPr>
        <w:t xml:space="preserve"> (8 ч).</w:t>
      </w:r>
    </w:p>
    <w:p w:rsidR="001C64E5" w:rsidRPr="00485955" w:rsidRDefault="001C64E5" w:rsidP="00AD4ADA">
      <w:pPr>
        <w:pStyle w:val="NormalWeb"/>
        <w:spacing w:before="0" w:beforeAutospacing="0" w:after="0" w:afterAutospacing="0"/>
        <w:rPr>
          <w:sz w:val="22"/>
          <w:szCs w:val="22"/>
        </w:rPr>
      </w:pPr>
      <w:r w:rsidRPr="00485955">
        <w:rPr>
          <w:sz w:val="22"/>
          <w:szCs w:val="22"/>
        </w:rPr>
        <w:t xml:space="preserve"> Герои А. Гайдара («Тимур и его команда»). Юмор и сатира в детской литературе: рассказы Н. Носова, сатирические стихотворные портреты А. Барто.</w:t>
      </w:r>
    </w:p>
    <w:p w:rsidR="001C64E5" w:rsidRDefault="001C64E5" w:rsidP="00AD4ADA">
      <w:pPr>
        <w:pStyle w:val="NormalWeb"/>
        <w:spacing w:before="0" w:beforeAutospacing="0" w:after="0" w:afterAutospacing="0"/>
        <w:rPr>
          <w:b/>
          <w:bCs/>
          <w:sz w:val="22"/>
          <w:szCs w:val="22"/>
        </w:rPr>
      </w:pPr>
      <w:r w:rsidRPr="00C95DE6">
        <w:rPr>
          <w:b/>
          <w:bCs/>
          <w:sz w:val="22"/>
          <w:szCs w:val="22"/>
        </w:rPr>
        <w:t>7.Детская литература 1960–1990-х гг.</w:t>
      </w:r>
      <w:r>
        <w:rPr>
          <w:b/>
          <w:bCs/>
          <w:sz w:val="22"/>
          <w:szCs w:val="22"/>
        </w:rPr>
        <w:t xml:space="preserve"> (17 ч).</w:t>
      </w:r>
    </w:p>
    <w:p w:rsidR="001C64E5" w:rsidRDefault="001C64E5" w:rsidP="00AD4ADA">
      <w:pPr>
        <w:pStyle w:val="NormalWeb"/>
        <w:spacing w:before="0" w:beforeAutospacing="0" w:after="0" w:afterAutospacing="0"/>
        <w:rPr>
          <w:sz w:val="22"/>
          <w:szCs w:val="22"/>
        </w:rPr>
      </w:pPr>
      <w:r w:rsidRPr="00485955">
        <w:rPr>
          <w:sz w:val="22"/>
          <w:szCs w:val="22"/>
        </w:rPr>
        <w:t xml:space="preserve"> «Панорама» поэзии для детей: стихи Е. Благининой, Б. Заходера, В. Берестова, И. Токмаковой, Н. Матвеевой и др., пьеса&gt;сказка С. Козлова, сказочные миниатюры Г. Цыферова. Знакомство с творчеством детских писателей К. Драгунской, Т. Собакина и др. Современные детские журналы.</w:t>
      </w:r>
    </w:p>
    <w:p w:rsidR="001C64E5" w:rsidRPr="00485955" w:rsidRDefault="001C64E5" w:rsidP="00AD4ADA">
      <w:pPr>
        <w:pStyle w:val="NormalWeb"/>
        <w:spacing w:before="0" w:beforeAutospacing="0" w:after="0" w:afterAutospacing="0"/>
        <w:rPr>
          <w:sz w:val="22"/>
          <w:szCs w:val="22"/>
        </w:rPr>
      </w:pPr>
    </w:p>
    <w:p w:rsidR="001C64E5" w:rsidRPr="00AD4ADA" w:rsidRDefault="001C64E5" w:rsidP="00AD4ADA">
      <w:pPr>
        <w:pStyle w:val="Heading4"/>
        <w:spacing w:before="0" w:after="0"/>
        <w:rPr>
          <w:sz w:val="22"/>
          <w:szCs w:val="22"/>
        </w:rPr>
      </w:pPr>
      <w:r w:rsidRPr="00AD4ADA">
        <w:rPr>
          <w:sz w:val="22"/>
          <w:szCs w:val="22"/>
        </w:rPr>
        <w:t>Формирование приёмов понимания прочитанного при чтении и слушании, виды читательской деятельности</w:t>
      </w:r>
    </w:p>
    <w:p w:rsidR="001C64E5" w:rsidRPr="00AD4ADA" w:rsidRDefault="001C64E5" w:rsidP="00AD4ADA">
      <w:pPr>
        <w:pStyle w:val="NormalWeb"/>
        <w:spacing w:before="0" w:beforeAutospacing="0" w:after="0" w:afterAutospacing="0"/>
        <w:rPr>
          <w:sz w:val="22"/>
          <w:szCs w:val="22"/>
        </w:rPr>
      </w:pPr>
      <w:r w:rsidRPr="00AD4ADA">
        <w:rPr>
          <w:sz w:val="22"/>
          <w:szCs w:val="22"/>
        </w:rPr>
        <w:t>.Развитие умений:</w:t>
      </w:r>
    </w:p>
    <w:p w:rsidR="001C64E5" w:rsidRPr="00AD4ADA" w:rsidRDefault="001C64E5" w:rsidP="00AD4ADA">
      <w:pPr>
        <w:numPr>
          <w:ilvl w:val="0"/>
          <w:numId w:val="15"/>
        </w:numPr>
        <w:spacing w:after="0" w:line="240" w:lineRule="auto"/>
        <w:ind w:left="0"/>
        <w:rPr>
          <w:rFonts w:ascii="Times New Roman" w:hAnsi="Times New Roman" w:cs="Times New Roman"/>
        </w:rPr>
      </w:pPr>
      <w:r w:rsidRPr="00AD4ADA">
        <w:rPr>
          <w:rFonts w:ascii="Times New Roman" w:hAnsi="Times New Roman" w:cs="Times New Roman"/>
        </w:rPr>
        <w:t>самостоятельно осмысливать заглавие произведения;</w:t>
      </w:r>
    </w:p>
    <w:p w:rsidR="001C64E5" w:rsidRPr="00AD4ADA" w:rsidRDefault="001C64E5" w:rsidP="00AD4ADA">
      <w:pPr>
        <w:numPr>
          <w:ilvl w:val="0"/>
          <w:numId w:val="15"/>
        </w:numPr>
        <w:spacing w:after="0" w:line="240" w:lineRule="auto"/>
        <w:ind w:left="0"/>
        <w:rPr>
          <w:rFonts w:ascii="Times New Roman" w:hAnsi="Times New Roman" w:cs="Times New Roman"/>
        </w:rPr>
      </w:pPr>
      <w:r w:rsidRPr="00AD4ADA">
        <w:rPr>
          <w:rFonts w:ascii="Times New Roman" w:hAnsi="Times New Roman" w:cs="Times New Roman"/>
        </w:rPr>
        <w:t>самостоятельно прогнозировать содержание текста по заглавию, иллюстрации;</w:t>
      </w:r>
    </w:p>
    <w:p w:rsidR="001C64E5" w:rsidRPr="00AD4ADA" w:rsidRDefault="001C64E5" w:rsidP="00AD4ADA">
      <w:pPr>
        <w:numPr>
          <w:ilvl w:val="0"/>
          <w:numId w:val="15"/>
        </w:numPr>
        <w:spacing w:after="0" w:line="240" w:lineRule="auto"/>
        <w:ind w:left="0"/>
        <w:rPr>
          <w:rFonts w:ascii="Times New Roman" w:hAnsi="Times New Roman" w:cs="Times New Roman"/>
        </w:rPr>
      </w:pPr>
      <w:r w:rsidRPr="00AD4ADA">
        <w:rPr>
          <w:rFonts w:ascii="Times New Roman" w:hAnsi="Times New Roman" w:cs="Times New Roman"/>
        </w:rPr>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1C64E5" w:rsidRPr="00AD4ADA" w:rsidRDefault="001C64E5" w:rsidP="00AD4ADA">
      <w:pPr>
        <w:numPr>
          <w:ilvl w:val="0"/>
          <w:numId w:val="15"/>
        </w:numPr>
        <w:spacing w:after="0" w:line="240" w:lineRule="auto"/>
        <w:ind w:left="0"/>
        <w:rPr>
          <w:rFonts w:ascii="Times New Roman" w:hAnsi="Times New Roman" w:cs="Times New Roman"/>
        </w:rPr>
      </w:pPr>
      <w:r w:rsidRPr="00AD4ADA">
        <w:rPr>
          <w:rFonts w:ascii="Times New Roman" w:hAnsi="Times New Roman" w:cs="Times New Roman"/>
        </w:rPr>
        <w:t>самостоятельно формулировать главную мысль прочитанного;</w:t>
      </w:r>
    </w:p>
    <w:p w:rsidR="001C64E5" w:rsidRPr="00AD4ADA" w:rsidRDefault="001C64E5" w:rsidP="00AD4ADA">
      <w:pPr>
        <w:numPr>
          <w:ilvl w:val="0"/>
          <w:numId w:val="15"/>
        </w:numPr>
        <w:spacing w:after="0" w:line="240" w:lineRule="auto"/>
        <w:ind w:left="0"/>
        <w:rPr>
          <w:rFonts w:ascii="Times New Roman" w:hAnsi="Times New Roman" w:cs="Times New Roman"/>
        </w:rPr>
      </w:pPr>
      <w:r w:rsidRPr="00AD4ADA">
        <w:rPr>
          <w:rFonts w:ascii="Times New Roman" w:hAnsi="Times New Roman" w:cs="Times New Roman"/>
        </w:rPr>
        <w:t>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w:t>
      </w:r>
    </w:p>
    <w:p w:rsidR="001C64E5" w:rsidRPr="00AD4ADA" w:rsidRDefault="001C64E5" w:rsidP="00AD4ADA">
      <w:pPr>
        <w:numPr>
          <w:ilvl w:val="0"/>
          <w:numId w:val="15"/>
        </w:numPr>
        <w:spacing w:after="0" w:line="240" w:lineRule="auto"/>
        <w:ind w:left="0"/>
        <w:rPr>
          <w:rFonts w:ascii="Times New Roman" w:hAnsi="Times New Roman" w:cs="Times New Roman"/>
        </w:rPr>
      </w:pPr>
      <w:r w:rsidRPr="00AD4ADA">
        <w:rPr>
          <w:rFonts w:ascii="Times New Roman" w:hAnsi="Times New Roman" w:cs="Times New Roman"/>
        </w:rPr>
        <w:t>находить в тексте материал для составления рассказа на определенную тему.</w:t>
      </w:r>
    </w:p>
    <w:p w:rsidR="001C64E5" w:rsidRPr="00AD4ADA" w:rsidRDefault="001C64E5" w:rsidP="00AD4ADA">
      <w:pPr>
        <w:pStyle w:val="NormalWeb"/>
        <w:spacing w:before="0" w:beforeAutospacing="0" w:after="0" w:afterAutospacing="0"/>
        <w:rPr>
          <w:sz w:val="22"/>
          <w:szCs w:val="22"/>
        </w:rPr>
      </w:pPr>
      <w:r w:rsidRPr="00AD4ADA">
        <w:rPr>
          <w:rStyle w:val="Strong"/>
          <w:sz w:val="22"/>
          <w:szCs w:val="22"/>
        </w:rPr>
        <w:t>Дети, заканчивающие начальную школу, при чтении доступных им художественных текстов овладевают правильным типом читательской деятельности, а именно могут:</w:t>
      </w:r>
    </w:p>
    <w:p w:rsidR="001C64E5" w:rsidRPr="00AD4ADA" w:rsidRDefault="001C64E5" w:rsidP="00AD4ADA">
      <w:pPr>
        <w:numPr>
          <w:ilvl w:val="0"/>
          <w:numId w:val="16"/>
        </w:numPr>
        <w:spacing w:after="0" w:line="240" w:lineRule="auto"/>
        <w:ind w:left="0"/>
        <w:rPr>
          <w:rFonts w:ascii="Times New Roman" w:hAnsi="Times New Roman" w:cs="Times New Roman"/>
        </w:rPr>
      </w:pPr>
      <w:r w:rsidRPr="00AD4ADA">
        <w:rPr>
          <w:rFonts w:ascii="Times New Roman" w:hAnsi="Times New Roman" w:cs="Times New Roman"/>
        </w:rPr>
        <w:t>прогнозировать содержание текста на основе заглавия, иллюстраций, ключевых слов;</w:t>
      </w:r>
    </w:p>
    <w:p w:rsidR="001C64E5" w:rsidRPr="00AD4ADA" w:rsidRDefault="001C64E5" w:rsidP="00AD4ADA">
      <w:pPr>
        <w:numPr>
          <w:ilvl w:val="0"/>
          <w:numId w:val="16"/>
        </w:numPr>
        <w:spacing w:after="0" w:line="240" w:lineRule="auto"/>
        <w:ind w:left="0"/>
        <w:rPr>
          <w:rFonts w:ascii="Times New Roman" w:hAnsi="Times New Roman" w:cs="Times New Roman"/>
        </w:rPr>
      </w:pPr>
      <w:r w:rsidRPr="00AD4ADA">
        <w:rPr>
          <w:rFonts w:ascii="Times New Roman" w:hAnsi="Times New Roman" w:cs="Times New Roman"/>
        </w:rPr>
        <w:t>самостоятельно выделять ключевые слова в тексте;</w:t>
      </w:r>
    </w:p>
    <w:p w:rsidR="001C64E5" w:rsidRPr="00AD4ADA" w:rsidRDefault="001C64E5" w:rsidP="00AD4ADA">
      <w:pPr>
        <w:numPr>
          <w:ilvl w:val="0"/>
          <w:numId w:val="16"/>
        </w:numPr>
        <w:spacing w:after="0" w:line="240" w:lineRule="auto"/>
        <w:ind w:left="0"/>
        <w:rPr>
          <w:rFonts w:ascii="Times New Roman" w:hAnsi="Times New Roman" w:cs="Times New Roman"/>
        </w:rPr>
      </w:pPr>
      <w:r w:rsidRPr="00AD4ADA">
        <w:rPr>
          <w:rFonts w:ascii="Times New Roman" w:hAnsi="Times New Roman" w:cs="Times New Roman"/>
        </w:rPr>
        <w:t>проводить «диалог с автором»: по ходу чтения самостоятельно формулировать вопросы, прогнозировать ответы, контролировать себя;</w:t>
      </w:r>
    </w:p>
    <w:p w:rsidR="001C64E5" w:rsidRPr="00AD4ADA" w:rsidRDefault="001C64E5" w:rsidP="00AD4ADA">
      <w:pPr>
        <w:numPr>
          <w:ilvl w:val="0"/>
          <w:numId w:val="16"/>
        </w:numPr>
        <w:spacing w:after="0" w:line="240" w:lineRule="auto"/>
        <w:ind w:left="0"/>
        <w:rPr>
          <w:rFonts w:ascii="Times New Roman" w:hAnsi="Times New Roman" w:cs="Times New Roman"/>
        </w:rPr>
      </w:pPr>
      <w:r w:rsidRPr="00AD4ADA">
        <w:rPr>
          <w:rFonts w:ascii="Times New Roman" w:hAnsi="Times New Roman" w:cs="Times New Roman"/>
        </w:rPr>
        <w:t>формулировать главную мысль, соотносить её с заглавием текста;</w:t>
      </w:r>
    </w:p>
    <w:p w:rsidR="001C64E5" w:rsidRPr="00AD4ADA" w:rsidRDefault="001C64E5" w:rsidP="00AD4ADA">
      <w:pPr>
        <w:numPr>
          <w:ilvl w:val="0"/>
          <w:numId w:val="16"/>
        </w:numPr>
        <w:spacing w:after="0" w:line="240" w:lineRule="auto"/>
        <w:ind w:left="0"/>
        <w:rPr>
          <w:rFonts w:ascii="Times New Roman" w:hAnsi="Times New Roman" w:cs="Times New Roman"/>
        </w:rPr>
      </w:pPr>
      <w:r w:rsidRPr="00AD4ADA">
        <w:rPr>
          <w:rFonts w:ascii="Times New Roman" w:hAnsi="Times New Roman" w:cs="Times New Roman"/>
        </w:rPr>
        <w:t>составлять простой и сложный план текста;</w:t>
      </w:r>
    </w:p>
    <w:p w:rsidR="001C64E5" w:rsidRPr="00AD4ADA" w:rsidRDefault="001C64E5" w:rsidP="00AD4ADA">
      <w:pPr>
        <w:numPr>
          <w:ilvl w:val="0"/>
          <w:numId w:val="16"/>
        </w:numPr>
        <w:spacing w:after="0" w:line="240" w:lineRule="auto"/>
        <w:ind w:left="0"/>
        <w:rPr>
          <w:rFonts w:ascii="Times New Roman" w:hAnsi="Times New Roman" w:cs="Times New Roman"/>
        </w:rPr>
      </w:pPr>
      <w:r w:rsidRPr="00AD4ADA">
        <w:rPr>
          <w:rFonts w:ascii="Times New Roman" w:hAnsi="Times New Roman" w:cs="Times New Roman"/>
        </w:rPr>
        <w:t>пересказывать текст по плану.</w:t>
      </w:r>
    </w:p>
    <w:p w:rsidR="001C64E5" w:rsidRPr="00AD4ADA" w:rsidRDefault="001C64E5" w:rsidP="00AD4ADA">
      <w:pPr>
        <w:pStyle w:val="Heading4"/>
        <w:spacing w:before="0" w:after="0"/>
        <w:rPr>
          <w:sz w:val="22"/>
          <w:szCs w:val="22"/>
        </w:rPr>
      </w:pPr>
      <w:r w:rsidRPr="00AD4ADA">
        <w:rPr>
          <w:sz w:val="22"/>
          <w:szCs w:val="22"/>
        </w:rPr>
        <w:t>Эмоциональное и эстетическое переживание прочитанного. Элементы анализа</w:t>
      </w:r>
    </w:p>
    <w:p w:rsidR="001C64E5" w:rsidRPr="00AD4ADA" w:rsidRDefault="001C64E5" w:rsidP="00AD4ADA">
      <w:pPr>
        <w:pStyle w:val="Heading5"/>
        <w:spacing w:before="0" w:after="0"/>
        <w:rPr>
          <w:sz w:val="22"/>
          <w:szCs w:val="22"/>
        </w:rPr>
      </w:pPr>
      <w:r w:rsidRPr="00AD4ADA">
        <w:rPr>
          <w:sz w:val="22"/>
          <w:szCs w:val="22"/>
        </w:rPr>
        <w:t>4-й класс</w:t>
      </w:r>
    </w:p>
    <w:p w:rsidR="001C64E5" w:rsidRPr="00AD4ADA" w:rsidRDefault="001C64E5" w:rsidP="00AD4ADA">
      <w:pPr>
        <w:pStyle w:val="NormalWeb"/>
        <w:spacing w:before="0" w:beforeAutospacing="0" w:after="0" w:afterAutospacing="0"/>
        <w:rPr>
          <w:sz w:val="22"/>
          <w:szCs w:val="22"/>
        </w:rPr>
      </w:pPr>
      <w:r w:rsidRPr="00AD4ADA">
        <w:rPr>
          <w:sz w:val="22"/>
          <w:szCs w:val="22"/>
        </w:rPr>
        <w:t>Развитие умения определять основную тему и главную мысль произведения.</w:t>
      </w:r>
    </w:p>
    <w:p w:rsidR="001C64E5" w:rsidRPr="00AD4ADA" w:rsidRDefault="001C64E5" w:rsidP="00AD4ADA">
      <w:pPr>
        <w:pStyle w:val="NormalWeb"/>
        <w:spacing w:before="0" w:beforeAutospacing="0" w:after="0" w:afterAutospacing="0"/>
        <w:rPr>
          <w:sz w:val="22"/>
          <w:szCs w:val="22"/>
        </w:rPr>
      </w:pPr>
      <w:r w:rsidRPr="00AD4ADA">
        <w:rPr>
          <w:sz w:val="22"/>
          <w:szCs w:val="22"/>
        </w:rPr>
        <w:t>Продолжение работы над образами литературных героев (см. соответствующий раздел в программе 3-го класса).</w:t>
      </w:r>
    </w:p>
    <w:p w:rsidR="001C64E5" w:rsidRPr="00AD4ADA" w:rsidRDefault="001C64E5" w:rsidP="00AD4ADA">
      <w:pPr>
        <w:pStyle w:val="NormalWeb"/>
        <w:spacing w:before="0" w:beforeAutospacing="0" w:after="0" w:afterAutospacing="0"/>
        <w:rPr>
          <w:sz w:val="22"/>
          <w:szCs w:val="22"/>
        </w:rPr>
      </w:pPr>
      <w:r w:rsidRPr="00AD4ADA">
        <w:rPr>
          <w:sz w:val="22"/>
          <w:szCs w:val="22"/>
        </w:rPr>
        <w:t>Ознакомление детей с историей создания литературного произведения, показ связи произведения с личностью автора, с его биографией. Место произведения в истории русской детской литературы.</w:t>
      </w:r>
    </w:p>
    <w:p w:rsidR="001C64E5" w:rsidRPr="00AD4ADA" w:rsidRDefault="001C64E5" w:rsidP="00AD4ADA">
      <w:pPr>
        <w:pStyle w:val="NormalWeb"/>
        <w:spacing w:before="0" w:beforeAutospacing="0" w:after="0" w:afterAutospacing="0"/>
        <w:rPr>
          <w:sz w:val="22"/>
          <w:szCs w:val="22"/>
        </w:rPr>
      </w:pPr>
      <w:r w:rsidRPr="00AD4ADA">
        <w:rPr>
          <w:sz w:val="22"/>
          <w:szCs w:val="22"/>
        </w:rPr>
        <w:t>Наблюдение над языком художественных произведений.</w:t>
      </w:r>
    </w:p>
    <w:p w:rsidR="001C64E5" w:rsidRPr="00AD4ADA" w:rsidRDefault="001C64E5" w:rsidP="00AD4ADA">
      <w:pPr>
        <w:pStyle w:val="NormalWeb"/>
        <w:spacing w:before="0" w:beforeAutospacing="0" w:after="0" w:afterAutospacing="0"/>
        <w:rPr>
          <w:sz w:val="22"/>
          <w:szCs w:val="22"/>
        </w:rPr>
      </w:pPr>
      <w:r w:rsidRPr="00AD4ADA">
        <w:rPr>
          <w:sz w:val="22"/>
          <w:szCs w:val="22"/>
        </w:rPr>
        <w:t>Аргументированное высказывание своего отношения к прочитанному.</w:t>
      </w:r>
    </w:p>
    <w:p w:rsidR="001C64E5" w:rsidRPr="00AD4ADA" w:rsidRDefault="001C64E5" w:rsidP="00AD4ADA">
      <w:pPr>
        <w:pStyle w:val="Heading4"/>
        <w:spacing w:before="0" w:after="0"/>
        <w:rPr>
          <w:sz w:val="22"/>
          <w:szCs w:val="22"/>
        </w:rPr>
      </w:pPr>
      <w:r w:rsidRPr="00AD4ADA">
        <w:rPr>
          <w:sz w:val="22"/>
          <w:szCs w:val="22"/>
        </w:rPr>
        <w:t>Литературоведческая пропедевтика</w:t>
      </w:r>
    </w:p>
    <w:p w:rsidR="001C64E5" w:rsidRPr="00AD4ADA" w:rsidRDefault="001C64E5" w:rsidP="00AD4ADA">
      <w:pPr>
        <w:pStyle w:val="Heading4"/>
        <w:spacing w:before="0" w:after="0"/>
        <w:rPr>
          <w:b w:val="0"/>
          <w:bCs w:val="0"/>
          <w:sz w:val="22"/>
          <w:szCs w:val="22"/>
        </w:rPr>
      </w:pPr>
      <w:r w:rsidRPr="00AD4ADA">
        <w:rPr>
          <w:b w:val="0"/>
          <w:bCs w:val="0"/>
          <w:sz w:val="22"/>
          <w:szCs w:val="22"/>
        </w:rPr>
        <w:t>На уроках учитель знакомит детей со следующими понятиями:</w:t>
      </w:r>
    </w:p>
    <w:p w:rsidR="001C64E5" w:rsidRPr="00AD4ADA" w:rsidRDefault="001C64E5" w:rsidP="00AD4ADA">
      <w:pPr>
        <w:pStyle w:val="Heading5"/>
        <w:spacing w:before="0" w:after="0"/>
        <w:rPr>
          <w:sz w:val="22"/>
          <w:szCs w:val="22"/>
        </w:rPr>
      </w:pPr>
      <w:r w:rsidRPr="00AD4ADA">
        <w:rPr>
          <w:sz w:val="22"/>
          <w:szCs w:val="22"/>
        </w:rPr>
        <w:t>4-й класс</w:t>
      </w:r>
    </w:p>
    <w:p w:rsidR="001C64E5" w:rsidRPr="00AD4ADA" w:rsidRDefault="001C64E5" w:rsidP="00AD4ADA">
      <w:pPr>
        <w:pStyle w:val="NormalWeb"/>
        <w:spacing w:before="0" w:beforeAutospacing="0" w:after="0" w:afterAutospacing="0"/>
        <w:rPr>
          <w:sz w:val="22"/>
          <w:szCs w:val="22"/>
        </w:rPr>
      </w:pPr>
      <w:r w:rsidRPr="00AD4ADA">
        <w:rPr>
          <w:sz w:val="22"/>
          <w:szCs w:val="22"/>
        </w:rPr>
        <w:t>Детская литература, история детской литературы, темы произведений детской литературы.</w:t>
      </w:r>
    </w:p>
    <w:p w:rsidR="001C64E5" w:rsidRPr="00AD4ADA" w:rsidRDefault="001C64E5" w:rsidP="00AD4ADA">
      <w:pPr>
        <w:pStyle w:val="NormalWeb"/>
        <w:spacing w:before="0" w:beforeAutospacing="0" w:after="0" w:afterAutospacing="0"/>
        <w:rPr>
          <w:sz w:val="22"/>
          <w:szCs w:val="22"/>
        </w:rPr>
      </w:pPr>
      <w:r w:rsidRPr="00AD4ADA">
        <w:rPr>
          <w:sz w:val="22"/>
          <w:szCs w:val="22"/>
        </w:rPr>
        <w:t>Пролог и эпилог в художественном произведении.</w:t>
      </w:r>
    </w:p>
    <w:p w:rsidR="001C64E5" w:rsidRPr="00AD4ADA" w:rsidRDefault="001C64E5" w:rsidP="00AD4ADA">
      <w:pPr>
        <w:pStyle w:val="NormalWeb"/>
        <w:spacing w:before="0" w:beforeAutospacing="0" w:after="0" w:afterAutospacing="0"/>
        <w:rPr>
          <w:sz w:val="22"/>
          <w:szCs w:val="22"/>
        </w:rPr>
      </w:pPr>
      <w:r w:rsidRPr="00AD4ADA">
        <w:rPr>
          <w:sz w:val="22"/>
          <w:szCs w:val="22"/>
        </w:rPr>
        <w:t>Автобиографические произведения. Воспоминания (мемуары).</w:t>
      </w:r>
    </w:p>
    <w:p w:rsidR="001C64E5" w:rsidRPr="00AD4ADA" w:rsidRDefault="001C64E5" w:rsidP="00AD4ADA">
      <w:pPr>
        <w:pStyle w:val="NormalWeb"/>
        <w:spacing w:before="0" w:beforeAutospacing="0" w:after="0" w:afterAutospacing="0"/>
        <w:rPr>
          <w:sz w:val="22"/>
          <w:szCs w:val="22"/>
        </w:rPr>
      </w:pPr>
      <w:r w:rsidRPr="00AD4ADA">
        <w:rPr>
          <w:sz w:val="22"/>
          <w:szCs w:val="22"/>
        </w:rPr>
        <w:t>Басня, её особенности (сюжет, герои, сценичность, нравоучительный смысл).</w:t>
      </w:r>
    </w:p>
    <w:p w:rsidR="001C64E5" w:rsidRPr="00AD4ADA" w:rsidRDefault="001C64E5" w:rsidP="00AD4ADA">
      <w:pPr>
        <w:pStyle w:val="NormalWeb"/>
        <w:spacing w:before="0" w:beforeAutospacing="0" w:after="0" w:afterAutospacing="0"/>
        <w:rPr>
          <w:sz w:val="22"/>
          <w:szCs w:val="22"/>
        </w:rPr>
      </w:pPr>
      <w:r w:rsidRPr="00AD4ADA">
        <w:rPr>
          <w:sz w:val="22"/>
          <w:szCs w:val="22"/>
        </w:rPr>
        <w:t>Баллада – рассказ в стихах.</w:t>
      </w:r>
    </w:p>
    <w:p w:rsidR="001C64E5" w:rsidRPr="00AD4ADA" w:rsidRDefault="001C64E5" w:rsidP="00AD4ADA">
      <w:pPr>
        <w:pStyle w:val="NormalWeb"/>
        <w:spacing w:before="0" w:beforeAutospacing="0" w:after="0" w:afterAutospacing="0"/>
        <w:rPr>
          <w:sz w:val="22"/>
          <w:szCs w:val="22"/>
        </w:rPr>
      </w:pPr>
      <w:r w:rsidRPr="00AD4ADA">
        <w:rPr>
          <w:sz w:val="22"/>
          <w:szCs w:val="22"/>
        </w:rPr>
        <w:t>Фантастическая повесть, её отличие от сказочной повести.</w:t>
      </w:r>
    </w:p>
    <w:p w:rsidR="001C64E5" w:rsidRPr="00AD4ADA" w:rsidRDefault="001C64E5" w:rsidP="00AD4ADA">
      <w:pPr>
        <w:pStyle w:val="NormalWeb"/>
        <w:spacing w:before="0" w:beforeAutospacing="0" w:after="0" w:afterAutospacing="0"/>
        <w:rPr>
          <w:sz w:val="22"/>
          <w:szCs w:val="22"/>
        </w:rPr>
      </w:pPr>
      <w:r w:rsidRPr="00AD4ADA">
        <w:rPr>
          <w:sz w:val="22"/>
          <w:szCs w:val="22"/>
        </w:rPr>
        <w:t>Юмор и сатира в произведениях детской литературы.</w:t>
      </w:r>
    </w:p>
    <w:p w:rsidR="001C64E5" w:rsidRPr="00AD4ADA" w:rsidRDefault="001C64E5" w:rsidP="00AD4ADA">
      <w:pPr>
        <w:pStyle w:val="Heading4"/>
        <w:spacing w:before="0" w:after="0"/>
        <w:rPr>
          <w:sz w:val="22"/>
          <w:szCs w:val="22"/>
        </w:rPr>
      </w:pPr>
      <w:r w:rsidRPr="00AD4ADA">
        <w:rPr>
          <w:sz w:val="22"/>
          <w:szCs w:val="22"/>
        </w:rPr>
        <w:t>Творческая деятельность учащихся (на основе литературных произведений) развитие устной и письменной речи</w:t>
      </w:r>
    </w:p>
    <w:p w:rsidR="001C64E5" w:rsidRPr="00AD4ADA" w:rsidRDefault="001C64E5" w:rsidP="00AD4ADA">
      <w:pPr>
        <w:pStyle w:val="NormalWeb"/>
        <w:spacing w:before="0" w:beforeAutospacing="0" w:after="0" w:afterAutospacing="0"/>
        <w:rPr>
          <w:sz w:val="22"/>
          <w:szCs w:val="22"/>
        </w:rPr>
      </w:pPr>
      <w:r w:rsidRPr="00AD4ADA">
        <w:rPr>
          <w:sz w:val="22"/>
          <w:szCs w:val="22"/>
        </w:rPr>
        <w:t>Обучение:</w:t>
      </w:r>
    </w:p>
    <w:p w:rsidR="001C64E5" w:rsidRPr="00AD4ADA" w:rsidRDefault="001C64E5" w:rsidP="00AD4ADA">
      <w:pPr>
        <w:numPr>
          <w:ilvl w:val="0"/>
          <w:numId w:val="17"/>
        </w:numPr>
        <w:spacing w:after="0" w:line="240" w:lineRule="auto"/>
        <w:ind w:left="0"/>
        <w:rPr>
          <w:rFonts w:ascii="Times New Roman" w:hAnsi="Times New Roman" w:cs="Times New Roman"/>
        </w:rPr>
      </w:pPr>
      <w:r w:rsidRPr="00AD4ADA">
        <w:rPr>
          <w:rFonts w:ascii="Times New Roman" w:hAnsi="Times New Roman" w:cs="Times New Roman"/>
        </w:rPr>
        <w:t>подробному, сжатому и выборочному пересказу (с опорой на план) повествовательного текста с элементами описания или рассуждения;</w:t>
      </w:r>
    </w:p>
    <w:p w:rsidR="001C64E5" w:rsidRPr="00AD4ADA" w:rsidRDefault="001C64E5" w:rsidP="00AD4ADA">
      <w:pPr>
        <w:numPr>
          <w:ilvl w:val="0"/>
          <w:numId w:val="17"/>
        </w:numPr>
        <w:spacing w:after="0" w:line="240" w:lineRule="auto"/>
        <w:ind w:left="0"/>
        <w:rPr>
          <w:rFonts w:ascii="Times New Roman" w:hAnsi="Times New Roman" w:cs="Times New Roman"/>
        </w:rPr>
      </w:pPr>
      <w:r w:rsidRPr="00AD4ADA">
        <w:rPr>
          <w:rFonts w:ascii="Times New Roman" w:hAnsi="Times New Roman" w:cs="Times New Roman"/>
        </w:rPr>
        <w:t>составлению устных рассказов о героях на основе самостоятельно собранного материала;</w:t>
      </w:r>
    </w:p>
    <w:p w:rsidR="001C64E5" w:rsidRPr="00AD4ADA" w:rsidRDefault="001C64E5" w:rsidP="00AD4ADA">
      <w:pPr>
        <w:numPr>
          <w:ilvl w:val="0"/>
          <w:numId w:val="17"/>
        </w:numPr>
        <w:spacing w:after="0" w:line="240" w:lineRule="auto"/>
        <w:ind w:left="0"/>
        <w:rPr>
          <w:rFonts w:ascii="Times New Roman" w:hAnsi="Times New Roman" w:cs="Times New Roman"/>
        </w:rPr>
      </w:pPr>
      <w:r w:rsidRPr="00AD4ADA">
        <w:rPr>
          <w:rFonts w:ascii="Times New Roman" w:hAnsi="Times New Roman" w:cs="Times New Roman"/>
        </w:rPr>
        <w:t>творческим устным рассказам от имени одного из героев с изменением лица рассказчика, с продолжением, с включением элементов авторского описания.</w:t>
      </w:r>
    </w:p>
    <w:p w:rsidR="001C64E5" w:rsidRPr="00AD4ADA" w:rsidRDefault="001C64E5" w:rsidP="00AD4ADA">
      <w:pPr>
        <w:pStyle w:val="NormalWeb"/>
        <w:spacing w:before="0" w:beforeAutospacing="0" w:after="0" w:afterAutospacing="0"/>
        <w:rPr>
          <w:sz w:val="22"/>
          <w:szCs w:val="22"/>
        </w:rPr>
      </w:pPr>
      <w:r w:rsidRPr="00AD4ADA">
        <w:rPr>
          <w:sz w:val="22"/>
          <w:szCs w:val="22"/>
        </w:rPr>
        <w:t>Письменные творческие работы: переводы с древнерусского на современный русский язык, сочинения на заданные темы, самостоятельное сочинение описаний, сказок, рассказов, стихотворений.</w:t>
      </w:r>
    </w:p>
    <w:p w:rsidR="001C64E5" w:rsidRPr="00AD4ADA" w:rsidRDefault="001C64E5" w:rsidP="00AD4ADA">
      <w:pPr>
        <w:pStyle w:val="NormalWeb"/>
        <w:spacing w:before="0" w:beforeAutospacing="0" w:after="0" w:afterAutospacing="0"/>
        <w:rPr>
          <w:sz w:val="22"/>
          <w:szCs w:val="22"/>
        </w:rPr>
      </w:pPr>
      <w:r w:rsidRPr="00AD4ADA">
        <w:rPr>
          <w:rStyle w:val="Strong"/>
          <w:sz w:val="22"/>
          <w:szCs w:val="22"/>
        </w:rPr>
        <w:t>Дети, заканчивая начальную школу,  должны уметь:</w:t>
      </w:r>
    </w:p>
    <w:p w:rsidR="001C64E5" w:rsidRPr="00AD4ADA" w:rsidRDefault="001C64E5" w:rsidP="00AD4ADA">
      <w:pPr>
        <w:numPr>
          <w:ilvl w:val="0"/>
          <w:numId w:val="18"/>
        </w:numPr>
        <w:spacing w:after="0" w:line="240" w:lineRule="auto"/>
        <w:ind w:left="0"/>
        <w:rPr>
          <w:rFonts w:ascii="Times New Roman" w:hAnsi="Times New Roman" w:cs="Times New Roman"/>
        </w:rPr>
      </w:pPr>
      <w:r w:rsidRPr="00AD4ADA">
        <w:rPr>
          <w:rFonts w:ascii="Times New Roman" w:hAnsi="Times New Roman" w:cs="Times New Roman"/>
        </w:rPr>
        <w:t>отвечать на вопросы учителя по содержанию прочитанного;</w:t>
      </w:r>
    </w:p>
    <w:p w:rsidR="001C64E5" w:rsidRPr="00AD4ADA" w:rsidRDefault="001C64E5" w:rsidP="00AD4ADA">
      <w:pPr>
        <w:numPr>
          <w:ilvl w:val="0"/>
          <w:numId w:val="18"/>
        </w:numPr>
        <w:spacing w:after="0" w:line="240" w:lineRule="auto"/>
        <w:ind w:left="0"/>
        <w:rPr>
          <w:rFonts w:ascii="Times New Roman" w:hAnsi="Times New Roman" w:cs="Times New Roman"/>
        </w:rPr>
      </w:pPr>
      <w:r w:rsidRPr="00AD4ADA">
        <w:rPr>
          <w:rFonts w:ascii="Times New Roman" w:hAnsi="Times New Roman" w:cs="Times New Roman"/>
        </w:rPr>
        <w:t>подробно, сжато и выборочно пересказывать художественный текст по плану;</w:t>
      </w:r>
    </w:p>
    <w:p w:rsidR="001C64E5" w:rsidRPr="00AD4ADA" w:rsidRDefault="001C64E5" w:rsidP="00AD4ADA">
      <w:pPr>
        <w:numPr>
          <w:ilvl w:val="0"/>
          <w:numId w:val="18"/>
        </w:numPr>
        <w:spacing w:after="0" w:line="240" w:lineRule="auto"/>
        <w:ind w:left="0"/>
        <w:rPr>
          <w:rFonts w:ascii="Times New Roman" w:hAnsi="Times New Roman" w:cs="Times New Roman"/>
        </w:rPr>
      </w:pPr>
      <w:r w:rsidRPr="00AD4ADA">
        <w:rPr>
          <w:rFonts w:ascii="Times New Roman" w:hAnsi="Times New Roman" w:cs="Times New Roman"/>
        </w:rPr>
        <w:t>составлять устные рассказы о героях произведений, устные описания;</w:t>
      </w:r>
    </w:p>
    <w:p w:rsidR="001C64E5" w:rsidRPr="00AD4ADA" w:rsidRDefault="001C64E5" w:rsidP="00AD4ADA">
      <w:pPr>
        <w:numPr>
          <w:ilvl w:val="0"/>
          <w:numId w:val="18"/>
        </w:numPr>
        <w:spacing w:after="0" w:line="240" w:lineRule="auto"/>
        <w:ind w:left="0"/>
        <w:rPr>
          <w:rFonts w:ascii="Times New Roman" w:hAnsi="Times New Roman" w:cs="Times New Roman"/>
        </w:rPr>
      </w:pPr>
      <w:r w:rsidRPr="00AD4ADA">
        <w:rPr>
          <w:rFonts w:ascii="Times New Roman" w:hAnsi="Times New Roman" w:cs="Times New Roman"/>
        </w:rPr>
        <w:t>учить наизусть и читать выразительно стихотворения и отрывки прозы;</w:t>
      </w:r>
    </w:p>
    <w:p w:rsidR="001C64E5" w:rsidRDefault="001C64E5" w:rsidP="00AD4ADA">
      <w:pPr>
        <w:numPr>
          <w:ilvl w:val="0"/>
          <w:numId w:val="18"/>
        </w:numPr>
        <w:spacing w:after="0" w:line="240" w:lineRule="auto"/>
        <w:ind w:left="0"/>
        <w:rPr>
          <w:rFonts w:ascii="Times New Roman" w:hAnsi="Times New Roman" w:cs="Times New Roman"/>
        </w:rPr>
      </w:pPr>
      <w:r w:rsidRPr="00AD4ADA">
        <w:rPr>
          <w:rFonts w:ascii="Times New Roman" w:hAnsi="Times New Roman" w:cs="Times New Roman"/>
        </w:rPr>
        <w:t>выполнять творческие задания по прочитанному тексту.</w:t>
      </w:r>
    </w:p>
    <w:p w:rsidR="001C64E5" w:rsidRDefault="001C64E5" w:rsidP="00AD4ADA">
      <w:pPr>
        <w:spacing w:after="0" w:line="240" w:lineRule="auto"/>
        <w:rPr>
          <w:rFonts w:ascii="Times New Roman" w:hAnsi="Times New Roman" w:cs="Times New Roman"/>
        </w:rPr>
      </w:pPr>
    </w:p>
    <w:p w:rsidR="001C64E5" w:rsidRPr="00AD4ADA" w:rsidRDefault="001C64E5" w:rsidP="00AD4ADA">
      <w:pPr>
        <w:spacing w:after="0" w:line="240" w:lineRule="auto"/>
        <w:rPr>
          <w:rFonts w:ascii="Times New Roman" w:hAnsi="Times New Roman" w:cs="Times New Roman"/>
        </w:rPr>
      </w:pPr>
    </w:p>
    <w:p w:rsidR="001C64E5" w:rsidRPr="0048595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jc w:val="center"/>
        <w:rPr>
          <w:sz w:val="22"/>
          <w:szCs w:val="22"/>
        </w:rPr>
      </w:pPr>
      <w:r w:rsidRPr="00485955">
        <w:rPr>
          <w:rStyle w:val="Strong"/>
          <w:sz w:val="22"/>
          <w:szCs w:val="22"/>
        </w:rPr>
        <w:t xml:space="preserve">Таблица предметных требований </w:t>
      </w:r>
      <w:r w:rsidRPr="00485955">
        <w:rPr>
          <w:b/>
          <w:bCs/>
          <w:sz w:val="22"/>
          <w:szCs w:val="22"/>
        </w:rPr>
        <w:br/>
      </w:r>
      <w:r w:rsidRPr="00485955">
        <w:rPr>
          <w:rStyle w:val="Strong"/>
          <w:sz w:val="22"/>
          <w:szCs w:val="22"/>
        </w:rPr>
        <w:t>по литературному чтению (программный минимум) (1−4-й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7"/>
        <w:gridCol w:w="4362"/>
        <w:gridCol w:w="5347"/>
      </w:tblGrid>
      <w:tr w:rsidR="001C64E5" w:rsidRPr="00500FFB">
        <w:tc>
          <w:tcPr>
            <w:tcW w:w="15559" w:type="dxa"/>
            <w:gridSpan w:val="3"/>
          </w:tcPr>
          <w:p w:rsidR="001C64E5" w:rsidRPr="00500FFB" w:rsidRDefault="001C64E5" w:rsidP="00500FFB">
            <w:pPr>
              <w:pStyle w:val="NormalWeb"/>
              <w:spacing w:before="0" w:beforeAutospacing="0" w:after="0" w:afterAutospacing="0"/>
              <w:jc w:val="center"/>
              <w:rPr>
                <w:b/>
                <w:bCs/>
                <w:sz w:val="22"/>
                <w:szCs w:val="22"/>
              </w:rPr>
            </w:pPr>
            <w:r w:rsidRPr="00500FFB">
              <w:rPr>
                <w:b/>
                <w:bCs/>
                <w:sz w:val="22"/>
                <w:szCs w:val="22"/>
              </w:rPr>
              <w:t>Линии развития учащихся средствами предмета «Литературное чтение»</w:t>
            </w:r>
          </w:p>
        </w:tc>
      </w:tr>
      <w:tr w:rsidR="001C64E5" w:rsidRPr="00500FFB">
        <w:tc>
          <w:tcPr>
            <w:tcW w:w="5353" w:type="dxa"/>
          </w:tcPr>
          <w:p w:rsidR="001C64E5" w:rsidRPr="00500FFB" w:rsidRDefault="001C64E5" w:rsidP="00500FFB">
            <w:pPr>
              <w:numPr>
                <w:ilvl w:val="0"/>
                <w:numId w:val="13"/>
              </w:numPr>
              <w:spacing w:after="0" w:line="240" w:lineRule="auto"/>
              <w:ind w:left="0"/>
              <w:rPr>
                <w:rFonts w:ascii="Times New Roman" w:hAnsi="Times New Roman" w:cs="Times New Roman"/>
              </w:rPr>
            </w:pPr>
            <w:r w:rsidRPr="00500FFB">
              <w:rPr>
                <w:rFonts w:ascii="Times New Roman" w:hAnsi="Times New Roman" w:cs="Times New Roman"/>
              </w:rPr>
              <w:t>овладение функциональной грамотностью;</w:t>
            </w:r>
          </w:p>
          <w:p w:rsidR="001C64E5" w:rsidRPr="00500FFB" w:rsidRDefault="001C64E5" w:rsidP="00500FFB">
            <w:pPr>
              <w:numPr>
                <w:ilvl w:val="0"/>
                <w:numId w:val="13"/>
              </w:numPr>
              <w:spacing w:after="0" w:line="240" w:lineRule="auto"/>
              <w:ind w:left="0"/>
              <w:rPr>
                <w:rFonts w:ascii="Times New Roman" w:hAnsi="Times New Roman" w:cs="Times New Roman"/>
              </w:rPr>
            </w:pPr>
            <w:r w:rsidRPr="00500FFB">
              <w:rPr>
                <w:rFonts w:ascii="Times New Roman" w:hAnsi="Times New Roman" w:cs="Times New Roman"/>
              </w:rPr>
              <w:t>овладение техникой чтения, приёмами понимания и анализа текста;</w:t>
            </w:r>
          </w:p>
          <w:p w:rsidR="001C64E5" w:rsidRPr="00500FFB" w:rsidRDefault="001C64E5" w:rsidP="00500FFB">
            <w:pPr>
              <w:numPr>
                <w:ilvl w:val="0"/>
                <w:numId w:val="13"/>
              </w:numPr>
              <w:spacing w:after="0" w:line="240" w:lineRule="auto"/>
              <w:ind w:left="0"/>
              <w:rPr>
                <w:rFonts w:ascii="Times New Roman" w:hAnsi="Times New Roman" w:cs="Times New Roman"/>
              </w:rPr>
            </w:pPr>
            <w:r w:rsidRPr="00500FFB">
              <w:rPr>
                <w:rFonts w:ascii="Times New Roman" w:hAnsi="Times New Roman" w:cs="Times New Roman"/>
              </w:rPr>
              <w:t>овладение умениями и навыками различных видов устной и письменной речи</w:t>
            </w:r>
          </w:p>
        </w:tc>
        <w:tc>
          <w:tcPr>
            <w:tcW w:w="4536" w:type="dxa"/>
          </w:tcPr>
          <w:p w:rsidR="001C64E5" w:rsidRPr="00500FFB" w:rsidRDefault="001C64E5" w:rsidP="00500FFB">
            <w:pPr>
              <w:pStyle w:val="NormalWeb"/>
              <w:numPr>
                <w:ilvl w:val="0"/>
                <w:numId w:val="14"/>
              </w:numPr>
              <w:spacing w:before="0" w:beforeAutospacing="0" w:after="0" w:afterAutospacing="0"/>
              <w:ind w:left="0"/>
              <w:rPr>
                <w:sz w:val="22"/>
                <w:szCs w:val="22"/>
              </w:rPr>
            </w:pPr>
            <w:r w:rsidRPr="00500FFB">
              <w:rPr>
                <w:sz w:val="22"/>
                <w:szCs w:val="22"/>
              </w:rPr>
              <w:t>определение своего эмоционально-оценочного отношения к прочитанному, развитие умения объяснять это отношение</w:t>
            </w:r>
          </w:p>
        </w:tc>
        <w:tc>
          <w:tcPr>
            <w:tcW w:w="5670" w:type="dxa"/>
          </w:tcPr>
          <w:p w:rsidR="001C64E5" w:rsidRPr="00500FFB" w:rsidRDefault="001C64E5" w:rsidP="00500FFB">
            <w:pPr>
              <w:numPr>
                <w:ilvl w:val="0"/>
                <w:numId w:val="14"/>
              </w:numPr>
              <w:spacing w:after="0" w:line="240" w:lineRule="auto"/>
              <w:ind w:left="0"/>
              <w:rPr>
                <w:rFonts w:ascii="Times New Roman" w:hAnsi="Times New Roman" w:cs="Times New Roman"/>
              </w:rPr>
            </w:pPr>
            <w:r w:rsidRPr="00500FFB">
              <w:rPr>
                <w:rFonts w:ascii="Times New Roman" w:hAnsi="Times New Roman" w:cs="Times New Roman"/>
              </w:rPr>
              <w:t>приобщение к литературе как к искусству слова;</w:t>
            </w:r>
          </w:p>
          <w:p w:rsidR="001C64E5" w:rsidRPr="00500FFB" w:rsidRDefault="001C64E5" w:rsidP="00500FFB">
            <w:pPr>
              <w:numPr>
                <w:ilvl w:val="0"/>
                <w:numId w:val="14"/>
              </w:numPr>
              <w:spacing w:after="0" w:line="240" w:lineRule="auto"/>
              <w:ind w:left="0"/>
              <w:rPr>
                <w:rFonts w:ascii="Times New Roman" w:hAnsi="Times New Roman" w:cs="Times New Roman"/>
              </w:rPr>
            </w:pPr>
            <w:r w:rsidRPr="00500FFB">
              <w:rPr>
                <w:rFonts w:ascii="Times New Roman" w:hAnsi="Times New Roman" w:cs="Times New Roman"/>
              </w:rPr>
              <w:t>приобретение и первичная систематизация знаний о литературе, книгах, писателях</w:t>
            </w:r>
          </w:p>
          <w:p w:rsidR="001C64E5" w:rsidRPr="00500FFB" w:rsidRDefault="001C64E5" w:rsidP="00500FFB">
            <w:pPr>
              <w:pStyle w:val="NormalWeb"/>
              <w:spacing w:before="0" w:beforeAutospacing="0" w:after="0" w:afterAutospacing="0"/>
              <w:jc w:val="center"/>
              <w:rPr>
                <w:sz w:val="22"/>
                <w:szCs w:val="22"/>
              </w:rPr>
            </w:pPr>
          </w:p>
        </w:tc>
      </w:tr>
      <w:tr w:rsidR="001C64E5" w:rsidRPr="00500FFB">
        <w:tc>
          <w:tcPr>
            <w:tcW w:w="15559" w:type="dxa"/>
            <w:gridSpan w:val="3"/>
          </w:tcPr>
          <w:p w:rsidR="001C64E5" w:rsidRPr="00500FFB" w:rsidRDefault="001C64E5" w:rsidP="00500FFB">
            <w:pPr>
              <w:pStyle w:val="NormalWeb"/>
              <w:spacing w:before="0" w:beforeAutospacing="0" w:after="0" w:afterAutospacing="0"/>
              <w:jc w:val="center"/>
              <w:rPr>
                <w:b/>
                <w:bCs/>
                <w:sz w:val="22"/>
                <w:szCs w:val="22"/>
              </w:rPr>
            </w:pPr>
            <w:r w:rsidRPr="00500FFB">
              <w:rPr>
                <w:b/>
                <w:bCs/>
                <w:sz w:val="22"/>
                <w:szCs w:val="22"/>
              </w:rPr>
              <w:t>4 класс</w:t>
            </w:r>
          </w:p>
        </w:tc>
      </w:tr>
      <w:tr w:rsidR="001C64E5" w:rsidRPr="00500FFB">
        <w:tc>
          <w:tcPr>
            <w:tcW w:w="5353" w:type="dxa"/>
          </w:tcPr>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воспринимать на слух тексты в исполнении учителя, учащихся;</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осознанно, правильно, выразительно читать вслух;</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самостоятельно прогнозировать содержание текста до чтения;</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самостоятельно находить ключевые слова;</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вычитывать разные уровни текстовой информации: фактуальной, подтекстовой, концептуальной;</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формулировать основную мысль текста;</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составлять простой и сложный план текста;</w:t>
            </w:r>
          </w:p>
          <w:p w:rsidR="001C64E5" w:rsidRPr="00500FFB" w:rsidRDefault="001C64E5" w:rsidP="00500FFB">
            <w:pPr>
              <w:numPr>
                <w:ilvl w:val="0"/>
                <w:numId w:val="19"/>
              </w:numPr>
              <w:spacing w:after="0" w:line="240" w:lineRule="auto"/>
              <w:ind w:left="0"/>
              <w:rPr>
                <w:rFonts w:ascii="Times New Roman" w:hAnsi="Times New Roman" w:cs="Times New Roman"/>
              </w:rPr>
            </w:pPr>
            <w:r w:rsidRPr="00500FFB">
              <w:rPr>
                <w:rFonts w:ascii="Times New Roman" w:hAnsi="Times New Roman" w:cs="Times New Roman"/>
              </w:rPr>
              <w:t>писать сочинение на материале прочитанного с предварительной подготовкой</w:t>
            </w:r>
          </w:p>
          <w:p w:rsidR="001C64E5" w:rsidRPr="00500FFB" w:rsidRDefault="001C64E5" w:rsidP="00500FFB">
            <w:pPr>
              <w:spacing w:after="0" w:line="240" w:lineRule="auto"/>
              <w:rPr>
                <w:rFonts w:ascii="Times New Roman" w:hAnsi="Times New Roman" w:cs="Times New Roman"/>
              </w:rPr>
            </w:pPr>
          </w:p>
        </w:tc>
        <w:tc>
          <w:tcPr>
            <w:tcW w:w="4536" w:type="dxa"/>
          </w:tcPr>
          <w:p w:rsidR="001C64E5" w:rsidRPr="00500FFB" w:rsidRDefault="001C64E5" w:rsidP="00500FFB">
            <w:pPr>
              <w:numPr>
                <w:ilvl w:val="0"/>
                <w:numId w:val="20"/>
              </w:numPr>
              <w:spacing w:after="0" w:line="240" w:lineRule="auto"/>
              <w:ind w:left="0"/>
              <w:rPr>
                <w:rFonts w:ascii="Times New Roman" w:hAnsi="Times New Roman" w:cs="Times New Roman"/>
              </w:rPr>
            </w:pPr>
            <w:r w:rsidRPr="00500FFB">
              <w:rPr>
                <w:rFonts w:ascii="Times New Roman" w:hAnsi="Times New Roman" w:cs="Times New Roman"/>
              </w:rPr>
              <w:t>аргументированно высказывать своё отношение к прочитанному, к героям, понимать и определять свои эмоции;</w:t>
            </w:r>
          </w:p>
          <w:p w:rsidR="001C64E5" w:rsidRPr="00500FFB" w:rsidRDefault="001C64E5" w:rsidP="00500FFB">
            <w:pPr>
              <w:numPr>
                <w:ilvl w:val="0"/>
                <w:numId w:val="20"/>
              </w:numPr>
              <w:spacing w:after="0" w:line="240" w:lineRule="auto"/>
              <w:ind w:left="0"/>
              <w:rPr>
                <w:rFonts w:ascii="Times New Roman" w:hAnsi="Times New Roman" w:cs="Times New Roman"/>
              </w:rPr>
            </w:pPr>
            <w:r w:rsidRPr="00500FFB">
              <w:rPr>
                <w:rFonts w:ascii="Times New Roman" w:hAnsi="Times New Roman" w:cs="Times New Roman"/>
              </w:rPr>
              <w:t>понимать и формулировать своё отношение к авторской манере письма;</w:t>
            </w:r>
          </w:p>
          <w:p w:rsidR="001C64E5" w:rsidRPr="00500FFB" w:rsidRDefault="001C64E5" w:rsidP="00500FFB">
            <w:pPr>
              <w:numPr>
                <w:ilvl w:val="0"/>
                <w:numId w:val="20"/>
              </w:numPr>
              <w:spacing w:after="0" w:line="240" w:lineRule="auto"/>
              <w:ind w:left="0"/>
              <w:rPr>
                <w:rFonts w:ascii="Times New Roman" w:hAnsi="Times New Roman" w:cs="Times New Roman"/>
              </w:rPr>
            </w:pPr>
            <w:r w:rsidRPr="00500FFB">
              <w:rPr>
                <w:rFonts w:ascii="Times New Roman" w:hAnsi="Times New Roman" w:cs="Times New Roman"/>
              </w:rPr>
              <w:t>иметь собственные читательские приоритеты, уважительно относиться к предпочтениям других</w:t>
            </w:r>
          </w:p>
          <w:p w:rsidR="001C64E5" w:rsidRPr="00500FFB" w:rsidRDefault="001C64E5" w:rsidP="00500FFB">
            <w:pPr>
              <w:spacing w:after="0" w:line="240" w:lineRule="auto"/>
              <w:rPr>
                <w:rFonts w:ascii="Times New Roman" w:hAnsi="Times New Roman" w:cs="Times New Roman"/>
              </w:rPr>
            </w:pPr>
          </w:p>
        </w:tc>
        <w:tc>
          <w:tcPr>
            <w:tcW w:w="5670" w:type="dxa"/>
          </w:tcPr>
          <w:p w:rsidR="001C64E5" w:rsidRPr="00500FFB" w:rsidRDefault="001C64E5" w:rsidP="00500FFB">
            <w:pPr>
              <w:pStyle w:val="ListParagraph"/>
              <w:numPr>
                <w:ilvl w:val="0"/>
                <w:numId w:val="36"/>
              </w:numPr>
              <w:ind w:left="0"/>
              <w:rPr>
                <w:sz w:val="22"/>
                <w:szCs w:val="22"/>
              </w:rPr>
            </w:pPr>
            <w:r w:rsidRPr="00500FFB">
              <w:rPr>
                <w:sz w:val="22"/>
                <w:szCs w:val="22"/>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1C64E5" w:rsidRPr="00500FFB" w:rsidRDefault="001C64E5" w:rsidP="00500FFB">
            <w:pPr>
              <w:pStyle w:val="ListParagraph"/>
              <w:numPr>
                <w:ilvl w:val="0"/>
                <w:numId w:val="37"/>
              </w:numPr>
              <w:ind w:left="0"/>
              <w:rPr>
                <w:sz w:val="22"/>
                <w:szCs w:val="22"/>
              </w:rPr>
            </w:pPr>
            <w:r w:rsidRPr="00500FFB">
              <w:rPr>
                <w:sz w:val="22"/>
                <w:szCs w:val="22"/>
              </w:rPr>
              <w:t xml:space="preserve">относить прочитанное произведение к определённому периоду (XVII в., XVIII в., XIX в., XXв., XXI в.); соотносить автора, его произведения со временем их создания; с тематикой детской литературы; </w:t>
            </w:r>
          </w:p>
          <w:p w:rsidR="001C64E5" w:rsidRPr="00500FFB" w:rsidRDefault="001C64E5" w:rsidP="00500FFB">
            <w:pPr>
              <w:pStyle w:val="ListParagraph"/>
              <w:numPr>
                <w:ilvl w:val="0"/>
                <w:numId w:val="38"/>
              </w:numPr>
              <w:ind w:left="0"/>
              <w:rPr>
                <w:sz w:val="22"/>
                <w:szCs w:val="22"/>
              </w:rPr>
            </w:pPr>
            <w:r w:rsidRPr="00500FFB">
              <w:rPr>
                <w:sz w:val="22"/>
                <w:szCs w:val="22"/>
              </w:rPr>
              <w:t xml:space="preserve">относить произведения к жанру басни, фантастической повести по определённым признакам; </w:t>
            </w:r>
          </w:p>
          <w:p w:rsidR="001C64E5" w:rsidRPr="00500FFB" w:rsidRDefault="001C64E5" w:rsidP="00500FFB">
            <w:pPr>
              <w:pStyle w:val="ListParagraph"/>
              <w:numPr>
                <w:ilvl w:val="0"/>
                <w:numId w:val="39"/>
              </w:numPr>
              <w:ind w:left="0"/>
              <w:rPr>
                <w:sz w:val="22"/>
                <w:szCs w:val="22"/>
              </w:rPr>
            </w:pPr>
            <w:r w:rsidRPr="00500FFB">
              <w:rPr>
                <w:sz w:val="22"/>
                <w:szCs w:val="22"/>
              </w:rPr>
              <w:t>видеть языковые средства, использованные автором</w:t>
            </w:r>
          </w:p>
        </w:tc>
      </w:tr>
    </w:tbl>
    <w:p w:rsidR="001C64E5" w:rsidRPr="00485955" w:rsidRDefault="001C64E5" w:rsidP="00AD4ADA">
      <w:pPr>
        <w:pStyle w:val="NormalWeb"/>
        <w:spacing w:before="0" w:beforeAutospacing="0" w:after="0" w:afterAutospacing="0"/>
        <w:ind w:firstLine="708"/>
        <w:rPr>
          <w:sz w:val="22"/>
          <w:szCs w:val="22"/>
        </w:rPr>
      </w:pPr>
    </w:p>
    <w:p w:rsidR="001C64E5" w:rsidRPr="0048595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rPr>
          <w:sz w:val="22"/>
          <w:szCs w:val="22"/>
        </w:rPr>
      </w:pPr>
    </w:p>
    <w:p w:rsidR="001C64E5" w:rsidRDefault="001C64E5" w:rsidP="00AD4ADA">
      <w:pPr>
        <w:pStyle w:val="NormalWeb"/>
        <w:spacing w:before="0" w:beforeAutospacing="0" w:after="0" w:afterAutospacing="0"/>
        <w:rPr>
          <w:sz w:val="22"/>
          <w:szCs w:val="22"/>
        </w:rPr>
      </w:pPr>
    </w:p>
    <w:p w:rsidR="001C64E5" w:rsidRDefault="001C64E5" w:rsidP="00AD4ADA">
      <w:pPr>
        <w:pStyle w:val="NormalWeb"/>
        <w:spacing w:before="0" w:beforeAutospacing="0" w:after="0" w:afterAutospacing="0"/>
        <w:rPr>
          <w:sz w:val="22"/>
          <w:szCs w:val="22"/>
        </w:rPr>
      </w:pPr>
    </w:p>
    <w:p w:rsidR="001C64E5" w:rsidRDefault="001C64E5" w:rsidP="00AD4ADA">
      <w:pPr>
        <w:pStyle w:val="NormalWeb"/>
        <w:spacing w:before="0" w:beforeAutospacing="0" w:after="0" w:afterAutospacing="0"/>
        <w:rPr>
          <w:sz w:val="22"/>
          <w:szCs w:val="22"/>
        </w:rPr>
      </w:pPr>
    </w:p>
    <w:p w:rsidR="001C64E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rPr>
          <w:sz w:val="22"/>
          <w:szCs w:val="22"/>
        </w:rPr>
      </w:pPr>
    </w:p>
    <w:p w:rsidR="001C64E5" w:rsidRPr="00485955" w:rsidRDefault="001C64E5" w:rsidP="00AD4ADA">
      <w:pPr>
        <w:pStyle w:val="NormalWeb"/>
        <w:spacing w:before="0" w:beforeAutospacing="0" w:after="0" w:afterAutospacing="0"/>
        <w:rPr>
          <w:sz w:val="22"/>
          <w:szCs w:val="22"/>
        </w:rPr>
      </w:pPr>
    </w:p>
    <w:p w:rsidR="001C64E5" w:rsidRPr="00E02EE1" w:rsidRDefault="001C64E5" w:rsidP="00AD4ADA">
      <w:pPr>
        <w:jc w:val="center"/>
        <w:rPr>
          <w:b/>
          <w:bCs/>
        </w:rPr>
      </w:pPr>
      <w:r w:rsidRPr="00E02EE1">
        <w:rPr>
          <w:b/>
          <w:bCs/>
        </w:rPr>
        <w:t>ОБЩАЯ ИНФОРМАЦИЯ.</w:t>
      </w: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1C64E5" w:rsidRPr="00500FFB">
        <w:tc>
          <w:tcPr>
            <w:tcW w:w="3227" w:type="dxa"/>
          </w:tcPr>
          <w:p w:rsidR="001C64E5" w:rsidRPr="00500FFB" w:rsidRDefault="001C64E5" w:rsidP="0092082D">
            <w:pPr>
              <w:jc w:val="both"/>
            </w:pPr>
            <w:r w:rsidRPr="00500FFB">
              <w:t xml:space="preserve">Предмет </w:t>
            </w:r>
          </w:p>
        </w:tc>
        <w:tc>
          <w:tcPr>
            <w:tcW w:w="11482" w:type="dxa"/>
          </w:tcPr>
          <w:p w:rsidR="001C64E5" w:rsidRPr="00500FFB" w:rsidRDefault="001C64E5" w:rsidP="0092082D">
            <w:pPr>
              <w:jc w:val="both"/>
              <w:rPr>
                <w:b/>
                <w:bCs/>
                <w:i/>
                <w:iCs/>
              </w:rPr>
            </w:pPr>
            <w:r w:rsidRPr="00500FFB">
              <w:rPr>
                <w:b/>
                <w:bCs/>
                <w:i/>
                <w:iCs/>
              </w:rPr>
              <w:t>Литературное чтение</w:t>
            </w:r>
          </w:p>
        </w:tc>
      </w:tr>
      <w:tr w:rsidR="001C64E5" w:rsidRPr="00500FFB">
        <w:tc>
          <w:tcPr>
            <w:tcW w:w="3227" w:type="dxa"/>
          </w:tcPr>
          <w:p w:rsidR="001C64E5" w:rsidRPr="00500FFB" w:rsidRDefault="001C64E5" w:rsidP="0092082D">
            <w:pPr>
              <w:jc w:val="both"/>
            </w:pPr>
            <w:r w:rsidRPr="00500FFB">
              <w:t xml:space="preserve">Классы </w:t>
            </w:r>
          </w:p>
        </w:tc>
        <w:tc>
          <w:tcPr>
            <w:tcW w:w="11482" w:type="dxa"/>
          </w:tcPr>
          <w:p w:rsidR="001C64E5" w:rsidRPr="00500FFB" w:rsidRDefault="001C64E5" w:rsidP="0092082D">
            <w:pPr>
              <w:jc w:val="both"/>
              <w:rPr>
                <w:b/>
                <w:bCs/>
                <w:i/>
                <w:iCs/>
              </w:rPr>
            </w:pPr>
            <w:r w:rsidRPr="00500FFB">
              <w:rPr>
                <w:b/>
                <w:bCs/>
                <w:i/>
                <w:iCs/>
              </w:rPr>
              <w:t>4а</w:t>
            </w:r>
          </w:p>
        </w:tc>
      </w:tr>
      <w:tr w:rsidR="001C64E5" w:rsidRPr="00500FFB">
        <w:tc>
          <w:tcPr>
            <w:tcW w:w="3227" w:type="dxa"/>
          </w:tcPr>
          <w:p w:rsidR="001C64E5" w:rsidRPr="00500FFB" w:rsidRDefault="001C64E5" w:rsidP="0092082D">
            <w:pPr>
              <w:jc w:val="both"/>
            </w:pPr>
            <w:r w:rsidRPr="00500FFB">
              <w:t xml:space="preserve">Учитель </w:t>
            </w:r>
          </w:p>
        </w:tc>
        <w:tc>
          <w:tcPr>
            <w:tcW w:w="11482" w:type="dxa"/>
          </w:tcPr>
          <w:p w:rsidR="001C64E5" w:rsidRPr="00500FFB" w:rsidRDefault="001C64E5" w:rsidP="0092082D">
            <w:pPr>
              <w:jc w:val="both"/>
              <w:rPr>
                <w:b/>
                <w:bCs/>
                <w:i/>
                <w:iCs/>
              </w:rPr>
            </w:pPr>
            <w:r w:rsidRPr="00500FFB">
              <w:rPr>
                <w:b/>
                <w:bCs/>
                <w:i/>
                <w:iCs/>
              </w:rPr>
              <w:t xml:space="preserve">Бенко Светлана Ивановна </w:t>
            </w:r>
          </w:p>
        </w:tc>
      </w:tr>
      <w:tr w:rsidR="001C64E5" w:rsidRPr="00500FFB">
        <w:tc>
          <w:tcPr>
            <w:tcW w:w="3227" w:type="dxa"/>
          </w:tcPr>
          <w:p w:rsidR="001C64E5" w:rsidRPr="00500FFB" w:rsidRDefault="001C64E5" w:rsidP="0092082D">
            <w:pPr>
              <w:jc w:val="both"/>
            </w:pPr>
            <w:r w:rsidRPr="00500FFB">
              <w:t>Количество часов в год</w:t>
            </w:r>
          </w:p>
        </w:tc>
        <w:tc>
          <w:tcPr>
            <w:tcW w:w="11482" w:type="dxa"/>
          </w:tcPr>
          <w:p w:rsidR="001C64E5" w:rsidRPr="00500FFB" w:rsidRDefault="001C64E5" w:rsidP="0092082D">
            <w:pPr>
              <w:jc w:val="both"/>
              <w:rPr>
                <w:b/>
                <w:bCs/>
                <w:i/>
                <w:iCs/>
              </w:rPr>
            </w:pPr>
            <w:r w:rsidRPr="00500FFB">
              <w:rPr>
                <w:b/>
                <w:bCs/>
                <w:i/>
                <w:iCs/>
              </w:rPr>
              <w:t>102</w:t>
            </w:r>
          </w:p>
        </w:tc>
      </w:tr>
      <w:tr w:rsidR="001C64E5" w:rsidRPr="00500FFB">
        <w:tc>
          <w:tcPr>
            <w:tcW w:w="3227" w:type="dxa"/>
          </w:tcPr>
          <w:p w:rsidR="001C64E5" w:rsidRPr="00500FFB" w:rsidRDefault="001C64E5" w:rsidP="0092082D">
            <w:pPr>
              <w:jc w:val="center"/>
            </w:pPr>
            <w:r w:rsidRPr="00500FFB">
              <w:t>Из них:</w:t>
            </w:r>
          </w:p>
        </w:tc>
        <w:tc>
          <w:tcPr>
            <w:tcW w:w="11482" w:type="dxa"/>
          </w:tcPr>
          <w:p w:rsidR="001C64E5" w:rsidRPr="00500FFB" w:rsidRDefault="001C64E5" w:rsidP="0092082D">
            <w:pPr>
              <w:jc w:val="both"/>
              <w:rPr>
                <w:b/>
                <w:bCs/>
                <w:i/>
                <w:iCs/>
              </w:rPr>
            </w:pPr>
          </w:p>
        </w:tc>
      </w:tr>
      <w:tr w:rsidR="001C64E5" w:rsidRPr="00500FFB">
        <w:tc>
          <w:tcPr>
            <w:tcW w:w="3227" w:type="dxa"/>
          </w:tcPr>
          <w:p w:rsidR="001C64E5" w:rsidRPr="00500FFB" w:rsidRDefault="001C64E5" w:rsidP="00AD4ADA">
            <w:pPr>
              <w:numPr>
                <w:ilvl w:val="0"/>
                <w:numId w:val="40"/>
              </w:numPr>
              <w:spacing w:after="0" w:line="240" w:lineRule="auto"/>
              <w:jc w:val="both"/>
            </w:pPr>
            <w:r w:rsidRPr="00500FFB">
              <w:t>Контрольных работ</w:t>
            </w:r>
          </w:p>
        </w:tc>
        <w:tc>
          <w:tcPr>
            <w:tcW w:w="11482" w:type="dxa"/>
          </w:tcPr>
          <w:p w:rsidR="001C64E5" w:rsidRPr="00500FFB" w:rsidRDefault="001C64E5" w:rsidP="0092082D">
            <w:pPr>
              <w:jc w:val="both"/>
              <w:rPr>
                <w:b/>
                <w:bCs/>
                <w:i/>
                <w:iCs/>
              </w:rPr>
            </w:pPr>
            <w:r w:rsidRPr="00500FFB">
              <w:rPr>
                <w:b/>
                <w:bCs/>
                <w:i/>
                <w:iCs/>
              </w:rPr>
              <w:t>1</w:t>
            </w:r>
          </w:p>
        </w:tc>
      </w:tr>
      <w:tr w:rsidR="001C64E5" w:rsidRPr="00500FFB">
        <w:tc>
          <w:tcPr>
            <w:tcW w:w="3227" w:type="dxa"/>
          </w:tcPr>
          <w:p w:rsidR="001C64E5" w:rsidRPr="00500FFB" w:rsidRDefault="001C64E5" w:rsidP="00AD4ADA">
            <w:pPr>
              <w:numPr>
                <w:ilvl w:val="0"/>
                <w:numId w:val="40"/>
              </w:numPr>
              <w:spacing w:after="0" w:line="240" w:lineRule="auto"/>
              <w:jc w:val="both"/>
            </w:pPr>
            <w:r w:rsidRPr="00500FFB">
              <w:t>Проверка навыка чтения</w:t>
            </w:r>
          </w:p>
        </w:tc>
        <w:tc>
          <w:tcPr>
            <w:tcW w:w="11482" w:type="dxa"/>
          </w:tcPr>
          <w:p w:rsidR="001C64E5" w:rsidRPr="00500FFB" w:rsidRDefault="001C64E5" w:rsidP="0092082D">
            <w:pPr>
              <w:jc w:val="both"/>
              <w:rPr>
                <w:b/>
                <w:bCs/>
                <w:i/>
                <w:iCs/>
              </w:rPr>
            </w:pPr>
            <w:r w:rsidRPr="00500FFB">
              <w:rPr>
                <w:b/>
                <w:bCs/>
                <w:i/>
                <w:iCs/>
              </w:rPr>
              <w:t>3</w:t>
            </w:r>
          </w:p>
        </w:tc>
      </w:tr>
      <w:tr w:rsidR="001C64E5" w:rsidRPr="00500FFB">
        <w:tc>
          <w:tcPr>
            <w:tcW w:w="3227" w:type="dxa"/>
          </w:tcPr>
          <w:p w:rsidR="001C64E5" w:rsidRPr="00500FFB" w:rsidRDefault="001C64E5" w:rsidP="00AD4ADA">
            <w:pPr>
              <w:numPr>
                <w:ilvl w:val="0"/>
                <w:numId w:val="40"/>
              </w:numPr>
              <w:spacing w:after="0" w:line="240" w:lineRule="auto"/>
              <w:jc w:val="both"/>
            </w:pPr>
            <w:r w:rsidRPr="00500FFB">
              <w:t>Практических работ</w:t>
            </w:r>
          </w:p>
        </w:tc>
        <w:tc>
          <w:tcPr>
            <w:tcW w:w="11482" w:type="dxa"/>
          </w:tcPr>
          <w:p w:rsidR="001C64E5" w:rsidRPr="00500FFB" w:rsidRDefault="001C64E5" w:rsidP="0092082D">
            <w:pPr>
              <w:jc w:val="both"/>
              <w:rPr>
                <w:b/>
                <w:bCs/>
                <w:i/>
                <w:iCs/>
              </w:rPr>
            </w:pPr>
            <w:r w:rsidRPr="00500FFB">
              <w:rPr>
                <w:b/>
                <w:bCs/>
                <w:i/>
                <w:iCs/>
              </w:rPr>
              <w:t>-</w:t>
            </w:r>
          </w:p>
        </w:tc>
      </w:tr>
      <w:tr w:rsidR="001C64E5" w:rsidRPr="00500FFB">
        <w:tc>
          <w:tcPr>
            <w:tcW w:w="3227" w:type="dxa"/>
          </w:tcPr>
          <w:p w:rsidR="001C64E5" w:rsidRPr="00500FFB" w:rsidRDefault="001C64E5" w:rsidP="0092082D">
            <w:pPr>
              <w:jc w:val="both"/>
            </w:pPr>
            <w:r w:rsidRPr="00500FFB">
              <w:t>Количество часов в неделю</w:t>
            </w:r>
          </w:p>
        </w:tc>
        <w:tc>
          <w:tcPr>
            <w:tcW w:w="11482" w:type="dxa"/>
          </w:tcPr>
          <w:p w:rsidR="001C64E5" w:rsidRPr="00500FFB" w:rsidRDefault="001C64E5" w:rsidP="0092082D">
            <w:pPr>
              <w:jc w:val="both"/>
              <w:rPr>
                <w:b/>
                <w:bCs/>
                <w:i/>
                <w:iCs/>
              </w:rPr>
            </w:pPr>
            <w:r w:rsidRPr="00500FFB">
              <w:rPr>
                <w:b/>
                <w:bCs/>
                <w:i/>
                <w:iCs/>
              </w:rPr>
              <w:t>3</w:t>
            </w:r>
          </w:p>
        </w:tc>
      </w:tr>
      <w:tr w:rsidR="001C64E5" w:rsidRPr="00500FFB">
        <w:tc>
          <w:tcPr>
            <w:tcW w:w="3227" w:type="dxa"/>
          </w:tcPr>
          <w:p w:rsidR="001C64E5" w:rsidRPr="00500FFB" w:rsidRDefault="001C64E5" w:rsidP="0092082D">
            <w:pPr>
              <w:jc w:val="both"/>
            </w:pPr>
            <w:r w:rsidRPr="00500FFB">
              <w:t xml:space="preserve">Программа </w:t>
            </w:r>
          </w:p>
        </w:tc>
        <w:tc>
          <w:tcPr>
            <w:tcW w:w="11482" w:type="dxa"/>
          </w:tcPr>
          <w:p w:rsidR="001C64E5" w:rsidRPr="00500FFB" w:rsidRDefault="001C64E5" w:rsidP="0092082D">
            <w:pPr>
              <w:jc w:val="both"/>
              <w:rPr>
                <w:b/>
                <w:bCs/>
                <w:i/>
                <w:iCs/>
              </w:rPr>
            </w:pPr>
            <w:r w:rsidRPr="00500FFB">
              <w:rPr>
                <w:b/>
                <w:bCs/>
                <w:i/>
                <w:iCs/>
              </w:rPr>
              <w:t>Образовательная система «Школа 2100», авт. , 2012г.</w:t>
            </w:r>
          </w:p>
        </w:tc>
      </w:tr>
      <w:tr w:rsidR="001C64E5" w:rsidRPr="00500FFB">
        <w:tc>
          <w:tcPr>
            <w:tcW w:w="3227" w:type="dxa"/>
          </w:tcPr>
          <w:p w:rsidR="001C64E5" w:rsidRPr="00500FFB" w:rsidRDefault="001C64E5" w:rsidP="0092082D">
            <w:pPr>
              <w:jc w:val="both"/>
            </w:pPr>
            <w:r w:rsidRPr="00500FFB">
              <w:t>Учебный комплекс для учащихся:</w:t>
            </w:r>
          </w:p>
        </w:tc>
        <w:tc>
          <w:tcPr>
            <w:tcW w:w="11482" w:type="dxa"/>
          </w:tcPr>
          <w:p w:rsidR="001C64E5" w:rsidRPr="00500FFB" w:rsidRDefault="001C64E5" w:rsidP="0092082D">
            <w:pPr>
              <w:jc w:val="both"/>
              <w:rPr>
                <w:b/>
                <w:bCs/>
                <w:i/>
                <w:iCs/>
                <w:color w:val="FF0000"/>
              </w:rPr>
            </w:pPr>
          </w:p>
        </w:tc>
      </w:tr>
      <w:tr w:rsidR="001C64E5" w:rsidRPr="00500FFB">
        <w:tc>
          <w:tcPr>
            <w:tcW w:w="3227" w:type="dxa"/>
          </w:tcPr>
          <w:p w:rsidR="001C64E5" w:rsidRPr="00500FFB" w:rsidRDefault="001C64E5" w:rsidP="00AD4ADA">
            <w:pPr>
              <w:numPr>
                <w:ilvl w:val="0"/>
                <w:numId w:val="41"/>
              </w:numPr>
              <w:spacing w:after="0" w:line="240" w:lineRule="auto"/>
              <w:jc w:val="both"/>
            </w:pPr>
            <w:r w:rsidRPr="00500FFB">
              <w:t>Учебник</w:t>
            </w:r>
          </w:p>
        </w:tc>
        <w:tc>
          <w:tcPr>
            <w:tcW w:w="11482" w:type="dxa"/>
          </w:tcPr>
          <w:p w:rsidR="001C64E5" w:rsidRPr="00500FFB" w:rsidRDefault="001C64E5" w:rsidP="0092082D">
            <w:pPr>
              <w:jc w:val="both"/>
            </w:pPr>
            <w:r w:rsidRPr="00500FFB">
              <w:t xml:space="preserve">.Учебник (1, 2 части) «В одном счастливом детстве».  Р. Н. Бунеев, Е. В. Бунеева, - М.: Издательство «Баласс», 2013 г. </w:t>
            </w:r>
          </w:p>
          <w:p w:rsidR="001C64E5" w:rsidRPr="00500FFB" w:rsidRDefault="001C64E5" w:rsidP="0092082D">
            <w:pPr>
              <w:jc w:val="both"/>
              <w:rPr>
                <w:b/>
                <w:bCs/>
                <w:i/>
                <w:iCs/>
              </w:rPr>
            </w:pPr>
          </w:p>
        </w:tc>
      </w:tr>
      <w:tr w:rsidR="001C64E5" w:rsidRPr="00500FFB">
        <w:tc>
          <w:tcPr>
            <w:tcW w:w="3227" w:type="dxa"/>
          </w:tcPr>
          <w:p w:rsidR="001C64E5" w:rsidRPr="00500FFB" w:rsidRDefault="001C64E5" w:rsidP="00AD4ADA">
            <w:pPr>
              <w:numPr>
                <w:ilvl w:val="0"/>
                <w:numId w:val="41"/>
              </w:numPr>
              <w:spacing w:after="0" w:line="240" w:lineRule="auto"/>
              <w:jc w:val="both"/>
            </w:pPr>
            <w:r w:rsidRPr="00500FFB">
              <w:t>Дополнительная литература</w:t>
            </w:r>
          </w:p>
        </w:tc>
        <w:tc>
          <w:tcPr>
            <w:tcW w:w="11482" w:type="dxa"/>
          </w:tcPr>
          <w:p w:rsidR="001C64E5" w:rsidRPr="00500FFB" w:rsidRDefault="001C64E5" w:rsidP="0092082D">
            <w:pPr>
              <w:jc w:val="both"/>
            </w:pPr>
            <w:r w:rsidRPr="00500FFB">
              <w:t>1. Толковый словарь к учебникам литературное чтение (3 и 4 классы). Н. А. Шестакова, Т. В. Кулюкина, - М.: Издательство «Баласс», 2012 г.</w:t>
            </w:r>
          </w:p>
          <w:p w:rsidR="001C64E5" w:rsidRPr="00500FFB" w:rsidRDefault="001C64E5" w:rsidP="0092082D">
            <w:pPr>
              <w:jc w:val="both"/>
            </w:pPr>
            <w:r w:rsidRPr="00500FFB">
              <w:t xml:space="preserve"> 2. Рабочая тетрадь по чтению к учебнику «Маленькая дверь в большой мир».   Р. Н. Бунеев, Е. В. Бунеева, - М.: Издательство «Баласс», 2013 г.</w:t>
            </w:r>
          </w:p>
          <w:p w:rsidR="001C64E5" w:rsidRPr="00500FFB" w:rsidRDefault="001C64E5" w:rsidP="0092082D">
            <w:pPr>
              <w:jc w:val="both"/>
            </w:pPr>
            <w:r w:rsidRPr="00500FFB">
              <w:t>3. Литературное чтение. Поурочные планы к учебнику . Р. Н. Бунеев, Е. В. Бунеева. – Волгоград: Учитель, 2010г.</w:t>
            </w:r>
          </w:p>
          <w:p w:rsidR="001C64E5" w:rsidRPr="00500FFB" w:rsidRDefault="001C64E5" w:rsidP="0092082D">
            <w:pPr>
              <w:jc w:val="both"/>
              <w:rPr>
                <w:b/>
                <w:bCs/>
                <w:i/>
                <w:iCs/>
              </w:rPr>
            </w:pPr>
            <w:r w:rsidRPr="00500FFB">
              <w:t>4. Р. Н. Бунеев, Е. В. Бунеева</w:t>
            </w:r>
            <w:r w:rsidRPr="00500FFB">
              <w:rPr>
                <w:b/>
                <w:bCs/>
                <w:i/>
                <w:iCs/>
              </w:rPr>
              <w:t>. Литературное чтение. 4 класс: Методические рекомендации для учителей.- М.: Издательство «Баласс», 2012г.</w:t>
            </w:r>
          </w:p>
        </w:tc>
      </w:tr>
      <w:tr w:rsidR="001C64E5" w:rsidRPr="00500FFB">
        <w:tc>
          <w:tcPr>
            <w:tcW w:w="3227" w:type="dxa"/>
            <w:vMerge w:val="restart"/>
          </w:tcPr>
          <w:p w:rsidR="001C64E5" w:rsidRPr="00500FFB" w:rsidRDefault="001C64E5" w:rsidP="0092082D">
            <w:pPr>
              <w:tabs>
                <w:tab w:val="num" w:pos="360"/>
              </w:tabs>
              <w:ind w:left="360" w:hanging="360"/>
              <w:jc w:val="both"/>
            </w:pPr>
            <w:r w:rsidRPr="00500FFB">
              <w:t>Электронные источники информации</w:t>
            </w:r>
          </w:p>
        </w:tc>
        <w:tc>
          <w:tcPr>
            <w:tcW w:w="11482" w:type="dxa"/>
          </w:tcPr>
          <w:p w:rsidR="001C64E5" w:rsidRPr="00215D13" w:rsidRDefault="001C64E5" w:rsidP="0092082D">
            <w:pPr>
              <w:pStyle w:val="ListParagraph"/>
              <w:ind w:left="360"/>
              <w:jc w:val="both"/>
              <w:rPr>
                <w:rFonts w:ascii="Courier New" w:hAnsi="Courier New" w:cs="Courier New"/>
                <w:b/>
                <w:bCs/>
                <w:i/>
                <w:iCs/>
              </w:rPr>
            </w:pPr>
            <w:r w:rsidRPr="00215D13">
              <w:rPr>
                <w:rFonts w:ascii="Courier New" w:hAnsi="Courier New" w:cs="Courier New"/>
                <w:b/>
                <w:bCs/>
                <w:i/>
                <w:iCs/>
              </w:rPr>
              <w:t>Интернет ресурсы:</w:t>
            </w: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r w:rsidRPr="00500FFB">
              <w:rPr>
                <w:b/>
                <w:bCs/>
                <w:i/>
                <w:iCs/>
                <w:lang w:val="en-US"/>
              </w:rPr>
              <w:t>http</w:t>
            </w:r>
            <w:r w:rsidRPr="00500FFB">
              <w:rPr>
                <w:b/>
                <w:bCs/>
                <w:i/>
                <w:iCs/>
              </w:rPr>
              <w:t>://</w:t>
            </w:r>
            <w:r w:rsidRPr="00500FFB">
              <w:rPr>
                <w:b/>
                <w:bCs/>
                <w:i/>
                <w:iCs/>
                <w:lang w:val="en-US"/>
              </w:rPr>
              <w:t>www</w:t>
            </w:r>
            <w:r w:rsidRPr="00500FFB">
              <w:rPr>
                <w:b/>
                <w:bCs/>
                <w:i/>
                <w:iCs/>
              </w:rPr>
              <w:t>.</w:t>
            </w:r>
            <w:r w:rsidRPr="00500FFB">
              <w:rPr>
                <w:b/>
                <w:bCs/>
                <w:i/>
                <w:iCs/>
                <w:lang w:val="en-US"/>
              </w:rPr>
              <w:t>opennet</w:t>
            </w:r>
            <w:r w:rsidRPr="00500FFB">
              <w:rPr>
                <w:b/>
                <w:bCs/>
                <w:i/>
                <w:iCs/>
              </w:rPr>
              <w:t>.</w:t>
            </w:r>
            <w:r w:rsidRPr="00500FFB">
              <w:rPr>
                <w:b/>
                <w:bCs/>
                <w:i/>
                <w:iCs/>
                <w:lang w:val="en-US"/>
              </w:rPr>
              <w:t>edu</w:t>
            </w:r>
            <w:r w:rsidRPr="00500FFB">
              <w:rPr>
                <w:b/>
                <w:bCs/>
                <w:i/>
                <w:iCs/>
              </w:rPr>
              <w:t>.</w:t>
            </w:r>
            <w:r w:rsidRPr="00500FFB">
              <w:rPr>
                <w:b/>
                <w:bCs/>
                <w:i/>
                <w:iCs/>
                <w:lang w:val="en-US"/>
              </w:rPr>
              <w:t>ru</w:t>
            </w: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r w:rsidRPr="00500FFB">
              <w:rPr>
                <w:b/>
                <w:bCs/>
                <w:i/>
                <w:iCs/>
                <w:lang w:val="en-US"/>
              </w:rPr>
              <w:t>www</w:t>
            </w:r>
            <w:r w:rsidRPr="00500FFB">
              <w:rPr>
                <w:b/>
                <w:bCs/>
                <w:i/>
                <w:iCs/>
              </w:rPr>
              <w:t>.</w:t>
            </w:r>
            <w:r w:rsidRPr="00500FFB">
              <w:rPr>
                <w:b/>
                <w:bCs/>
                <w:i/>
                <w:iCs/>
                <w:lang w:val="en-US"/>
              </w:rPr>
              <w:t>openworld</w:t>
            </w:r>
            <w:r w:rsidRPr="00500FFB">
              <w:rPr>
                <w:b/>
                <w:bCs/>
                <w:i/>
                <w:iCs/>
              </w:rPr>
              <w:t>/</w:t>
            </w:r>
            <w:r w:rsidRPr="00500FFB">
              <w:rPr>
                <w:b/>
                <w:bCs/>
                <w:i/>
                <w:iCs/>
                <w:lang w:val="en-US"/>
              </w:rPr>
              <w:t>school</w:t>
            </w: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r w:rsidRPr="00500FFB">
              <w:rPr>
                <w:b/>
                <w:bCs/>
                <w:i/>
                <w:iCs/>
                <w:lang w:val="en-US"/>
              </w:rPr>
              <w:t>www</w:t>
            </w:r>
            <w:r w:rsidRPr="00500FFB">
              <w:rPr>
                <w:b/>
                <w:bCs/>
                <w:i/>
                <w:iCs/>
              </w:rPr>
              <w:t>.</w:t>
            </w:r>
            <w:r w:rsidRPr="00500FFB">
              <w:rPr>
                <w:b/>
                <w:bCs/>
                <w:i/>
                <w:iCs/>
                <w:lang w:val="en-US"/>
              </w:rPr>
              <w:t>it</w:t>
            </w:r>
            <w:r w:rsidRPr="00500FFB">
              <w:rPr>
                <w:b/>
                <w:bCs/>
                <w:i/>
                <w:iCs/>
              </w:rPr>
              <w:t>-</w:t>
            </w:r>
            <w:r w:rsidRPr="00500FFB">
              <w:rPr>
                <w:b/>
                <w:bCs/>
                <w:i/>
                <w:iCs/>
                <w:lang w:val="en-US"/>
              </w:rPr>
              <w:t>n</w:t>
            </w:r>
            <w:r w:rsidRPr="00500FFB">
              <w:rPr>
                <w:b/>
                <w:bCs/>
                <w:i/>
                <w:iCs/>
              </w:rPr>
              <w:t>.</w:t>
            </w:r>
            <w:r w:rsidRPr="00500FFB">
              <w:rPr>
                <w:b/>
                <w:bCs/>
                <w:i/>
                <w:iCs/>
                <w:lang w:val="en-US"/>
              </w:rPr>
              <w:t>ru</w:t>
            </w: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p>
        </w:tc>
      </w:tr>
      <w:tr w:rsidR="001C64E5" w:rsidRPr="00500FFB">
        <w:tc>
          <w:tcPr>
            <w:tcW w:w="0" w:type="auto"/>
            <w:vMerge/>
            <w:vAlign w:val="center"/>
          </w:tcPr>
          <w:p w:rsidR="001C64E5" w:rsidRPr="00500FFB" w:rsidRDefault="001C64E5" w:rsidP="0092082D"/>
        </w:tc>
        <w:tc>
          <w:tcPr>
            <w:tcW w:w="11482" w:type="dxa"/>
          </w:tcPr>
          <w:p w:rsidR="001C64E5" w:rsidRPr="00500FFB" w:rsidRDefault="001C64E5" w:rsidP="0092082D">
            <w:pPr>
              <w:jc w:val="both"/>
              <w:rPr>
                <w:b/>
                <w:bCs/>
                <w:i/>
                <w:iCs/>
              </w:rPr>
            </w:pPr>
          </w:p>
        </w:tc>
      </w:tr>
      <w:tr w:rsidR="001C64E5" w:rsidRPr="00500FFB">
        <w:tc>
          <w:tcPr>
            <w:tcW w:w="3227" w:type="dxa"/>
            <w:vMerge w:val="restart"/>
          </w:tcPr>
          <w:p w:rsidR="001C64E5" w:rsidRPr="00500FFB" w:rsidRDefault="001C64E5" w:rsidP="0092082D">
            <w:pPr>
              <w:tabs>
                <w:tab w:val="num" w:pos="360"/>
              </w:tabs>
              <w:ind w:left="360" w:hanging="360"/>
              <w:jc w:val="both"/>
            </w:pPr>
            <w:r w:rsidRPr="00500FFB">
              <w:t>Нормативные документы</w:t>
            </w:r>
          </w:p>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закон «Об образовании»</w:t>
            </w:r>
          </w:p>
        </w:tc>
      </w:tr>
      <w:tr w:rsidR="001C64E5" w:rsidRPr="00500FFB">
        <w:tc>
          <w:tcPr>
            <w:tcW w:w="0" w:type="auto"/>
            <w:vMerge/>
            <w:vAlign w:val="center"/>
          </w:tcPr>
          <w:p w:rsidR="001C64E5" w:rsidRPr="00500FFB" w:rsidRDefault="001C64E5" w:rsidP="0092082D"/>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1C64E5" w:rsidRPr="00500FFB">
        <w:tc>
          <w:tcPr>
            <w:tcW w:w="0" w:type="auto"/>
            <w:vMerge/>
            <w:vAlign w:val="center"/>
          </w:tcPr>
          <w:p w:rsidR="001C64E5" w:rsidRPr="00500FFB" w:rsidRDefault="001C64E5" w:rsidP="0092082D"/>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1C64E5" w:rsidRPr="00500FFB">
        <w:tc>
          <w:tcPr>
            <w:tcW w:w="0" w:type="auto"/>
            <w:vMerge/>
            <w:vAlign w:val="center"/>
          </w:tcPr>
          <w:p w:rsidR="001C64E5" w:rsidRPr="00500FFB" w:rsidRDefault="001C64E5" w:rsidP="0092082D"/>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1C64E5" w:rsidRPr="00500FFB">
        <w:tc>
          <w:tcPr>
            <w:tcW w:w="0" w:type="auto"/>
            <w:vMerge/>
            <w:vAlign w:val="center"/>
          </w:tcPr>
          <w:p w:rsidR="001C64E5" w:rsidRPr="00500FFB" w:rsidRDefault="001C64E5" w:rsidP="0092082D"/>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Письмо Минобразования России от 07.07.2005 г. «О примерных программах по учебным предметам федерального базисного учебного плана»</w:t>
            </w:r>
          </w:p>
        </w:tc>
      </w:tr>
      <w:tr w:rsidR="001C64E5" w:rsidRPr="00500FFB">
        <w:tc>
          <w:tcPr>
            <w:tcW w:w="0" w:type="auto"/>
            <w:vMerge/>
            <w:vAlign w:val="center"/>
          </w:tcPr>
          <w:p w:rsidR="001C64E5" w:rsidRPr="00500FFB" w:rsidRDefault="001C64E5" w:rsidP="0092082D"/>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Федеральный компонент государственного стандарта общего образования</w:t>
            </w:r>
          </w:p>
        </w:tc>
      </w:tr>
      <w:tr w:rsidR="001C64E5" w:rsidRPr="00500FFB">
        <w:tc>
          <w:tcPr>
            <w:tcW w:w="3227" w:type="dxa"/>
          </w:tcPr>
          <w:p w:rsidR="001C64E5" w:rsidRPr="00500FFB" w:rsidRDefault="001C64E5" w:rsidP="0092082D">
            <w:pPr>
              <w:tabs>
                <w:tab w:val="num" w:pos="360"/>
              </w:tabs>
              <w:ind w:left="360" w:hanging="360"/>
              <w:jc w:val="both"/>
            </w:pPr>
          </w:p>
        </w:tc>
        <w:tc>
          <w:tcPr>
            <w:tcW w:w="11482" w:type="dxa"/>
          </w:tcPr>
          <w:p w:rsidR="001C64E5" w:rsidRPr="00215D13" w:rsidRDefault="001C64E5" w:rsidP="00AD4ADA">
            <w:pPr>
              <w:pStyle w:val="ListParagraph"/>
              <w:numPr>
                <w:ilvl w:val="0"/>
                <w:numId w:val="42"/>
              </w:numPr>
              <w:jc w:val="both"/>
              <w:rPr>
                <w:rFonts w:ascii="Courier New" w:hAnsi="Courier New" w:cs="Courier New"/>
                <w:b/>
                <w:bCs/>
                <w:i/>
                <w:iCs/>
              </w:rPr>
            </w:pPr>
            <w:r w:rsidRPr="00215D13">
              <w:rPr>
                <w:rFonts w:ascii="Courier New" w:hAnsi="Courier New" w:cs="Courier New"/>
                <w:b/>
                <w:bCs/>
                <w:i/>
                <w:iCs/>
              </w:rPr>
              <w:t>Примерные программы по учебным предметам федерального базисного учебного плана</w:t>
            </w:r>
          </w:p>
        </w:tc>
      </w:tr>
    </w:tbl>
    <w:p w:rsidR="001C64E5" w:rsidRDefault="001C64E5" w:rsidP="00AD4ADA">
      <w:pPr>
        <w:rPr>
          <w:b/>
          <w:bCs/>
        </w:rPr>
      </w:pPr>
    </w:p>
    <w:p w:rsidR="001C64E5" w:rsidRPr="00E02EE1" w:rsidRDefault="001C64E5" w:rsidP="00AD4ADA">
      <w:pPr>
        <w:jc w:val="center"/>
        <w:rPr>
          <w:b/>
          <w:bCs/>
        </w:rPr>
      </w:pPr>
      <w:r w:rsidRPr="00E02EE1">
        <w:rPr>
          <w:b/>
          <w:bCs/>
        </w:rPr>
        <w:t>КАЛЕНДАРНО-ТЕМАТИЧЕСКОЕ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947"/>
        <w:gridCol w:w="926"/>
        <w:gridCol w:w="2268"/>
        <w:gridCol w:w="3402"/>
        <w:gridCol w:w="2835"/>
        <w:gridCol w:w="1635"/>
      </w:tblGrid>
      <w:tr w:rsidR="001C64E5" w:rsidRPr="00500FFB">
        <w:tc>
          <w:tcPr>
            <w:tcW w:w="630" w:type="dxa"/>
            <w:vMerge w:val="restart"/>
          </w:tcPr>
          <w:p w:rsidR="001C64E5" w:rsidRPr="00500FFB" w:rsidRDefault="001C64E5" w:rsidP="0092082D">
            <w:pPr>
              <w:jc w:val="center"/>
              <w:rPr>
                <w:b/>
                <w:bCs/>
              </w:rPr>
            </w:pPr>
            <w:r w:rsidRPr="00500FFB">
              <w:rPr>
                <w:b/>
                <w:bCs/>
              </w:rPr>
              <w:t>№№ п/п</w:t>
            </w:r>
          </w:p>
        </w:tc>
        <w:tc>
          <w:tcPr>
            <w:tcW w:w="2947" w:type="dxa"/>
            <w:vMerge w:val="restart"/>
          </w:tcPr>
          <w:p w:rsidR="001C64E5" w:rsidRPr="00500FFB" w:rsidRDefault="001C64E5" w:rsidP="0092082D">
            <w:pPr>
              <w:jc w:val="center"/>
              <w:rPr>
                <w:b/>
                <w:bCs/>
              </w:rPr>
            </w:pPr>
            <w:r w:rsidRPr="00500FFB">
              <w:rPr>
                <w:b/>
                <w:bCs/>
              </w:rPr>
              <w:t>Тема (содержание)</w:t>
            </w:r>
          </w:p>
        </w:tc>
        <w:tc>
          <w:tcPr>
            <w:tcW w:w="926" w:type="dxa"/>
            <w:vMerge w:val="restart"/>
          </w:tcPr>
          <w:p w:rsidR="001C64E5" w:rsidRPr="00500FFB" w:rsidRDefault="001C64E5" w:rsidP="0092082D">
            <w:pPr>
              <w:jc w:val="center"/>
              <w:rPr>
                <w:b/>
                <w:bCs/>
              </w:rPr>
            </w:pPr>
            <w:r w:rsidRPr="00500FFB">
              <w:rPr>
                <w:b/>
                <w:bCs/>
              </w:rPr>
              <w:t>Количество часов</w:t>
            </w:r>
          </w:p>
        </w:tc>
        <w:tc>
          <w:tcPr>
            <w:tcW w:w="8505" w:type="dxa"/>
            <w:gridSpan w:val="3"/>
          </w:tcPr>
          <w:p w:rsidR="001C64E5" w:rsidRPr="00500FFB" w:rsidRDefault="001C64E5" w:rsidP="0092082D">
            <w:pPr>
              <w:jc w:val="center"/>
              <w:rPr>
                <w:b/>
                <w:bCs/>
              </w:rPr>
            </w:pPr>
            <w:r w:rsidRPr="00500FFB">
              <w:rPr>
                <w:b/>
                <w:bCs/>
              </w:rPr>
              <w:t>Контрольные мероприятия:</w:t>
            </w:r>
          </w:p>
          <w:p w:rsidR="001C64E5" w:rsidRPr="00500FFB" w:rsidRDefault="001C64E5" w:rsidP="0092082D">
            <w:pPr>
              <w:jc w:val="center"/>
              <w:rPr>
                <w:b/>
                <w:bCs/>
                <w:color w:val="FF0000"/>
              </w:rPr>
            </w:pPr>
          </w:p>
        </w:tc>
        <w:tc>
          <w:tcPr>
            <w:tcW w:w="1635" w:type="dxa"/>
            <w:vMerge w:val="restart"/>
          </w:tcPr>
          <w:p w:rsidR="001C64E5" w:rsidRPr="00500FFB" w:rsidRDefault="001C64E5" w:rsidP="0092082D">
            <w:pPr>
              <w:jc w:val="center"/>
            </w:pPr>
            <w:r w:rsidRPr="00500FFB">
              <w:t>Дата</w:t>
            </w:r>
          </w:p>
        </w:tc>
      </w:tr>
      <w:tr w:rsidR="001C64E5" w:rsidRPr="00500FFB">
        <w:tc>
          <w:tcPr>
            <w:tcW w:w="630" w:type="dxa"/>
            <w:vMerge/>
            <w:vAlign w:val="center"/>
          </w:tcPr>
          <w:p w:rsidR="001C64E5" w:rsidRPr="00500FFB" w:rsidRDefault="001C64E5" w:rsidP="0092082D">
            <w:pPr>
              <w:rPr>
                <w:b/>
                <w:bCs/>
              </w:rPr>
            </w:pPr>
          </w:p>
        </w:tc>
        <w:tc>
          <w:tcPr>
            <w:tcW w:w="2947" w:type="dxa"/>
            <w:vMerge/>
            <w:vAlign w:val="center"/>
          </w:tcPr>
          <w:p w:rsidR="001C64E5" w:rsidRPr="00500FFB" w:rsidRDefault="001C64E5" w:rsidP="0092082D">
            <w:pPr>
              <w:rPr>
                <w:b/>
                <w:bCs/>
              </w:rPr>
            </w:pPr>
          </w:p>
        </w:tc>
        <w:tc>
          <w:tcPr>
            <w:tcW w:w="926" w:type="dxa"/>
            <w:vMerge/>
            <w:vAlign w:val="center"/>
          </w:tcPr>
          <w:p w:rsidR="001C64E5" w:rsidRPr="00500FFB" w:rsidRDefault="001C64E5" w:rsidP="0092082D">
            <w:pPr>
              <w:rPr>
                <w:b/>
                <w:bCs/>
              </w:rPr>
            </w:pPr>
          </w:p>
        </w:tc>
        <w:tc>
          <w:tcPr>
            <w:tcW w:w="2268" w:type="dxa"/>
          </w:tcPr>
          <w:p w:rsidR="001C64E5" w:rsidRPr="00500FFB" w:rsidRDefault="001C64E5" w:rsidP="0092082D">
            <w:pPr>
              <w:jc w:val="center"/>
              <w:rPr>
                <w:b/>
                <w:bCs/>
              </w:rPr>
            </w:pPr>
            <w:r w:rsidRPr="00500FFB">
              <w:rPr>
                <w:b/>
                <w:bCs/>
              </w:rPr>
              <w:t>Контрольные работы</w:t>
            </w:r>
          </w:p>
        </w:tc>
        <w:tc>
          <w:tcPr>
            <w:tcW w:w="3402" w:type="dxa"/>
          </w:tcPr>
          <w:p w:rsidR="001C64E5" w:rsidRPr="00500FFB" w:rsidRDefault="001C64E5" w:rsidP="0092082D">
            <w:pPr>
              <w:jc w:val="center"/>
              <w:rPr>
                <w:b/>
                <w:bCs/>
                <w:color w:val="FF0000"/>
              </w:rPr>
            </w:pPr>
            <w:r w:rsidRPr="00500FFB">
              <w:rPr>
                <w:b/>
                <w:bCs/>
              </w:rPr>
              <w:t>лабораторные работы</w:t>
            </w:r>
          </w:p>
        </w:tc>
        <w:tc>
          <w:tcPr>
            <w:tcW w:w="2835" w:type="dxa"/>
          </w:tcPr>
          <w:p w:rsidR="001C64E5" w:rsidRPr="00500FFB" w:rsidRDefault="001C64E5" w:rsidP="0092082D">
            <w:pPr>
              <w:jc w:val="center"/>
              <w:rPr>
                <w:b/>
                <w:bCs/>
              </w:rPr>
            </w:pPr>
            <w:r w:rsidRPr="00500FFB">
              <w:rPr>
                <w:b/>
                <w:bCs/>
              </w:rPr>
              <w:t>Практические работы</w:t>
            </w:r>
          </w:p>
        </w:tc>
        <w:tc>
          <w:tcPr>
            <w:tcW w:w="1635" w:type="dxa"/>
            <w:vMerge/>
            <w:vAlign w:val="center"/>
          </w:tcPr>
          <w:p w:rsidR="001C64E5" w:rsidRPr="00500FFB" w:rsidRDefault="001C64E5" w:rsidP="0092082D"/>
        </w:tc>
      </w:tr>
      <w:tr w:rsidR="001C64E5" w:rsidRPr="00500FFB">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8141A8" w:rsidRDefault="001C64E5" w:rsidP="0092082D">
            <w:pPr>
              <w:pStyle w:val="NormalWeb"/>
              <w:spacing w:before="0" w:beforeAutospacing="0" w:after="0" w:afterAutospacing="0"/>
              <w:rPr>
                <w:rStyle w:val="Strong"/>
                <w:b w:val="0"/>
                <w:bCs w:val="0"/>
              </w:rPr>
            </w:pPr>
            <w:r>
              <w:rPr>
                <w:rStyle w:val="Strong"/>
                <w:b w:val="0"/>
                <w:bCs w:val="0"/>
                <w:sz w:val="22"/>
                <w:szCs w:val="22"/>
              </w:rPr>
              <w:t xml:space="preserve">Введение </w:t>
            </w:r>
          </w:p>
          <w:p w:rsidR="001C64E5" w:rsidRPr="00500FFB" w:rsidRDefault="001C64E5" w:rsidP="0092082D">
            <w:pPr>
              <w:jc w:val="both"/>
            </w:pPr>
          </w:p>
          <w:p w:rsidR="001C64E5" w:rsidRPr="00500FFB" w:rsidRDefault="001C64E5" w:rsidP="0092082D">
            <w:pPr>
              <w:jc w:val="both"/>
            </w:pPr>
          </w:p>
        </w:tc>
        <w:tc>
          <w:tcPr>
            <w:tcW w:w="926" w:type="dxa"/>
          </w:tcPr>
          <w:p w:rsidR="001C64E5" w:rsidRPr="00500FFB" w:rsidRDefault="001C64E5" w:rsidP="0092082D">
            <w:pPr>
              <w:jc w:val="center"/>
            </w:pPr>
            <w:r w:rsidRPr="00500FFB">
              <w:t>1</w:t>
            </w:r>
          </w:p>
        </w:tc>
        <w:tc>
          <w:tcPr>
            <w:tcW w:w="2268" w:type="dxa"/>
          </w:tcPr>
          <w:p w:rsidR="001C64E5" w:rsidRPr="00500FFB" w:rsidRDefault="001C64E5" w:rsidP="00EB3746">
            <w:pPr>
              <w:jc w:val="center"/>
            </w:pPr>
            <w:r w:rsidRPr="00500FFB">
              <w:t>-</w:t>
            </w: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92082D">
            <w:pPr>
              <w:jc w:val="center"/>
            </w:pPr>
            <w:r w:rsidRPr="00500FFB">
              <w:t>03.10-</w:t>
            </w:r>
          </w:p>
          <w:p w:rsidR="001C64E5" w:rsidRPr="00500FFB" w:rsidRDefault="001C64E5" w:rsidP="0092082D">
            <w:pPr>
              <w:jc w:val="center"/>
            </w:pPr>
          </w:p>
        </w:tc>
      </w:tr>
      <w:tr w:rsidR="001C64E5" w:rsidRPr="00500FFB">
        <w:trPr>
          <w:trHeight w:val="683"/>
        </w:trPr>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8141A8" w:rsidRDefault="001C64E5" w:rsidP="0092082D">
            <w:pPr>
              <w:pStyle w:val="NormalWeb"/>
              <w:spacing w:before="0" w:beforeAutospacing="0" w:after="0" w:afterAutospacing="0"/>
              <w:rPr>
                <w:b/>
                <w:bCs/>
              </w:rPr>
            </w:pPr>
            <w:r w:rsidRPr="008141A8">
              <w:rPr>
                <w:rStyle w:val="Strong"/>
                <w:b w:val="0"/>
                <w:bCs w:val="0"/>
                <w:sz w:val="22"/>
                <w:szCs w:val="22"/>
              </w:rPr>
              <w:t xml:space="preserve">Произведения современной детской литературы разных жанров </w:t>
            </w:r>
          </w:p>
          <w:p w:rsidR="001C64E5" w:rsidRPr="00500FFB" w:rsidRDefault="001C64E5" w:rsidP="0092082D"/>
        </w:tc>
        <w:tc>
          <w:tcPr>
            <w:tcW w:w="926" w:type="dxa"/>
          </w:tcPr>
          <w:p w:rsidR="001C64E5" w:rsidRPr="00500FFB" w:rsidRDefault="001C64E5" w:rsidP="0092082D">
            <w:pPr>
              <w:jc w:val="center"/>
            </w:pPr>
            <w:r w:rsidRPr="00500FFB">
              <w:t>7</w:t>
            </w:r>
          </w:p>
        </w:tc>
        <w:tc>
          <w:tcPr>
            <w:tcW w:w="2268" w:type="dxa"/>
          </w:tcPr>
          <w:p w:rsidR="001C64E5" w:rsidRPr="00500FFB" w:rsidRDefault="001C64E5" w:rsidP="00EB3746">
            <w:pPr>
              <w:rPr>
                <w:i/>
                <w:iCs/>
              </w:rPr>
            </w:pPr>
            <w:r w:rsidRPr="00500FFB">
              <w:t>Входная контрольная работа № 1 (проверка навыка чтения)</w:t>
            </w: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A90BD3">
            <w:pPr>
              <w:pStyle w:val="NoSpacing"/>
              <w:jc w:val="center"/>
              <w:rPr>
                <w:lang w:val="ru-RU"/>
              </w:rPr>
            </w:pPr>
            <w:r w:rsidRPr="00500FFB">
              <w:t xml:space="preserve"> 0</w:t>
            </w:r>
            <w:r w:rsidRPr="00500FFB">
              <w:rPr>
                <w:lang w:val="ru-RU"/>
              </w:rPr>
              <w:t>4.09 – 18.09</w:t>
            </w:r>
          </w:p>
        </w:tc>
      </w:tr>
      <w:tr w:rsidR="001C64E5" w:rsidRPr="00500FFB">
        <w:trPr>
          <w:trHeight w:val="623"/>
        </w:trPr>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8141A8" w:rsidRDefault="001C64E5" w:rsidP="0092082D">
            <w:pPr>
              <w:pStyle w:val="NormalWeb"/>
              <w:spacing w:before="0" w:beforeAutospacing="0" w:after="0" w:afterAutospacing="0"/>
              <w:rPr>
                <w:b/>
                <w:bCs/>
              </w:rPr>
            </w:pPr>
            <w:r w:rsidRPr="008141A8">
              <w:rPr>
                <w:rStyle w:val="Strong"/>
                <w:b w:val="0"/>
                <w:bCs w:val="0"/>
                <w:sz w:val="22"/>
                <w:szCs w:val="22"/>
              </w:rPr>
              <w:t xml:space="preserve">У истоков русской детской литературы </w:t>
            </w:r>
          </w:p>
          <w:p w:rsidR="001C64E5" w:rsidRPr="00500FFB" w:rsidRDefault="001C64E5" w:rsidP="0092082D">
            <w:pPr>
              <w:jc w:val="both"/>
            </w:pPr>
          </w:p>
        </w:tc>
        <w:tc>
          <w:tcPr>
            <w:tcW w:w="926" w:type="dxa"/>
          </w:tcPr>
          <w:p w:rsidR="001C64E5" w:rsidRPr="00500FFB" w:rsidRDefault="001C64E5" w:rsidP="0092082D">
            <w:pPr>
              <w:jc w:val="center"/>
            </w:pPr>
            <w:r w:rsidRPr="00500FFB">
              <w:t>15</w:t>
            </w:r>
          </w:p>
        </w:tc>
        <w:tc>
          <w:tcPr>
            <w:tcW w:w="2268" w:type="dxa"/>
          </w:tcPr>
          <w:p w:rsidR="001C64E5" w:rsidRPr="00500FFB" w:rsidRDefault="001C64E5" w:rsidP="0092082D">
            <w:pPr>
              <w:jc w:val="center"/>
              <w:rPr>
                <w:i/>
                <w:iCs/>
              </w:rPr>
            </w:pPr>
            <w:r w:rsidRPr="00500FFB">
              <w:rPr>
                <w:i/>
                <w:iCs/>
              </w:rPr>
              <w:t>-</w:t>
            </w: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A90BD3">
            <w:pPr>
              <w:jc w:val="center"/>
            </w:pPr>
            <w:r w:rsidRPr="00500FFB">
              <w:t>19.09 – 23.10</w:t>
            </w:r>
          </w:p>
        </w:tc>
      </w:tr>
      <w:tr w:rsidR="001C64E5" w:rsidRPr="00500FFB">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8141A8" w:rsidRDefault="001C64E5" w:rsidP="0092082D">
            <w:pPr>
              <w:pStyle w:val="NormalWeb"/>
              <w:spacing w:before="0" w:beforeAutospacing="0" w:after="0" w:afterAutospacing="0"/>
              <w:rPr>
                <w:b/>
                <w:bCs/>
              </w:rPr>
            </w:pPr>
            <w:r w:rsidRPr="008141A8">
              <w:rPr>
                <w:rStyle w:val="Strong"/>
                <w:b w:val="0"/>
                <w:bCs w:val="0"/>
                <w:sz w:val="22"/>
                <w:szCs w:val="22"/>
              </w:rPr>
              <w:t xml:space="preserve">Детская литература XIX в. </w:t>
            </w:r>
          </w:p>
          <w:p w:rsidR="001C64E5" w:rsidRPr="00500FFB" w:rsidRDefault="001C64E5" w:rsidP="0092082D">
            <w:pPr>
              <w:jc w:val="both"/>
            </w:pPr>
          </w:p>
        </w:tc>
        <w:tc>
          <w:tcPr>
            <w:tcW w:w="926" w:type="dxa"/>
          </w:tcPr>
          <w:p w:rsidR="001C64E5" w:rsidRPr="00500FFB" w:rsidRDefault="001C64E5" w:rsidP="0092082D">
            <w:pPr>
              <w:jc w:val="center"/>
            </w:pPr>
            <w:r w:rsidRPr="00500FFB">
              <w:t>31</w:t>
            </w:r>
          </w:p>
        </w:tc>
        <w:tc>
          <w:tcPr>
            <w:tcW w:w="2268" w:type="dxa"/>
          </w:tcPr>
          <w:p w:rsidR="001C64E5" w:rsidRPr="00500FFB" w:rsidRDefault="001C64E5" w:rsidP="008D2770">
            <w:r w:rsidRPr="00500FFB">
              <w:t>Входная контрольная работа № 2 (проверка навыка чтения)</w:t>
            </w: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A90BD3">
            <w:pPr>
              <w:jc w:val="center"/>
              <w:rPr>
                <w:color w:val="FF0000"/>
              </w:rPr>
            </w:pPr>
            <w:r w:rsidRPr="00500FFB">
              <w:t xml:space="preserve"> 24.10 – 23.01</w:t>
            </w:r>
          </w:p>
          <w:p w:rsidR="001C64E5" w:rsidRPr="00500FFB" w:rsidRDefault="001C64E5" w:rsidP="0092082D">
            <w:pPr>
              <w:jc w:val="center"/>
              <w:rPr>
                <w:color w:val="FF0000"/>
              </w:rPr>
            </w:pPr>
          </w:p>
        </w:tc>
      </w:tr>
      <w:tr w:rsidR="001C64E5" w:rsidRPr="00500FFB">
        <w:trPr>
          <w:trHeight w:val="771"/>
        </w:trPr>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8141A8" w:rsidRDefault="001C64E5" w:rsidP="0092082D">
            <w:pPr>
              <w:pStyle w:val="NormalWeb"/>
              <w:spacing w:before="0" w:beforeAutospacing="0" w:after="0" w:afterAutospacing="0"/>
              <w:rPr>
                <w:b/>
                <w:bCs/>
              </w:rPr>
            </w:pPr>
            <w:r w:rsidRPr="008141A8">
              <w:rPr>
                <w:rStyle w:val="Strong"/>
                <w:b w:val="0"/>
                <w:bCs w:val="0"/>
                <w:sz w:val="22"/>
                <w:szCs w:val="22"/>
              </w:rPr>
              <w:t xml:space="preserve">Детская литература XX в. </w:t>
            </w:r>
          </w:p>
          <w:p w:rsidR="001C64E5" w:rsidRPr="00500FFB" w:rsidRDefault="001C64E5" w:rsidP="0092082D">
            <w:pPr>
              <w:jc w:val="both"/>
            </w:pPr>
          </w:p>
        </w:tc>
        <w:tc>
          <w:tcPr>
            <w:tcW w:w="926" w:type="dxa"/>
          </w:tcPr>
          <w:p w:rsidR="001C64E5" w:rsidRPr="00500FFB" w:rsidRDefault="001C64E5" w:rsidP="0092082D">
            <w:pPr>
              <w:jc w:val="center"/>
            </w:pPr>
            <w:r w:rsidRPr="00500FFB">
              <w:t>23</w:t>
            </w:r>
          </w:p>
        </w:tc>
        <w:tc>
          <w:tcPr>
            <w:tcW w:w="2268" w:type="dxa"/>
          </w:tcPr>
          <w:p w:rsidR="001C64E5" w:rsidRPr="00500FFB" w:rsidRDefault="001C64E5" w:rsidP="0092082D">
            <w:pPr>
              <w:jc w:val="center"/>
            </w:pPr>
            <w:r w:rsidRPr="00500FFB">
              <w:t>-</w:t>
            </w: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A90BD3">
            <w:pPr>
              <w:jc w:val="center"/>
            </w:pPr>
            <w:r w:rsidRPr="00500FFB">
              <w:t xml:space="preserve"> 28.01 – 19.03</w:t>
            </w:r>
          </w:p>
          <w:p w:rsidR="001C64E5" w:rsidRPr="00500FFB" w:rsidRDefault="001C64E5" w:rsidP="0092082D">
            <w:pPr>
              <w:jc w:val="center"/>
            </w:pPr>
          </w:p>
        </w:tc>
      </w:tr>
      <w:tr w:rsidR="001C64E5" w:rsidRPr="00500FFB">
        <w:trPr>
          <w:trHeight w:val="771"/>
        </w:trPr>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8141A8" w:rsidRDefault="001C64E5" w:rsidP="0092082D">
            <w:pPr>
              <w:pStyle w:val="NormalWeb"/>
              <w:spacing w:before="0" w:beforeAutospacing="0" w:after="0" w:afterAutospacing="0"/>
            </w:pPr>
            <w:r w:rsidRPr="008141A8">
              <w:rPr>
                <w:sz w:val="22"/>
                <w:szCs w:val="22"/>
              </w:rPr>
              <w:t xml:space="preserve">Детская литература 1930–1950-х гг. </w:t>
            </w:r>
          </w:p>
          <w:p w:rsidR="001C64E5" w:rsidRPr="00500FFB" w:rsidRDefault="001C64E5" w:rsidP="0092082D">
            <w:pPr>
              <w:jc w:val="both"/>
            </w:pPr>
          </w:p>
        </w:tc>
        <w:tc>
          <w:tcPr>
            <w:tcW w:w="926" w:type="dxa"/>
          </w:tcPr>
          <w:p w:rsidR="001C64E5" w:rsidRPr="00500FFB" w:rsidRDefault="001C64E5" w:rsidP="0092082D">
            <w:pPr>
              <w:jc w:val="center"/>
            </w:pPr>
            <w:r w:rsidRPr="00500FFB">
              <w:t>8</w:t>
            </w:r>
          </w:p>
        </w:tc>
        <w:tc>
          <w:tcPr>
            <w:tcW w:w="2268" w:type="dxa"/>
          </w:tcPr>
          <w:p w:rsidR="001C64E5" w:rsidRPr="00500FFB" w:rsidRDefault="001C64E5" w:rsidP="003245BA">
            <w:pPr>
              <w:jc w:val="center"/>
            </w:pPr>
            <w:r w:rsidRPr="00500FFB">
              <w:t>-</w:t>
            </w: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92082D">
            <w:pPr>
              <w:jc w:val="center"/>
            </w:pPr>
            <w:r w:rsidRPr="00500FFB">
              <w:t>20.03 – 15.04</w:t>
            </w:r>
          </w:p>
        </w:tc>
      </w:tr>
      <w:tr w:rsidR="001C64E5" w:rsidRPr="00500FFB">
        <w:trPr>
          <w:trHeight w:val="771"/>
        </w:trPr>
        <w:tc>
          <w:tcPr>
            <w:tcW w:w="630" w:type="dxa"/>
          </w:tcPr>
          <w:p w:rsidR="001C64E5" w:rsidRPr="00500FFB" w:rsidRDefault="001C64E5" w:rsidP="00AD4ADA">
            <w:pPr>
              <w:numPr>
                <w:ilvl w:val="0"/>
                <w:numId w:val="43"/>
              </w:numPr>
              <w:tabs>
                <w:tab w:val="num" w:pos="360"/>
              </w:tabs>
              <w:spacing w:after="0" w:line="240" w:lineRule="auto"/>
              <w:ind w:left="360"/>
              <w:jc w:val="center"/>
            </w:pPr>
          </w:p>
        </w:tc>
        <w:tc>
          <w:tcPr>
            <w:tcW w:w="2947" w:type="dxa"/>
          </w:tcPr>
          <w:p w:rsidR="001C64E5" w:rsidRPr="00EA753F" w:rsidRDefault="001C64E5" w:rsidP="0092082D">
            <w:pPr>
              <w:pStyle w:val="NormalWeb"/>
              <w:spacing w:before="0" w:beforeAutospacing="0" w:after="0" w:afterAutospacing="0"/>
            </w:pPr>
            <w:r w:rsidRPr="00EA753F">
              <w:rPr>
                <w:sz w:val="22"/>
                <w:szCs w:val="22"/>
              </w:rPr>
              <w:t xml:space="preserve">Детская литература 1960–1990-х гг. </w:t>
            </w:r>
          </w:p>
          <w:p w:rsidR="001C64E5" w:rsidRPr="00500FFB" w:rsidRDefault="001C64E5" w:rsidP="0092082D">
            <w:pPr>
              <w:jc w:val="both"/>
            </w:pPr>
          </w:p>
        </w:tc>
        <w:tc>
          <w:tcPr>
            <w:tcW w:w="926" w:type="dxa"/>
          </w:tcPr>
          <w:p w:rsidR="001C64E5" w:rsidRPr="00500FFB" w:rsidRDefault="001C64E5" w:rsidP="0092082D">
            <w:pPr>
              <w:jc w:val="center"/>
            </w:pPr>
            <w:r w:rsidRPr="00500FFB">
              <w:t>17</w:t>
            </w:r>
          </w:p>
        </w:tc>
        <w:tc>
          <w:tcPr>
            <w:tcW w:w="2268" w:type="dxa"/>
          </w:tcPr>
          <w:p w:rsidR="001C64E5" w:rsidRPr="00500FFB" w:rsidRDefault="001C64E5" w:rsidP="0092082D">
            <w:r w:rsidRPr="00500FFB">
              <w:t xml:space="preserve">Контрольная работа № 3 (проверка навыка чтения за II полугодие) </w:t>
            </w:r>
          </w:p>
          <w:p w:rsidR="001C64E5" w:rsidRPr="00500FFB" w:rsidRDefault="001C64E5" w:rsidP="0092082D"/>
          <w:p w:rsidR="001C64E5" w:rsidRPr="00500FFB" w:rsidRDefault="001C64E5" w:rsidP="0092082D">
            <w:r w:rsidRPr="00500FFB">
              <w:t>Итоговая контрольная работа</w:t>
            </w:r>
          </w:p>
          <w:p w:rsidR="001C64E5" w:rsidRPr="00500FFB" w:rsidRDefault="001C64E5" w:rsidP="0092082D"/>
          <w:p w:rsidR="001C64E5" w:rsidRPr="00500FFB" w:rsidRDefault="001C64E5" w:rsidP="0092082D">
            <w:pPr>
              <w:jc w:val="center"/>
            </w:pPr>
          </w:p>
        </w:tc>
        <w:tc>
          <w:tcPr>
            <w:tcW w:w="3402" w:type="dxa"/>
          </w:tcPr>
          <w:p w:rsidR="001C64E5" w:rsidRPr="00500FFB" w:rsidRDefault="001C64E5" w:rsidP="0092082D">
            <w:pPr>
              <w:jc w:val="center"/>
            </w:pPr>
            <w:r w:rsidRPr="00500FFB">
              <w:t>-</w:t>
            </w:r>
          </w:p>
        </w:tc>
        <w:tc>
          <w:tcPr>
            <w:tcW w:w="2835" w:type="dxa"/>
          </w:tcPr>
          <w:p w:rsidR="001C64E5" w:rsidRPr="00500FFB" w:rsidRDefault="001C64E5" w:rsidP="0092082D">
            <w:pPr>
              <w:jc w:val="center"/>
            </w:pPr>
            <w:r w:rsidRPr="00500FFB">
              <w:t>-</w:t>
            </w:r>
          </w:p>
        </w:tc>
        <w:tc>
          <w:tcPr>
            <w:tcW w:w="1635" w:type="dxa"/>
          </w:tcPr>
          <w:p w:rsidR="001C64E5" w:rsidRPr="00500FFB" w:rsidRDefault="001C64E5" w:rsidP="0092082D">
            <w:pPr>
              <w:jc w:val="center"/>
            </w:pPr>
            <w:r w:rsidRPr="00500FFB">
              <w:t>16.04 – 27.05</w:t>
            </w:r>
          </w:p>
        </w:tc>
      </w:tr>
    </w:tbl>
    <w:p w:rsidR="001C64E5" w:rsidRPr="00796517" w:rsidRDefault="001C64E5" w:rsidP="00AD4ADA">
      <w:pPr>
        <w:shd w:val="clear" w:color="auto" w:fill="FFFFFF"/>
        <w:spacing w:line="259" w:lineRule="exact"/>
        <w:ind w:left="4872"/>
      </w:pPr>
    </w:p>
    <w:p w:rsidR="001C64E5" w:rsidRDefault="001C64E5" w:rsidP="00AD4ADA">
      <w:pPr>
        <w:shd w:val="clear" w:color="auto" w:fill="FFFFFF"/>
        <w:spacing w:line="259" w:lineRule="exact"/>
        <w:ind w:left="4872"/>
      </w:pPr>
    </w:p>
    <w:p w:rsidR="001C64E5" w:rsidRDefault="001C64E5" w:rsidP="00AD4ADA">
      <w:pPr>
        <w:shd w:val="clear" w:color="auto" w:fill="FFFFFF"/>
        <w:spacing w:line="259" w:lineRule="exact"/>
        <w:ind w:left="4872"/>
      </w:pPr>
    </w:p>
    <w:p w:rsidR="001C64E5" w:rsidRPr="00796517" w:rsidRDefault="001C64E5" w:rsidP="00AD4ADA">
      <w:pPr>
        <w:shd w:val="clear" w:color="auto" w:fill="FFFFFF"/>
        <w:spacing w:line="259" w:lineRule="exact"/>
        <w:ind w:left="4872"/>
      </w:pPr>
    </w:p>
    <w:p w:rsidR="001C64E5" w:rsidRDefault="001C64E5" w:rsidP="00B639BA">
      <w:pPr>
        <w:keepNext/>
        <w:autoSpaceDE w:val="0"/>
        <w:autoSpaceDN w:val="0"/>
        <w:adjustRightInd w:val="0"/>
        <w:spacing w:after="120" w:line="244" w:lineRule="auto"/>
        <w:rPr>
          <w:rFonts w:ascii="Times New Roman" w:hAnsi="Times New Roman" w:cs="Times New Roman"/>
          <w:b/>
          <w:bCs/>
          <w:caps/>
        </w:rPr>
      </w:pPr>
    </w:p>
    <w:p w:rsidR="001C64E5" w:rsidRDefault="001C64E5" w:rsidP="00B639BA">
      <w:pPr>
        <w:keepNext/>
        <w:autoSpaceDE w:val="0"/>
        <w:autoSpaceDN w:val="0"/>
        <w:adjustRightInd w:val="0"/>
        <w:spacing w:after="120" w:line="244" w:lineRule="auto"/>
        <w:jc w:val="center"/>
        <w:rPr>
          <w:rFonts w:ascii="Times New Roman" w:hAnsi="Times New Roman" w:cs="Times New Roman"/>
          <w:b/>
          <w:bCs/>
          <w:caps/>
        </w:rPr>
      </w:pPr>
      <w:r>
        <w:rPr>
          <w:rFonts w:ascii="Times New Roman" w:hAnsi="Times New Roman" w:cs="Times New Roman"/>
          <w:b/>
          <w:bCs/>
          <w:caps/>
        </w:rPr>
        <w:t>тЕМАТИЧЕСКОЕ ПЛАНИРОВАНИЕ</w:t>
      </w:r>
    </w:p>
    <w:p w:rsidR="001C64E5" w:rsidRPr="00035024" w:rsidRDefault="001C64E5" w:rsidP="00196B05">
      <w:pPr>
        <w:keepNext/>
        <w:autoSpaceDE w:val="0"/>
        <w:autoSpaceDN w:val="0"/>
        <w:adjustRightInd w:val="0"/>
        <w:spacing w:after="120" w:line="244" w:lineRule="auto"/>
        <w:jc w:val="center"/>
        <w:rPr>
          <w:rFonts w:ascii="Times New Roman" w:hAnsi="Times New Roman" w:cs="Times New Roman"/>
          <w:b/>
          <w:bCs/>
          <w:caps/>
        </w:rPr>
      </w:pPr>
    </w:p>
    <w:tbl>
      <w:tblPr>
        <w:tblW w:w="14250" w:type="dxa"/>
        <w:jc w:val="center"/>
        <w:tblCellSpacing w:w="0" w:type="dxa"/>
        <w:tblCellMar>
          <w:top w:w="30" w:type="dxa"/>
          <w:left w:w="30" w:type="dxa"/>
          <w:bottom w:w="30" w:type="dxa"/>
          <w:right w:w="30" w:type="dxa"/>
        </w:tblCellMar>
        <w:tblLook w:val="0000"/>
      </w:tblPr>
      <w:tblGrid>
        <w:gridCol w:w="388"/>
        <w:gridCol w:w="1812"/>
        <w:gridCol w:w="610"/>
        <w:gridCol w:w="1314"/>
        <w:gridCol w:w="2047"/>
        <w:gridCol w:w="2030"/>
        <w:gridCol w:w="1454"/>
        <w:gridCol w:w="1792"/>
        <w:gridCol w:w="1627"/>
        <w:gridCol w:w="1176"/>
      </w:tblGrid>
      <w:tr w:rsidR="001C64E5" w:rsidRPr="00500FFB">
        <w:trPr>
          <w:trHeight w:val="1282"/>
          <w:tblCellSpacing w:w="0"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п/п</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Тема урока</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Кол-во</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часов</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Тип урока</w:t>
            </w:r>
          </w:p>
        </w:tc>
        <w:tc>
          <w:tcPr>
            <w:tcW w:w="2047"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Элементы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содержания</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Требования к уровню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подготовки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обучающихся</w:t>
            </w:r>
          </w:p>
        </w:tc>
        <w:tc>
          <w:tcPr>
            <w:tcW w:w="1454" w:type="dxa"/>
            <w:tcBorders>
              <w:top w:val="single" w:sz="4" w:space="0" w:color="auto"/>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Вид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контроля.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Измерители </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Элементы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дополнительного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(необязательного)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содержания</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Домашнее</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 задание</w:t>
            </w:r>
          </w:p>
        </w:tc>
        <w:tc>
          <w:tcPr>
            <w:tcW w:w="1176" w:type="dxa"/>
            <w:tcBorders>
              <w:top w:val="single" w:sz="6" w:space="0" w:color="000000"/>
              <w:left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Дата </w:t>
            </w: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проведения</w:t>
            </w:r>
          </w:p>
          <w:p w:rsidR="001C64E5" w:rsidRPr="00500FFB" w:rsidRDefault="001C64E5" w:rsidP="009466F8">
            <w:pPr>
              <w:autoSpaceDE w:val="0"/>
              <w:autoSpaceDN w:val="0"/>
              <w:adjustRightInd w:val="0"/>
              <w:spacing w:after="0" w:line="244" w:lineRule="auto"/>
              <w:jc w:val="center"/>
              <w:rPr>
                <w:rFonts w:ascii="Times New Roman" w:hAnsi="Times New Roman" w:cs="Times New Roman"/>
              </w:rPr>
            </w:pP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3</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w:t>
            </w:r>
          </w:p>
        </w:tc>
        <w:tc>
          <w:tcPr>
            <w:tcW w:w="204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7</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8</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9466F8">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jc w:val="center"/>
        </w:trPr>
        <w:tc>
          <w:tcPr>
            <w:tcW w:w="14250" w:type="dxa"/>
            <w:gridSpan w:val="10"/>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b/>
                <w:bCs/>
              </w:rPr>
            </w:pPr>
            <w:r w:rsidRPr="00500FFB">
              <w:rPr>
                <w:rFonts w:ascii="Times New Roman" w:hAnsi="Times New Roman" w:cs="Times New Roman"/>
                <w:b/>
                <w:bCs/>
              </w:rPr>
              <w:t>Раздел 1. ВВЕДЕНИЕ (1 час)</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Введение в курс литературного чтения. Понятие о прологе. Пролог. Знакомство с учебником</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w:t>
            </w:r>
          </w:p>
        </w:tc>
        <w:tc>
          <w:tcPr>
            <w:tcW w:w="204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Основные темы: произведения о родине;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 труде; о детях; о добре и зле; о приключениях</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основное содержание изученных произведений, их авторов</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Пролог в художественном произведении</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Устное сочинение «Мое путешествие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 век»</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03.09</w:t>
            </w:r>
          </w:p>
        </w:tc>
      </w:tr>
      <w:tr w:rsidR="001C64E5" w:rsidRPr="00500FFB">
        <w:tblPrEx>
          <w:tblCellSpacing w:w="-8" w:type="dxa"/>
        </w:tblPrEx>
        <w:trPr>
          <w:trHeight w:val="300"/>
          <w:tblCellSpacing w:w="-8" w:type="dxa"/>
          <w:jc w:val="center"/>
        </w:trPr>
        <w:tc>
          <w:tcPr>
            <w:tcW w:w="14250" w:type="dxa"/>
            <w:gridSpan w:val="10"/>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before="60" w:after="60" w:line="240" w:lineRule="auto"/>
              <w:jc w:val="center"/>
              <w:rPr>
                <w:rFonts w:ascii="Times New Roman" w:hAnsi="Times New Roman" w:cs="Times New Roman"/>
                <w:b/>
                <w:bCs/>
              </w:rPr>
            </w:pPr>
            <w:r w:rsidRPr="00500FFB">
              <w:rPr>
                <w:rFonts w:ascii="Times New Roman" w:hAnsi="Times New Roman" w:cs="Times New Roman"/>
                <w:b/>
                <w:bCs/>
              </w:rPr>
              <w:t>Раздел 2.</w:t>
            </w:r>
            <w:r w:rsidRPr="00500FFB">
              <w:rPr>
                <w:rFonts w:ascii="Times New Roman" w:hAnsi="Times New Roman" w:cs="Times New Roman"/>
              </w:rPr>
              <w:t xml:space="preserve"> </w:t>
            </w:r>
            <w:r w:rsidRPr="00500FFB">
              <w:rPr>
                <w:rFonts w:ascii="Times New Roman" w:hAnsi="Times New Roman" w:cs="Times New Roman"/>
                <w:b/>
                <w:bCs/>
                <w:caps/>
              </w:rPr>
              <w:t>Произведения современной детской литературы разных жанров</w:t>
            </w:r>
            <w:r w:rsidRPr="00500FFB">
              <w:rPr>
                <w:rFonts w:ascii="Times New Roman" w:hAnsi="Times New Roman" w:cs="Times New Roman"/>
                <w:b/>
                <w:bCs/>
              </w:rPr>
              <w:t xml:space="preserve"> (7 часов)</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Г. Сапгир «Сегодня, завтра и вчера». Знакомство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героями путешествий</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повторения изученного </w:t>
            </w:r>
          </w:p>
        </w:tc>
        <w:tc>
          <w:tcPr>
            <w:tcW w:w="2047" w:type="dxa"/>
            <w:vMerge w:val="restart"/>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Произведения современной отечественной литературы, доступные для восприятия младшими школьниками. Герои произведения. Восприятие и понимание эмоционально-нравственных переживаний</w:t>
            </w:r>
          </w:p>
          <w:p w:rsidR="001C64E5" w:rsidRPr="00500FFB" w:rsidRDefault="001C64E5" w:rsidP="00145EE2">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Осознанное чтение целыми словами с соблюдением норм литературного произношения. Выразительное чтение, использование интонаций, соответствующих уровню текста</w:t>
            </w:r>
          </w:p>
        </w:tc>
        <w:tc>
          <w:tcPr>
            <w:tcW w:w="2030"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определять тему и главную мысль произведения;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пересказывать текст;</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стихотворные произведения наизусть (по выбору);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устный рассказ</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 Выделение языковых средств художественной выразительности</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Заучивание наизусть стихотворения Г. Сапгира</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С.6</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04.09</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Фантастическая повесть. Е. Велтистов «Приключения Электроника»</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повторения изученного </w:t>
            </w:r>
          </w:p>
        </w:tc>
        <w:tc>
          <w:tcPr>
            <w:tcW w:w="2047" w:type="dxa"/>
            <w:vMerge/>
            <w:tcBorders>
              <w:top w:val="single" w:sz="4" w:space="0" w:color="auto"/>
              <w:left w:val="single" w:sz="6" w:space="0" w:color="000000"/>
              <w:bottom w:val="single" w:sz="4" w:space="0" w:color="auto"/>
              <w:right w:val="single" w:sz="6" w:space="0" w:color="000000"/>
            </w:tcBorders>
          </w:tcPr>
          <w:p w:rsidR="001C64E5" w:rsidRPr="00500FFB" w:rsidRDefault="001C64E5" w:rsidP="00145EE2">
            <w:pPr>
              <w:autoSpaceDE w:val="0"/>
              <w:autoSpaceDN w:val="0"/>
              <w:adjustRightInd w:val="0"/>
              <w:spacing w:after="0" w:line="240" w:lineRule="auto"/>
              <w:rPr>
                <w:rFonts w:ascii="Times New Roman" w:hAnsi="Times New Roman" w:cs="Times New Roman"/>
                <w:b/>
                <w:bCs/>
                <w:caps/>
              </w:rPr>
            </w:pPr>
          </w:p>
        </w:tc>
        <w:tc>
          <w:tcPr>
            <w:tcW w:w="2030"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b/>
                <w:bCs/>
                <w:cap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стихотворения наизусть</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 Различие жанров произведений: повесть</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Нарисовать свой город будущего</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05.09</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Е. Велтисов «Приключения Электроника». Сходство и различие сказочной и фантастической повести</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047" w:type="dxa"/>
            <w:tcBorders>
              <w:top w:val="single" w:sz="4" w:space="0" w:color="auto"/>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Виды речевой деятельности: чтение, говорение. Умение ставить вопросы по содержанию прочитанного, отвечать на них. Пересказ текста</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rsidP="00196B0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 пересказывать текст;</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стихотворные произведения наизусть (по выбору); </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Текущий контроль: выразительное чтение </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4-й части</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Фантастическая повесть, ее отличие от сказочной повести</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Творческий пересказ на тему «Урок математики»</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10.09</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Ю. Мориц «Баллада о фокусах шоколада»</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04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Произведения современной отечественной литературы, доступные для восприятия младшими школьниками. Герои произведения. Жанр произведения. Виды речевой деятельности</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творческий пересказ</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Самостоятельно осмысливать заглавие произведения</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наизусть (по выбору): самый смешной, фантастический, поучительный отрывок</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С.26-28</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11.09</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Обобщающий урок по разделу. Проверочная работа № 1</w:t>
            </w:r>
          </w:p>
          <w:p w:rsidR="001C64E5" w:rsidRPr="00500FFB" w:rsidRDefault="001C64E5" w:rsidP="00196B05">
            <w:pPr>
              <w:autoSpaceDE w:val="0"/>
              <w:autoSpaceDN w:val="0"/>
              <w:adjustRightInd w:val="0"/>
              <w:spacing w:after="0" w:line="240" w:lineRule="auto"/>
              <w:rPr>
                <w:rFonts w:ascii="Times New Roman" w:hAnsi="Times New Roman" w:cs="Times New Roman"/>
              </w:rPr>
            </w:pP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 контроля изученного</w:t>
            </w:r>
          </w:p>
        </w:tc>
        <w:tc>
          <w:tcPr>
            <w:tcW w:w="204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Жанры произведений. Понимание содержания литературного произведения</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выполнение проверочной работы</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мотивы. Различие жанров произведений: повесть. Пролог</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12.09</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8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Проверка техники чтения (входная)</w:t>
            </w:r>
          </w:p>
        </w:tc>
        <w:tc>
          <w:tcPr>
            <w:tcW w:w="610"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Урок контроля и коррекции</w:t>
            </w:r>
          </w:p>
        </w:tc>
        <w:tc>
          <w:tcPr>
            <w:tcW w:w="204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Правильное сознательное и выразительное чтение</w:t>
            </w:r>
          </w:p>
        </w:tc>
        <w:tc>
          <w:tcPr>
            <w:tcW w:w="2030"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Итоговый: чтение текста вслух и просебя</w:t>
            </w:r>
          </w:p>
        </w:tc>
        <w:tc>
          <w:tcPr>
            <w:tcW w:w="1792"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Темп чтения вслух – 80-90 слов. Про себя – 115-120 слов</w:t>
            </w:r>
          </w:p>
        </w:tc>
        <w:tc>
          <w:tcPr>
            <w:tcW w:w="1627"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Продолжить чтение понравившихся произведений</w:t>
            </w:r>
          </w:p>
        </w:tc>
        <w:tc>
          <w:tcPr>
            <w:tcW w:w="11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17.09</w:t>
            </w:r>
          </w:p>
        </w:tc>
      </w:tr>
      <w:tr w:rsidR="001C64E5" w:rsidRPr="00500FFB">
        <w:tblPrEx>
          <w:tblCellSpacing w:w="-8" w:type="dxa"/>
        </w:tblPrEx>
        <w:trPr>
          <w:tblCellSpacing w:w="-8" w:type="dxa"/>
          <w:jc w:val="center"/>
        </w:trPr>
        <w:tc>
          <w:tcPr>
            <w:tcW w:w="388"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9D004C">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8</w:t>
            </w:r>
          </w:p>
        </w:tc>
        <w:tc>
          <w:tcPr>
            <w:tcW w:w="1812"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Развитие речи.</w:t>
            </w:r>
            <w:r w:rsidRPr="00500FFB">
              <w:rPr>
                <w:rFonts w:ascii="Times New Roman" w:hAnsi="Times New Roman" w:cs="Times New Roman"/>
              </w:rPr>
              <w:t xml:space="preserve"> Что такое детская литература? Сочинение о любимом писателе (20 минут)</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Книги о ребятах-сверстниках</w:t>
            </w:r>
          </w:p>
        </w:tc>
        <w:tc>
          <w:tcPr>
            <w:tcW w:w="610"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4"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развития связной речи</w:t>
            </w:r>
          </w:p>
        </w:tc>
        <w:tc>
          <w:tcPr>
            <w:tcW w:w="2047"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Виды речевой деятельности: слушание, говорение, письмо. Текст-рассуждение. Простейший рассказ </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 своих впечатлениях</w:t>
            </w:r>
          </w:p>
        </w:tc>
        <w:tc>
          <w:tcPr>
            <w:tcW w:w="2030"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Arial" w:hAnsi="Arial" w:cs="Arial"/>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творческая работа</w:t>
            </w:r>
          </w:p>
        </w:tc>
        <w:tc>
          <w:tcPr>
            <w:tcW w:w="1792"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Письменная творческая работа на заданную тему Ознакомление с историей создания литературного произведения, показ связи произведения с личностью автора, его биографией</w:t>
            </w:r>
          </w:p>
        </w:tc>
        <w:tc>
          <w:tcPr>
            <w:tcW w:w="1627"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Закончить сочинение «Мой любимый детский писатель» Продолжить чтение понравившихся произведений</w:t>
            </w:r>
          </w:p>
        </w:tc>
        <w:tc>
          <w:tcPr>
            <w:tcW w:w="1176"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18.09</w:t>
            </w:r>
          </w:p>
        </w:tc>
      </w:tr>
    </w:tbl>
    <w:p w:rsidR="001C64E5" w:rsidRPr="00035024" w:rsidRDefault="001C64E5" w:rsidP="00196B05">
      <w:pPr>
        <w:autoSpaceDE w:val="0"/>
        <w:autoSpaceDN w:val="0"/>
        <w:adjustRightInd w:val="0"/>
        <w:spacing w:after="60" w:line="240" w:lineRule="auto"/>
        <w:jc w:val="right"/>
        <w:rPr>
          <w:rFonts w:ascii="Times New Roman" w:hAnsi="Times New Roman" w:cs="Times New Roman"/>
          <w:i/>
          <w:iCs/>
        </w:rPr>
      </w:pPr>
    </w:p>
    <w:p w:rsidR="001C64E5" w:rsidRPr="00035024" w:rsidRDefault="001C64E5" w:rsidP="00196B05">
      <w:pPr>
        <w:autoSpaceDE w:val="0"/>
        <w:autoSpaceDN w:val="0"/>
        <w:adjustRightInd w:val="0"/>
        <w:spacing w:after="60" w:line="240" w:lineRule="auto"/>
        <w:rPr>
          <w:rFonts w:ascii="Times New Roman" w:hAnsi="Times New Roman" w:cs="Times New Roman"/>
          <w:i/>
          <w:iCs/>
        </w:rPr>
      </w:pPr>
      <w:r w:rsidRPr="00035024">
        <w:rPr>
          <w:rFonts w:ascii="Times New Roman" w:hAnsi="Times New Roman" w:cs="Times New Roman"/>
          <w:b/>
          <w:bCs/>
          <w:caps/>
        </w:rPr>
        <w:br w:type="page"/>
      </w:r>
    </w:p>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t xml:space="preserve"> </w:t>
      </w:r>
    </w:p>
    <w:tbl>
      <w:tblPr>
        <w:tblW w:w="14250" w:type="dxa"/>
        <w:tblCellSpacing w:w="0" w:type="dxa"/>
        <w:tblInd w:w="-28" w:type="dxa"/>
        <w:tblCellMar>
          <w:top w:w="30" w:type="dxa"/>
          <w:left w:w="30" w:type="dxa"/>
          <w:bottom w:w="30" w:type="dxa"/>
          <w:right w:w="30" w:type="dxa"/>
        </w:tblCellMar>
        <w:tblLook w:val="0000"/>
      </w:tblPr>
      <w:tblGrid>
        <w:gridCol w:w="368"/>
        <w:gridCol w:w="1960"/>
        <w:gridCol w:w="567"/>
        <w:gridCol w:w="1407"/>
        <w:gridCol w:w="2234"/>
        <w:gridCol w:w="2156"/>
        <w:gridCol w:w="1454"/>
        <w:gridCol w:w="1679"/>
        <w:gridCol w:w="1273"/>
        <w:gridCol w:w="1152"/>
      </w:tblGrid>
      <w:tr w:rsidR="001C64E5" w:rsidRPr="00500FFB">
        <w:trPr>
          <w:tblCellSpacing w:w="0" w:type="dxa"/>
        </w:trPr>
        <w:tc>
          <w:tcPr>
            <w:tcW w:w="368"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960"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407"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234" w:type="dxa"/>
            <w:tcBorders>
              <w:top w:val="single" w:sz="6" w:space="0" w:color="000000"/>
              <w:left w:val="single" w:sz="6" w:space="0" w:color="000000"/>
              <w:bottom w:val="single" w:sz="4" w:space="0" w:color="auto"/>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156"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454"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679"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273" w:type="dxa"/>
            <w:tcBorders>
              <w:top w:val="single" w:sz="4" w:space="0" w:color="auto"/>
              <w:left w:val="single" w:sz="6" w:space="0" w:color="000000"/>
              <w:bottom w:val="single" w:sz="4" w:space="0" w:color="auto"/>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152"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9466F8">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14250" w:type="dxa"/>
            <w:gridSpan w:val="10"/>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before="60" w:after="60" w:line="240" w:lineRule="auto"/>
              <w:jc w:val="center"/>
              <w:rPr>
                <w:rFonts w:ascii="Times New Roman" w:hAnsi="Times New Roman" w:cs="Times New Roman"/>
                <w:b/>
                <w:bCs/>
              </w:rPr>
            </w:pPr>
            <w:r w:rsidRPr="00500FFB">
              <w:rPr>
                <w:rFonts w:ascii="Times New Roman" w:hAnsi="Times New Roman" w:cs="Times New Roman"/>
                <w:b/>
                <w:bCs/>
              </w:rPr>
              <w:t xml:space="preserve">Раздел 3. </w:t>
            </w:r>
            <w:r w:rsidRPr="00500FFB">
              <w:rPr>
                <w:rFonts w:ascii="Times New Roman" w:hAnsi="Times New Roman" w:cs="Times New Roman"/>
                <w:b/>
                <w:bCs/>
                <w:caps/>
              </w:rPr>
              <w:t>У истоков русской детской литературы</w:t>
            </w:r>
            <w:r w:rsidRPr="00500FFB">
              <w:rPr>
                <w:rFonts w:ascii="Times New Roman" w:hAnsi="Times New Roman" w:cs="Times New Roman"/>
              </w:rPr>
              <w:t xml:space="preserve"> </w:t>
            </w:r>
            <w:r w:rsidRPr="00500FFB">
              <w:rPr>
                <w:rFonts w:ascii="Times New Roman" w:hAnsi="Times New Roman" w:cs="Times New Roman"/>
                <w:b/>
                <w:bCs/>
              </w:rPr>
              <w:t>(15 часов)</w:t>
            </w:r>
          </w:p>
        </w:tc>
      </w:tr>
      <w:tr w:rsidR="001C64E5" w:rsidRPr="00500FFB">
        <w:tblPrEx>
          <w:tblCellSpacing w:w="-8" w:type="dxa"/>
        </w:tblPrEx>
        <w:trPr>
          <w:tblCellSpacing w:w="-8" w:type="dxa"/>
        </w:trPr>
        <w:tc>
          <w:tcPr>
            <w:tcW w:w="36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96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Зарождение литературы. Летопись. А. Пушкин «Борис Годунов» (отрывок). Н. Кончаловская «В монастырской келье узкой…»</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23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 Главная мысль текста. Цель его написания. Эмоциональная и стилистическая окрашенность</w:t>
            </w:r>
          </w:p>
        </w:tc>
        <w:tc>
          <w:tcPr>
            <w:tcW w:w="2156"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составлять небольшое монологическое высказывание с опорой на авторский текст;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оценивать события, героев произведения;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67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Осмысление цели чтения.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История детской литературы</w:t>
            </w:r>
          </w:p>
        </w:tc>
        <w:tc>
          <w:tcPr>
            <w:tcW w:w="12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один текст наизусть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С.35-36</w:t>
            </w:r>
          </w:p>
        </w:tc>
        <w:tc>
          <w:tcPr>
            <w:tcW w:w="115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19.09</w:t>
            </w:r>
          </w:p>
        </w:tc>
      </w:tr>
      <w:tr w:rsidR="001C64E5" w:rsidRPr="00500FFB">
        <w:tblPrEx>
          <w:tblCellSpacing w:w="-8" w:type="dxa"/>
        </w:tblPrEx>
        <w:trPr>
          <w:tblCellSpacing w:w="-8" w:type="dxa"/>
        </w:trPr>
        <w:tc>
          <w:tcPr>
            <w:tcW w:w="36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c>
          <w:tcPr>
            <w:tcW w:w="196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«Повесть временных лет». Расселение славян</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23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произведения: события, их последовательность. Выразительное чтение, использование интонаций, соответствующих смыслу текста</w:t>
            </w:r>
          </w:p>
        </w:tc>
        <w:tc>
          <w:tcPr>
            <w:tcW w:w="2156"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текста наизусть</w:t>
            </w:r>
          </w:p>
        </w:tc>
        <w:tc>
          <w:tcPr>
            <w:tcW w:w="167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Отрывки из русской летописи</w:t>
            </w:r>
          </w:p>
        </w:tc>
        <w:tc>
          <w:tcPr>
            <w:tcW w:w="12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Составить «летопись» о своем крае</w:t>
            </w:r>
          </w:p>
        </w:tc>
        <w:tc>
          <w:tcPr>
            <w:tcW w:w="115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24.09</w:t>
            </w:r>
          </w:p>
        </w:tc>
      </w:tr>
      <w:tr w:rsidR="001C64E5" w:rsidRPr="00500FFB">
        <w:tblPrEx>
          <w:tblCellSpacing w:w="-8" w:type="dxa"/>
        </w:tblPrEx>
        <w:trPr>
          <w:tblCellSpacing w:w="-8" w:type="dxa"/>
        </w:trPr>
        <w:tc>
          <w:tcPr>
            <w:tcW w:w="36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11</w:t>
            </w:r>
          </w:p>
        </w:tc>
        <w:tc>
          <w:tcPr>
            <w:tcW w:w="196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Славяне и их просветители. Изобретение славянской азбуки</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умений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навыков</w:t>
            </w:r>
          </w:p>
        </w:tc>
        <w:tc>
          <w:tcPr>
            <w:tcW w:w="223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произведения: события, их последовательность. Выразительное чтение, использование интонаций, соответствующих смыслу текста. Постановка вопросов и ответы по содержанию прочитанного</w:t>
            </w:r>
          </w:p>
        </w:tc>
        <w:tc>
          <w:tcPr>
            <w:tcW w:w="2156"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«летописных» текстов</w:t>
            </w:r>
          </w:p>
        </w:tc>
        <w:tc>
          <w:tcPr>
            <w:tcW w:w="167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Справочники, энциклопедии, периодические</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издания для детей</w:t>
            </w:r>
          </w:p>
        </w:tc>
        <w:tc>
          <w:tcPr>
            <w:tcW w:w="12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Тетрадь,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16.</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Творческое задание</w:t>
            </w:r>
          </w:p>
        </w:tc>
        <w:tc>
          <w:tcPr>
            <w:tcW w:w="115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25.09</w:t>
            </w:r>
          </w:p>
        </w:tc>
      </w:tr>
    </w:tbl>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250" w:type="dxa"/>
        <w:tblCellSpacing w:w="0" w:type="dxa"/>
        <w:tblInd w:w="-28" w:type="dxa"/>
        <w:tblCellMar>
          <w:top w:w="30" w:type="dxa"/>
          <w:left w:w="30" w:type="dxa"/>
          <w:bottom w:w="30" w:type="dxa"/>
          <w:right w:w="30" w:type="dxa"/>
        </w:tblCellMar>
        <w:tblLook w:val="0000"/>
      </w:tblPr>
      <w:tblGrid>
        <w:gridCol w:w="364"/>
        <w:gridCol w:w="1930"/>
        <w:gridCol w:w="551"/>
        <w:gridCol w:w="1343"/>
        <w:gridCol w:w="2163"/>
        <w:gridCol w:w="2201"/>
        <w:gridCol w:w="1454"/>
        <w:gridCol w:w="1669"/>
        <w:gridCol w:w="1446"/>
        <w:gridCol w:w="1129"/>
      </w:tblGrid>
      <w:tr w:rsidR="001C64E5" w:rsidRPr="00500FFB">
        <w:trPr>
          <w:tblCellSpacing w:w="0" w:type="dxa"/>
        </w:trPr>
        <w:tc>
          <w:tcPr>
            <w:tcW w:w="3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9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34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6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2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66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44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129" w:type="dxa"/>
            <w:tcBorders>
              <w:top w:val="single" w:sz="6" w:space="0" w:color="000000"/>
              <w:left w:val="single" w:sz="6" w:space="0" w:color="000000"/>
              <w:bottom w:val="single" w:sz="6" w:space="0" w:color="000000"/>
              <w:right w:val="single" w:sz="6" w:space="0" w:color="000000"/>
            </w:tcBorders>
          </w:tcPr>
          <w:p w:rsidR="001C64E5" w:rsidRPr="00500FFB" w:rsidRDefault="001C64E5" w:rsidP="009466F8">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12</w:t>
            </w:r>
          </w:p>
        </w:tc>
        <w:tc>
          <w:tcPr>
            <w:tcW w:w="19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«Похвала книгам» Ярослава Мудрого</w:t>
            </w:r>
          </w:p>
        </w:tc>
        <w:tc>
          <w:tcPr>
            <w:tcW w:w="551"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4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16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Осознанное чтение, правильное чтение, выразительное чтение. Участие в диалоге при обсуждении прочитанного произведения. Устное сочинение повествовательного характера</w:t>
            </w:r>
          </w:p>
        </w:tc>
        <w:tc>
          <w:tcPr>
            <w:tcW w:w="22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текста</w:t>
            </w:r>
          </w:p>
        </w:tc>
        <w:tc>
          <w:tcPr>
            <w:tcW w:w="166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Справочники, энциклопедии</w:t>
            </w:r>
          </w:p>
        </w:tc>
        <w:tc>
          <w:tcPr>
            <w:tcW w:w="144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Задание № 3 на с. 41 учебника</w:t>
            </w:r>
          </w:p>
        </w:tc>
        <w:tc>
          <w:tcPr>
            <w:tcW w:w="112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Arial" w:hAnsi="Arial" w:cs="Arial"/>
              </w:rPr>
            </w:pPr>
            <w:r w:rsidRPr="00500FFB">
              <w:rPr>
                <w:rFonts w:ascii="Arial" w:hAnsi="Arial" w:cs="Arial"/>
              </w:rPr>
              <w:t>26.09</w:t>
            </w:r>
          </w:p>
        </w:tc>
      </w:tr>
      <w:tr w:rsidR="001C64E5" w:rsidRPr="00500FFB">
        <w:tblPrEx>
          <w:tblCellSpacing w:w="-8" w:type="dxa"/>
        </w:tblPrEx>
        <w:trPr>
          <w:tblCellSpacing w:w="-8" w:type="dxa"/>
        </w:trPr>
        <w:tc>
          <w:tcPr>
            <w:tcW w:w="3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13</w:t>
            </w:r>
          </w:p>
        </w:tc>
        <w:tc>
          <w:tcPr>
            <w:tcW w:w="19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«Поучение» Владимира Мономаха детям. Что читали наши предки в XV–XVI веках. Поучение и светский рассказ. «О поселянине и медведице»</w:t>
            </w:r>
          </w:p>
        </w:tc>
        <w:tc>
          <w:tcPr>
            <w:tcW w:w="551"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4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закрепления изученного </w:t>
            </w:r>
          </w:p>
        </w:tc>
        <w:tc>
          <w:tcPr>
            <w:tcW w:w="216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Постановка вопросов и ответы по содержанию. Основная мысль</w:t>
            </w:r>
          </w:p>
        </w:tc>
        <w:tc>
          <w:tcPr>
            <w:tcW w:w="2201"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составлять небольшое монологическое высказывание с опорой на авторский текст;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оценивать события, героев произведения;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отличать древнерусские стихи от современных </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наизусть нескольких строк из летописи</w:t>
            </w:r>
          </w:p>
        </w:tc>
        <w:tc>
          <w:tcPr>
            <w:tcW w:w="166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Справочники, энциклопедии, периодические издания для детей</w:t>
            </w:r>
          </w:p>
        </w:tc>
        <w:tc>
          <w:tcPr>
            <w:tcW w:w="144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Самостоя-тельно прочитать сказ-ку Д. Герасимова, с. 45 учебника</w:t>
            </w:r>
          </w:p>
        </w:tc>
        <w:tc>
          <w:tcPr>
            <w:tcW w:w="112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01.10</w:t>
            </w:r>
          </w:p>
        </w:tc>
      </w:tr>
      <w:tr w:rsidR="001C64E5" w:rsidRPr="00500FFB">
        <w:tblPrEx>
          <w:tblCellSpacing w:w="-8" w:type="dxa"/>
        </w:tblPrEx>
        <w:trPr>
          <w:tblCellSpacing w:w="-8" w:type="dxa"/>
        </w:trPr>
        <w:tc>
          <w:tcPr>
            <w:tcW w:w="3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14</w:t>
            </w:r>
          </w:p>
        </w:tc>
        <w:tc>
          <w:tcPr>
            <w:tcW w:w="19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1. XVII век. Чудов монастырь. Справщик Савватий – первый детский поэт. Стихи Савватия</w:t>
            </w:r>
          </w:p>
        </w:tc>
        <w:tc>
          <w:tcPr>
            <w:tcW w:w="551"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4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умений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навыков</w:t>
            </w:r>
          </w:p>
        </w:tc>
        <w:tc>
          <w:tcPr>
            <w:tcW w:w="216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Эмоциональная и стилистическая окрашенность</w:t>
            </w:r>
          </w:p>
        </w:tc>
        <w:tc>
          <w:tcPr>
            <w:tcW w:w="2201"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текста</w:t>
            </w:r>
          </w:p>
        </w:tc>
        <w:tc>
          <w:tcPr>
            <w:tcW w:w="166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для детей поэтов XVII в.</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Савватия</w:t>
            </w:r>
          </w:p>
        </w:tc>
        <w:tc>
          <w:tcPr>
            <w:tcW w:w="144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 читать отрывок из стихотворения Савватия</w:t>
            </w:r>
          </w:p>
        </w:tc>
        <w:tc>
          <w:tcPr>
            <w:tcW w:w="112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02.10</w:t>
            </w:r>
          </w:p>
        </w:tc>
      </w:tr>
      <w:tr w:rsidR="001C64E5" w:rsidRPr="00500FFB">
        <w:tblPrEx>
          <w:tblCellSpacing w:w="-8" w:type="dxa"/>
        </w:tblPrEx>
        <w:trPr>
          <w:tblCellSpacing w:w="-8" w:type="dxa"/>
        </w:trPr>
        <w:tc>
          <w:tcPr>
            <w:tcW w:w="3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15</w:t>
            </w:r>
          </w:p>
        </w:tc>
        <w:tc>
          <w:tcPr>
            <w:tcW w:w="193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Симеона Полоцкого и Кариона Истомина…</w:t>
            </w:r>
          </w:p>
        </w:tc>
        <w:tc>
          <w:tcPr>
            <w:tcW w:w="551"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4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6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Различие жанров произведений: стихотворение. Выразительное чтение, использование интонаций</w:t>
            </w:r>
          </w:p>
        </w:tc>
        <w:tc>
          <w:tcPr>
            <w:tcW w:w="2201"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отрывка</w:t>
            </w:r>
          </w:p>
        </w:tc>
        <w:tc>
          <w:tcPr>
            <w:tcW w:w="166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для детей поэтов XVII в.</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Симеона Полоцкого, Кариона Истомина</w:t>
            </w:r>
          </w:p>
        </w:tc>
        <w:tc>
          <w:tcPr>
            <w:tcW w:w="144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наизусть любое стихотворение</w:t>
            </w:r>
          </w:p>
        </w:tc>
        <w:tc>
          <w:tcPr>
            <w:tcW w:w="112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03.10</w:t>
            </w:r>
          </w:p>
        </w:tc>
      </w:tr>
    </w:tbl>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250" w:type="dxa"/>
        <w:tblCellSpacing w:w="0" w:type="dxa"/>
        <w:tblInd w:w="-28" w:type="dxa"/>
        <w:tblCellMar>
          <w:top w:w="30" w:type="dxa"/>
          <w:left w:w="30" w:type="dxa"/>
          <w:bottom w:w="30" w:type="dxa"/>
          <w:right w:w="30" w:type="dxa"/>
        </w:tblCellMar>
        <w:tblLook w:val="0000"/>
      </w:tblPr>
      <w:tblGrid>
        <w:gridCol w:w="354"/>
        <w:gridCol w:w="1862"/>
        <w:gridCol w:w="519"/>
        <w:gridCol w:w="1373"/>
        <w:gridCol w:w="2189"/>
        <w:gridCol w:w="2132"/>
        <w:gridCol w:w="1454"/>
        <w:gridCol w:w="2048"/>
        <w:gridCol w:w="1251"/>
        <w:gridCol w:w="1068"/>
      </w:tblGrid>
      <w:tr w:rsidR="001C64E5" w:rsidRPr="00500FFB">
        <w:trPr>
          <w:tblCellSpacing w:w="0" w:type="dxa"/>
        </w:trPr>
        <w:tc>
          <w:tcPr>
            <w:tcW w:w="3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8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1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3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1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2048"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2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068" w:type="dxa"/>
            <w:tcBorders>
              <w:top w:val="single" w:sz="6" w:space="0" w:color="000000"/>
              <w:left w:val="single" w:sz="6" w:space="0" w:color="000000"/>
              <w:bottom w:val="single" w:sz="6" w:space="0" w:color="000000"/>
              <w:right w:val="single" w:sz="6" w:space="0" w:color="000000"/>
            </w:tcBorders>
          </w:tcPr>
          <w:p w:rsidR="001C64E5" w:rsidRPr="00500FFB" w:rsidRDefault="001C64E5" w:rsidP="009466F8">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54" w:type="dxa"/>
            <w:tcBorders>
              <w:top w:val="single" w:sz="6" w:space="0" w:color="000000"/>
              <w:left w:val="single" w:sz="6" w:space="0" w:color="000000"/>
              <w:bottom w:val="single" w:sz="6" w:space="0" w:color="000000"/>
              <w:right w:val="single" w:sz="6" w:space="0" w:color="000000"/>
            </w:tcBorders>
          </w:tcPr>
          <w:p w:rsidR="001C64E5" w:rsidRPr="00500FFB" w:rsidRDefault="001C64E5" w:rsidP="0021053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16</w:t>
            </w:r>
          </w:p>
        </w:tc>
        <w:tc>
          <w:tcPr>
            <w:tcW w:w="18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Обобщение по разделу «У истоков русской детской литературы».</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Проверочная работа № 2 (20 минут)</w:t>
            </w:r>
          </w:p>
        </w:tc>
        <w:tc>
          <w:tcPr>
            <w:tcW w:w="519"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 контроля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Жанры. Автор. Связный рассказ о прочитанном. Обобщающая беседа </w:t>
            </w:r>
          </w:p>
        </w:tc>
        <w:tc>
          <w:tcPr>
            <w:tcW w:w="21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выполнять творческие задания;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жанры древнерусской литературы по фрагментам текстов, составлять историю книги</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выполнение проверочной работы</w:t>
            </w:r>
          </w:p>
        </w:tc>
        <w:tc>
          <w:tcPr>
            <w:tcW w:w="20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Отрывки из русских летописей. Стихи для детей поэтов XVII в. Детская литература, история детской литературы</w:t>
            </w:r>
          </w:p>
        </w:tc>
        <w:tc>
          <w:tcPr>
            <w:tcW w:w="12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Задание № 4 по тетради для чтения </w:t>
            </w:r>
          </w:p>
        </w:tc>
        <w:tc>
          <w:tcPr>
            <w:tcW w:w="106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Arial" w:hAnsi="Arial" w:cs="Arial"/>
              </w:rPr>
            </w:pPr>
            <w:r w:rsidRPr="00500FFB">
              <w:rPr>
                <w:rFonts w:ascii="Arial" w:hAnsi="Arial" w:cs="Arial"/>
              </w:rPr>
              <w:t>08.10</w:t>
            </w:r>
          </w:p>
        </w:tc>
      </w:tr>
      <w:tr w:rsidR="001C64E5" w:rsidRPr="00500FFB">
        <w:tblPrEx>
          <w:tblCellSpacing w:w="-8" w:type="dxa"/>
        </w:tblPrEx>
        <w:trPr>
          <w:tblCellSpacing w:w="-8" w:type="dxa"/>
        </w:trPr>
        <w:tc>
          <w:tcPr>
            <w:tcW w:w="3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17</w:t>
            </w:r>
          </w:p>
        </w:tc>
        <w:tc>
          <w:tcPr>
            <w:tcW w:w="18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Книги о книгах</w:t>
            </w:r>
          </w:p>
        </w:tc>
        <w:tc>
          <w:tcPr>
            <w:tcW w:w="519"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Осознанное чтение доступных по объему и жанру произведений</w:t>
            </w:r>
          </w:p>
        </w:tc>
        <w:tc>
          <w:tcPr>
            <w:tcW w:w="2132"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составлять небольшое монологическое высказывание с опорой на авторский текст;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оценивать события, героев произведения;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пересказ прочитанного</w:t>
            </w:r>
          </w:p>
        </w:tc>
        <w:tc>
          <w:tcPr>
            <w:tcW w:w="20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Предисловие. Послесловие</w:t>
            </w:r>
          </w:p>
        </w:tc>
        <w:tc>
          <w:tcPr>
            <w:tcW w:w="12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06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09.10</w:t>
            </w:r>
          </w:p>
        </w:tc>
      </w:tr>
      <w:tr w:rsidR="001C64E5" w:rsidRPr="00500FFB">
        <w:tblPrEx>
          <w:tblCellSpacing w:w="-8" w:type="dxa"/>
        </w:tblPrEx>
        <w:trPr>
          <w:tblCellSpacing w:w="-8" w:type="dxa"/>
        </w:trPr>
        <w:tc>
          <w:tcPr>
            <w:tcW w:w="354" w:type="dxa"/>
            <w:tcBorders>
              <w:top w:val="single" w:sz="6" w:space="0" w:color="000000"/>
              <w:left w:val="single" w:sz="6" w:space="0" w:color="000000"/>
              <w:bottom w:val="single" w:sz="6" w:space="0" w:color="000000"/>
              <w:right w:val="single" w:sz="6" w:space="0" w:color="000000"/>
            </w:tcBorders>
          </w:tcPr>
          <w:p w:rsidR="001C64E5" w:rsidRPr="00500FFB" w:rsidRDefault="001C64E5" w:rsidP="0021053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18</w:t>
            </w:r>
          </w:p>
        </w:tc>
        <w:tc>
          <w:tcPr>
            <w:tcW w:w="18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Аксаков «Детские годы Багрова-внука»</w:t>
            </w:r>
          </w:p>
        </w:tc>
        <w:tc>
          <w:tcPr>
            <w:tcW w:w="519"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Уроки повторения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прочитанного: тема, главная мысль, события, их последовательность. Осознанное, правильное, выразительное чтение. Умение ставить вопросы по содержанию прочитанного, отвечать на них</w:t>
            </w:r>
          </w:p>
        </w:tc>
        <w:tc>
          <w:tcPr>
            <w:tcW w:w="2132"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повести.</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Рассказ о герое книги</w:t>
            </w:r>
          </w:p>
        </w:tc>
        <w:tc>
          <w:tcPr>
            <w:tcW w:w="20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Автобиографическое произведение</w:t>
            </w:r>
          </w:p>
        </w:tc>
        <w:tc>
          <w:tcPr>
            <w:tcW w:w="12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Прочитать главы 1–3 повести С. Аксакова</w:t>
            </w:r>
          </w:p>
        </w:tc>
        <w:tc>
          <w:tcPr>
            <w:tcW w:w="106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10.10</w:t>
            </w:r>
          </w:p>
        </w:tc>
      </w:tr>
    </w:tbl>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250" w:type="dxa"/>
        <w:tblCellSpacing w:w="0" w:type="dxa"/>
        <w:tblInd w:w="-28" w:type="dxa"/>
        <w:tblLayout w:type="fixed"/>
        <w:tblCellMar>
          <w:top w:w="30" w:type="dxa"/>
          <w:left w:w="30" w:type="dxa"/>
          <w:bottom w:w="30" w:type="dxa"/>
          <w:right w:w="30" w:type="dxa"/>
        </w:tblCellMar>
        <w:tblLook w:val="0000"/>
      </w:tblPr>
      <w:tblGrid>
        <w:gridCol w:w="298"/>
        <w:gridCol w:w="25"/>
        <w:gridCol w:w="6"/>
        <w:gridCol w:w="1813"/>
        <w:gridCol w:w="80"/>
        <w:gridCol w:w="431"/>
        <w:gridCol w:w="38"/>
        <w:gridCol w:w="15"/>
        <w:gridCol w:w="1278"/>
        <w:gridCol w:w="25"/>
        <w:gridCol w:w="41"/>
        <w:gridCol w:w="2020"/>
        <w:gridCol w:w="17"/>
        <w:gridCol w:w="24"/>
        <w:gridCol w:w="2043"/>
        <w:gridCol w:w="73"/>
        <w:gridCol w:w="10"/>
        <w:gridCol w:w="53"/>
        <w:gridCol w:w="1506"/>
        <w:gridCol w:w="2048"/>
        <w:gridCol w:w="78"/>
        <w:gridCol w:w="1276"/>
        <w:gridCol w:w="45"/>
        <w:gridCol w:w="8"/>
        <w:gridCol w:w="999"/>
      </w:tblGrid>
      <w:tr w:rsidR="001C64E5" w:rsidRPr="00500FFB">
        <w:trPr>
          <w:tblCellSpacing w:w="0"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89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46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3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02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08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2048"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39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9466F8">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19</w:t>
            </w:r>
          </w:p>
        </w:tc>
        <w:tc>
          <w:tcPr>
            <w:tcW w:w="189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Болотов «Жизнь и приключения Андрея Болотова». Предуведомление «История моих пред-ков и первейших лет моей жизни»</w:t>
            </w:r>
          </w:p>
        </w:tc>
        <w:tc>
          <w:tcPr>
            <w:tcW w:w="46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02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произведения. Участие в диалоге при обсуждении прочитанного</w:t>
            </w:r>
          </w:p>
        </w:tc>
        <w:tc>
          <w:tcPr>
            <w:tcW w:w="208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Текущий контроль: самостоятельное чтение; выразительное чтение </w:t>
            </w:r>
          </w:p>
        </w:tc>
        <w:tc>
          <w:tcPr>
            <w:tcW w:w="20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Автобиографическое произведение. Воспоминания (мемуары)</w:t>
            </w:r>
          </w:p>
        </w:tc>
        <w:tc>
          <w:tcPr>
            <w:tcW w:w="139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Задание № 4 в тетради, с. 30</w:t>
            </w:r>
          </w:p>
        </w:tc>
        <w:tc>
          <w:tcPr>
            <w:tcW w:w="1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15.10</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C6311E">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20</w:t>
            </w:r>
          </w:p>
        </w:tc>
        <w:tc>
          <w:tcPr>
            <w:tcW w:w="189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Статья Н. И. Новикова из журнала «Детское чтение для сердца и разума»</w:t>
            </w:r>
          </w:p>
          <w:p w:rsidR="001C64E5" w:rsidRPr="00500FFB" w:rsidRDefault="001C64E5">
            <w:pPr>
              <w:autoSpaceDE w:val="0"/>
              <w:autoSpaceDN w:val="0"/>
              <w:adjustRightInd w:val="0"/>
              <w:spacing w:after="0" w:line="240" w:lineRule="auto"/>
              <w:rPr>
                <w:rFonts w:ascii="Times New Roman" w:hAnsi="Times New Roman" w:cs="Times New Roman"/>
              </w:rPr>
            </w:pPr>
          </w:p>
          <w:p w:rsidR="001C64E5" w:rsidRPr="00500FFB" w:rsidRDefault="001C64E5">
            <w:pPr>
              <w:autoSpaceDE w:val="0"/>
              <w:autoSpaceDN w:val="0"/>
              <w:adjustRightInd w:val="0"/>
              <w:spacing w:after="0" w:line="240" w:lineRule="auto"/>
              <w:rPr>
                <w:rFonts w:ascii="Times New Roman" w:hAnsi="Times New Roman" w:cs="Times New Roman"/>
              </w:rPr>
            </w:pP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Сочинение в духе</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Нравоучительной статьи</w:t>
            </w:r>
          </w:p>
        </w:tc>
        <w:tc>
          <w:tcPr>
            <w:tcW w:w="46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умений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навыков.</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02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чтение, установление логических связей. Гуманизм Н. И. Новикова и его чувство социальной вины. Решение задачи «Развивающий канон». Обсуждение названия журнала. Характеры персонажей, особенности их речи</w:t>
            </w:r>
          </w:p>
        </w:tc>
        <w:tc>
          <w:tcPr>
            <w:tcW w:w="208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Знать: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 Н. И. Новикове как издателе, писателе, ученом;</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отличие современных статей из детских журналов от изданий ранних периодов.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сравнивать построение нравоучительных статей;</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соотносить текст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с пословицами </w:t>
            </w: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статьи</w:t>
            </w:r>
          </w:p>
        </w:tc>
        <w:tc>
          <w:tcPr>
            <w:tcW w:w="20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Периодическая печать: детские журналы</w:t>
            </w:r>
          </w:p>
        </w:tc>
        <w:tc>
          <w:tcPr>
            <w:tcW w:w="139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Выразительно читать одну из статей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 И. Новикова.</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Рассказать об одном из современных детских журналов по плану (тетрадь, с. 31)</w:t>
            </w:r>
          </w:p>
        </w:tc>
        <w:tc>
          <w:tcPr>
            <w:tcW w:w="1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16.10</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p>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21</w:t>
            </w:r>
          </w:p>
        </w:tc>
        <w:tc>
          <w:tcPr>
            <w:tcW w:w="189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Детские стихи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А. Шишкова. Образ идеального ребенка в рассказе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Шишкова «Можно исправиться, когда твердо того захочешь»</w:t>
            </w:r>
          </w:p>
        </w:tc>
        <w:tc>
          <w:tcPr>
            <w:tcW w:w="46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02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Различие жанров произведения: стихи, басни, рассказы. Понимание содержания произведения. Герои произведения. Декламация стихотворных произведений</w:t>
            </w:r>
          </w:p>
        </w:tc>
        <w:tc>
          <w:tcPr>
            <w:tcW w:w="208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составлять небольшое монологическое высказывание с опорой на авторский текст; </w:t>
            </w: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пересказ по плану</w:t>
            </w:r>
          </w:p>
        </w:tc>
        <w:tc>
          <w:tcPr>
            <w:tcW w:w="20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w:t>
            </w:r>
          </w:p>
        </w:tc>
        <w:tc>
          <w:tcPr>
            <w:tcW w:w="139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Чтение авторского текста, с. 84–85 учебника. Выучить наизусть поэтический текст А. Шишкова</w:t>
            </w:r>
          </w:p>
        </w:tc>
        <w:tc>
          <w:tcPr>
            <w:tcW w:w="1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17.10</w:t>
            </w:r>
          </w:p>
        </w:tc>
      </w:tr>
      <w:tr w:rsidR="001C64E5" w:rsidRPr="00500FFB">
        <w:tblPrEx>
          <w:tblCellSpacing w:w="-8" w:type="dxa"/>
        </w:tblPrEx>
        <w:trPr>
          <w:tblCellSpacing w:w="-8" w:type="dxa"/>
        </w:trPr>
        <w:tc>
          <w:tcPr>
            <w:tcW w:w="32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22</w:t>
            </w:r>
          </w:p>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p>
        </w:tc>
        <w:tc>
          <w:tcPr>
            <w:tcW w:w="189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Обобщающий урок. Зарождение, становление и развитие детской литературы </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XI–XVIII веков.</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Проверочная работа № 3 (20 минут)</w:t>
            </w:r>
          </w:p>
        </w:tc>
        <w:tc>
          <w:tcPr>
            <w:tcW w:w="48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278"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 контроля изученного</w:t>
            </w:r>
          </w:p>
        </w:tc>
        <w:tc>
          <w:tcPr>
            <w:tcW w:w="2127"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Жанры. Связный рассказ о прочитанном</w:t>
            </w:r>
          </w:p>
        </w:tc>
        <w:tc>
          <w:tcPr>
            <w:tcW w:w="21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оценивать события, героев произведения; </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проверочная работа</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Справочники, энциклопедии, периодические издания. Осмысление цели чтения. История детской литературы. Автобиографические произведения. Воспоминания (мемуары)</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Arial" w:hAnsi="Arial" w:cs="Arial"/>
              </w:rPr>
            </w:pPr>
          </w:p>
        </w:tc>
        <w:tc>
          <w:tcPr>
            <w:tcW w:w="105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22.10</w:t>
            </w:r>
          </w:p>
        </w:tc>
      </w:tr>
      <w:tr w:rsidR="001C64E5" w:rsidRPr="00500FFB">
        <w:tblPrEx>
          <w:tblCellSpacing w:w="-8" w:type="dxa"/>
        </w:tblPrEx>
        <w:trPr>
          <w:tblCellSpacing w:w="-8" w:type="dxa"/>
        </w:trPr>
        <w:tc>
          <w:tcPr>
            <w:tcW w:w="32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23</w:t>
            </w:r>
          </w:p>
        </w:tc>
        <w:tc>
          <w:tcPr>
            <w:tcW w:w="189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Писатели о себе (автобиографические книги)</w:t>
            </w:r>
          </w:p>
        </w:tc>
        <w:tc>
          <w:tcPr>
            <w:tcW w:w="48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278"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27"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литературного произведения. Герои произведения. Восприятие и понимание их эмоционально-нравственных переживаний</w:t>
            </w:r>
          </w:p>
        </w:tc>
        <w:tc>
          <w:tcPr>
            <w:tcW w:w="217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автобиографическую литературу (автобиографические книги писателей о себе).</w:t>
            </w:r>
          </w:p>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Уметь</w:t>
            </w:r>
            <w:r w:rsidRPr="00500FFB">
              <w:rPr>
                <w:rFonts w:ascii="Times New Roman" w:hAnsi="Times New Roman" w:cs="Times New Roman"/>
              </w:rPr>
              <w:t xml:space="preserve"> определять место книги в детстве писателей, ее роль в становлении личности</w:t>
            </w:r>
          </w:p>
        </w:tc>
        <w:tc>
          <w:tcPr>
            <w:tcW w:w="1506"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краткий пересказ</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196B0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Продолжить чтение понравившихся книг</w:t>
            </w:r>
          </w:p>
        </w:tc>
        <w:tc>
          <w:tcPr>
            <w:tcW w:w="105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23.10</w:t>
            </w:r>
          </w:p>
        </w:tc>
      </w:tr>
      <w:tr w:rsidR="001C64E5" w:rsidRPr="00500FFB">
        <w:tblPrEx>
          <w:tblCellSpacing w:w="-8" w:type="dxa"/>
        </w:tblPrEx>
        <w:trPr>
          <w:tblCellSpacing w:w="-8" w:type="dxa"/>
        </w:trPr>
        <w:tc>
          <w:tcPr>
            <w:tcW w:w="14250" w:type="dxa"/>
            <w:gridSpan w:val="25"/>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before="60" w:after="60" w:line="240" w:lineRule="auto"/>
              <w:jc w:val="center"/>
              <w:rPr>
                <w:rFonts w:ascii="Times New Roman" w:hAnsi="Times New Roman" w:cs="Times New Roman"/>
                <w:b/>
                <w:bCs/>
              </w:rPr>
            </w:pPr>
            <w:r w:rsidRPr="00500FFB">
              <w:rPr>
                <w:rFonts w:ascii="Times New Roman" w:hAnsi="Times New Roman" w:cs="Times New Roman"/>
                <w:i/>
                <w:iCs/>
              </w:rPr>
              <w:br w:type="page"/>
              <w:t xml:space="preserve"> </w:t>
            </w:r>
            <w:r w:rsidRPr="00500FFB">
              <w:rPr>
                <w:rFonts w:ascii="Times New Roman" w:hAnsi="Times New Roman" w:cs="Times New Roman"/>
                <w:b/>
                <w:bCs/>
              </w:rPr>
              <w:t xml:space="preserve">Раздел 4. </w:t>
            </w:r>
            <w:r w:rsidRPr="00500FFB">
              <w:rPr>
                <w:rFonts w:ascii="Times New Roman" w:hAnsi="Times New Roman" w:cs="Times New Roman"/>
                <w:b/>
                <w:bCs/>
                <w:caps/>
              </w:rPr>
              <w:t>Детская литература XIX века</w:t>
            </w:r>
            <w:r w:rsidRPr="00500FFB">
              <w:rPr>
                <w:rFonts w:ascii="Times New Roman" w:hAnsi="Times New Roman" w:cs="Times New Roman"/>
                <w:b/>
                <w:bCs/>
              </w:rPr>
              <w:t xml:space="preserve"> (31 часов)</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24</w:t>
            </w:r>
          </w:p>
        </w:tc>
        <w:tc>
          <w:tcPr>
            <w:tcW w:w="181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Путешествие 3. Москва начала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XIX века. И. А. Крылов «Слон и Моська»</w:t>
            </w:r>
          </w:p>
        </w:tc>
        <w:tc>
          <w:tcPr>
            <w:tcW w:w="51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5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чтение. Жанр: басня. Биографические сведения об авторе. Иллюстрация в книге и ее роль в понимании произведения</w:t>
            </w:r>
          </w:p>
        </w:tc>
        <w:tc>
          <w:tcPr>
            <w:tcW w:w="2150" w:type="dxa"/>
            <w:gridSpan w:val="4"/>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осознанно текст художественного произведения «про себя»;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определять тему и главную мысль произведения;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пересказывать текст;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делить текст на смысловые части, составлять его простой план;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стихотворные произведения наизусть.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различать жанры художественной литературы</w:t>
            </w: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Басня, ее особенности</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(сюжет, герои, сценичность)</w:t>
            </w:r>
          </w:p>
        </w:tc>
        <w:tc>
          <w:tcPr>
            <w:tcW w:w="1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Подготовить рассказ об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А. Крылове; выучить или прочитать его басню</w:t>
            </w:r>
          </w:p>
        </w:tc>
        <w:tc>
          <w:tcPr>
            <w:tcW w:w="99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24.10</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25</w:t>
            </w:r>
          </w:p>
        </w:tc>
        <w:tc>
          <w:tcPr>
            <w:tcW w:w="181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Обобщение. Басни И. А. Крылова</w:t>
            </w:r>
          </w:p>
        </w:tc>
        <w:tc>
          <w:tcPr>
            <w:tcW w:w="51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5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чтение. Средства художественной выразительности</w:t>
            </w:r>
          </w:p>
        </w:tc>
        <w:tc>
          <w:tcPr>
            <w:tcW w:w="2150" w:type="dxa"/>
            <w:gridSpan w:val="4"/>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басни наизусть</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Место произведения в истории русской детской литературы</w:t>
            </w:r>
          </w:p>
        </w:tc>
        <w:tc>
          <w:tcPr>
            <w:tcW w:w="1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Проиллюстрировать басню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А. Крылова</w:t>
            </w:r>
          </w:p>
        </w:tc>
        <w:tc>
          <w:tcPr>
            <w:tcW w:w="99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29.10</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4F653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26</w:t>
            </w:r>
          </w:p>
        </w:tc>
        <w:tc>
          <w:tcPr>
            <w:tcW w:w="181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4. 1828 год. Первая русская литературная сказка. А. Погорельский «Черная курица»</w:t>
            </w:r>
          </w:p>
        </w:tc>
        <w:tc>
          <w:tcPr>
            <w:tcW w:w="51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w:t>
            </w:r>
          </w:p>
        </w:tc>
        <w:tc>
          <w:tcPr>
            <w:tcW w:w="135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умений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навыков</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Различие жанров произведений. Осознанное чтение</w:t>
            </w:r>
          </w:p>
        </w:tc>
        <w:tc>
          <w:tcPr>
            <w:tcW w:w="2150" w:type="dxa"/>
            <w:gridSpan w:val="4"/>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w:t>
            </w:r>
          </w:p>
        </w:tc>
        <w:tc>
          <w:tcPr>
            <w:tcW w:w="1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Дочитать до конца 1-ю часть</w:t>
            </w:r>
          </w:p>
        </w:tc>
        <w:tc>
          <w:tcPr>
            <w:tcW w:w="99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30.10</w:t>
            </w:r>
          </w:p>
        </w:tc>
      </w:tr>
      <w:tr w:rsidR="001C64E5" w:rsidRPr="00500FFB">
        <w:tblPrEx>
          <w:tblCellSpacing w:w="-8" w:type="dxa"/>
        </w:tblPrEx>
        <w:trPr>
          <w:tblCellSpacing w:w="-8" w:type="dxa"/>
        </w:trPr>
        <w:tc>
          <w:tcPr>
            <w:tcW w:w="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27</w:t>
            </w:r>
          </w:p>
        </w:tc>
        <w:tc>
          <w:tcPr>
            <w:tcW w:w="181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Погорельский «Черная курица»</w:t>
            </w:r>
          </w:p>
        </w:tc>
        <w:tc>
          <w:tcPr>
            <w:tcW w:w="51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w:t>
            </w:r>
          </w:p>
        </w:tc>
        <w:tc>
          <w:tcPr>
            <w:tcW w:w="135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Участие в диалоге при обсуждении прочитанного произведения. Формулирование личной оценки</w:t>
            </w:r>
          </w:p>
        </w:tc>
        <w:tc>
          <w:tcPr>
            <w:tcW w:w="2150"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характеризовать образ Алеши, составлять план пути проникновения в сказку;</w:t>
            </w:r>
          </w:p>
          <w:p w:rsidR="001C64E5" w:rsidRPr="00500FFB" w:rsidRDefault="001C64E5">
            <w:pPr>
              <w:autoSpaceDE w:val="0"/>
              <w:autoSpaceDN w:val="0"/>
              <w:adjustRightInd w:val="0"/>
              <w:spacing w:after="0" w:line="240" w:lineRule="auto"/>
              <w:rPr>
                <w:rFonts w:ascii="Times New Roman" w:hAnsi="Times New Roman" w:cs="Times New Roman"/>
              </w:rPr>
            </w:pP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w:t>
            </w:r>
          </w:p>
        </w:tc>
        <w:tc>
          <w:tcPr>
            <w:tcW w:w="13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Найти другие сказки этого автора</w:t>
            </w:r>
          </w:p>
        </w:tc>
        <w:tc>
          <w:tcPr>
            <w:tcW w:w="999"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31.10</w:t>
            </w:r>
          </w:p>
        </w:tc>
      </w:tr>
      <w:tr w:rsidR="001C64E5" w:rsidRPr="00500FFB">
        <w:tblPrEx>
          <w:tblCellSpacing w:w="-8" w:type="dxa"/>
        </w:tblPrEx>
        <w:trPr>
          <w:tblCellSpacing w:w="-8" w:type="dxa"/>
        </w:trPr>
        <w:tc>
          <w:tcPr>
            <w:tcW w:w="29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28</w:t>
            </w:r>
          </w:p>
        </w:tc>
        <w:tc>
          <w:tcPr>
            <w:tcW w:w="184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5. Лето 1831 года. Бал в Царском Селе. Поэ-тическое состязание А. С. Пушкина и В. А. Жуковского. Сказки и сказочники. Исторические рассказы Александры Ишимовой</w:t>
            </w:r>
          </w:p>
        </w:tc>
        <w:tc>
          <w:tcPr>
            <w:tcW w:w="54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48469A">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48469A">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Выдающиеся представители русской литературы: А. С. Пушкин,</w:t>
            </w:r>
          </w:p>
          <w:p w:rsidR="001C64E5" w:rsidRPr="00500FFB" w:rsidRDefault="001C64E5" w:rsidP="0048469A">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А. Жуковский</w:t>
            </w:r>
          </w:p>
        </w:tc>
        <w:tc>
          <w:tcPr>
            <w:tcW w:w="2140" w:type="dxa"/>
            <w:gridSpan w:val="3"/>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rsidP="00FC3EA4">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осознанно текст художественного произведения «про себя»;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определять тему и главную мысль произведения; пересказывать текст;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делить текст на смысловые части, составлять его простой план;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стихотворные произведения наизусть.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различать жанры художественной литературы</w:t>
            </w:r>
          </w:p>
        </w:tc>
        <w:tc>
          <w:tcPr>
            <w:tcW w:w="156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творческий пересказ</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Устанавливать смысловые связи частей текста; составлять сложный план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помощью учителя</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Прочитать сказку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Погорельского целиком</w:t>
            </w:r>
          </w:p>
        </w:tc>
        <w:tc>
          <w:tcPr>
            <w:tcW w:w="105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12.11</w:t>
            </w:r>
          </w:p>
        </w:tc>
      </w:tr>
      <w:tr w:rsidR="001C64E5" w:rsidRPr="00500FFB">
        <w:tblPrEx>
          <w:tblCellSpacing w:w="-8" w:type="dxa"/>
        </w:tblPrEx>
        <w:trPr>
          <w:trHeight w:val="270"/>
          <w:tblCellSpacing w:w="-8" w:type="dxa"/>
        </w:trPr>
        <w:tc>
          <w:tcPr>
            <w:tcW w:w="298" w:type="dxa"/>
            <w:tcBorders>
              <w:top w:val="single" w:sz="6" w:space="0" w:color="000000"/>
              <w:left w:val="single" w:sz="6" w:space="0" w:color="000000"/>
              <w:bottom w:val="single" w:sz="6" w:space="0" w:color="000000"/>
              <w:right w:val="single" w:sz="6" w:space="0" w:color="000000"/>
            </w:tcBorders>
          </w:tcPr>
          <w:p w:rsidR="001C64E5" w:rsidRPr="00500FFB" w:rsidRDefault="001C64E5" w:rsidP="0048469A">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29</w:t>
            </w:r>
          </w:p>
        </w:tc>
        <w:tc>
          <w:tcPr>
            <w:tcW w:w="184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5. Лето 1831 года. Бал в Царском Селе. Поэ-тическое состязание А. С. Пушкина и В. А. Жуковского. Сказки и сказочники. Исторические рассказы Александры Ишимовой</w:t>
            </w:r>
          </w:p>
        </w:tc>
        <w:tc>
          <w:tcPr>
            <w:tcW w:w="54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закрепление изученного</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Выдающиеся представители русской литературы: А. С. Пушкин,</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А. Жуковский</w:t>
            </w:r>
          </w:p>
        </w:tc>
        <w:tc>
          <w:tcPr>
            <w:tcW w:w="2140" w:type="dxa"/>
            <w:gridSpan w:val="3"/>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56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краткий пересказ</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 В. Гоголь</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Подготовить рассказ об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С. Пушкине</w:t>
            </w:r>
          </w:p>
        </w:tc>
        <w:tc>
          <w:tcPr>
            <w:tcW w:w="105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13.11</w:t>
            </w:r>
          </w:p>
        </w:tc>
      </w:tr>
      <w:tr w:rsidR="001C64E5" w:rsidRPr="00500FFB">
        <w:tblPrEx>
          <w:tblCellSpacing w:w="-8" w:type="dxa"/>
        </w:tblPrEx>
        <w:trPr>
          <w:trHeight w:val="2790"/>
          <w:tblCellSpacing w:w="-8" w:type="dxa"/>
        </w:trPr>
        <w:tc>
          <w:tcPr>
            <w:tcW w:w="29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30</w:t>
            </w:r>
          </w:p>
        </w:tc>
        <w:tc>
          <w:tcPr>
            <w:tcW w:w="184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С. Пушкин «Сказка о царе Салтане»</w:t>
            </w:r>
          </w:p>
        </w:tc>
        <w:tc>
          <w:tcPr>
            <w:tcW w:w="54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знаний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умений</w:t>
            </w:r>
          </w:p>
        </w:tc>
        <w:tc>
          <w:tcPr>
            <w:tcW w:w="207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Сюжет, герой-персо-наж, его характер, поступки. Эмоциональная окрашенность. Выразительное чтение, выделение смысловых частей</w:t>
            </w:r>
          </w:p>
        </w:tc>
        <w:tc>
          <w:tcPr>
            <w:tcW w:w="2140" w:type="dxa"/>
            <w:gridSpan w:val="3"/>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56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краткий пересказ</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 Ознакомление с историей создания произведения, показ связи произведения с личностью автора, с его биографией</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118–126, самостоятельно читать</w:t>
            </w:r>
          </w:p>
        </w:tc>
        <w:tc>
          <w:tcPr>
            <w:tcW w:w="105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14.11</w:t>
            </w:r>
          </w:p>
        </w:tc>
      </w:tr>
      <w:tr w:rsidR="001C64E5" w:rsidRPr="00500FFB">
        <w:tblPrEx>
          <w:tblCellSpacing w:w="-8" w:type="dxa"/>
        </w:tblPrEx>
        <w:trPr>
          <w:tblCellSpacing w:w="-8" w:type="dxa"/>
        </w:trPr>
        <w:tc>
          <w:tcPr>
            <w:tcW w:w="29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31</w:t>
            </w:r>
          </w:p>
        </w:tc>
        <w:tc>
          <w:tcPr>
            <w:tcW w:w="1844"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С. Пушкин «Сказка о царе Салтане»</w:t>
            </w:r>
          </w:p>
        </w:tc>
        <w:tc>
          <w:tcPr>
            <w:tcW w:w="564"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27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знаний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умений</w:t>
            </w:r>
          </w:p>
        </w:tc>
        <w:tc>
          <w:tcPr>
            <w:tcW w:w="2127"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литературного произведения</w:t>
            </w:r>
          </w:p>
        </w:tc>
        <w:tc>
          <w:tcPr>
            <w:tcW w:w="21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Arial" w:hAnsi="Arial" w:cs="Arial"/>
              </w:rPr>
            </w:pP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выразительное чтение сказки. Прогнозировать содержание сказки по иллюстрации</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Устанавливать смысловые связи частей текста и самостоятельно составлять простой план в разных его вариантах</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127–132, самостоятельно читать</w:t>
            </w:r>
          </w:p>
        </w:tc>
        <w:tc>
          <w:tcPr>
            <w:tcW w:w="105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Arial" w:hAnsi="Arial" w:cs="Arial"/>
              </w:rPr>
            </w:pPr>
            <w:r w:rsidRPr="00500FFB">
              <w:rPr>
                <w:rFonts w:ascii="Arial" w:hAnsi="Arial" w:cs="Arial"/>
              </w:rPr>
              <w:t>19.11</w:t>
            </w:r>
          </w:p>
        </w:tc>
      </w:tr>
    </w:tbl>
    <w:p w:rsidR="001C64E5" w:rsidRPr="00035024" w:rsidRDefault="001C64E5" w:rsidP="004E0CD4">
      <w:pPr>
        <w:autoSpaceDE w:val="0"/>
        <w:autoSpaceDN w:val="0"/>
        <w:adjustRightInd w:val="0"/>
        <w:spacing w:after="60" w:line="240" w:lineRule="auto"/>
        <w:rPr>
          <w:rFonts w:ascii="Times New Roman" w:hAnsi="Times New Roman" w:cs="Times New Roman"/>
          <w:i/>
          <w:iCs/>
        </w:rPr>
      </w:pPr>
      <w:r w:rsidRPr="00035024">
        <w:rPr>
          <w:rFonts w:ascii="Times New Roman" w:hAnsi="Times New Roman" w:cs="Times New Roman"/>
          <w:i/>
          <w:iCs/>
        </w:rPr>
        <w:br w:type="page"/>
      </w:r>
    </w:p>
    <w:p w:rsidR="001C64E5" w:rsidRPr="00035024" w:rsidRDefault="001C64E5" w:rsidP="004F653D">
      <w:pPr>
        <w:autoSpaceDE w:val="0"/>
        <w:autoSpaceDN w:val="0"/>
        <w:adjustRightInd w:val="0"/>
        <w:spacing w:after="60" w:line="240" w:lineRule="auto"/>
        <w:rPr>
          <w:rFonts w:ascii="Times New Roman" w:hAnsi="Times New Roman" w:cs="Times New Roman"/>
          <w:i/>
          <w:iCs/>
        </w:rPr>
      </w:pPr>
      <w:r w:rsidRPr="00035024">
        <w:rPr>
          <w:rFonts w:ascii="Times New Roman" w:hAnsi="Times New Roman" w:cs="Times New Roman"/>
          <w:i/>
          <w:iCs/>
        </w:rPr>
        <w:t xml:space="preserve"> </w:t>
      </w:r>
    </w:p>
    <w:tbl>
      <w:tblPr>
        <w:tblW w:w="14250" w:type="dxa"/>
        <w:tblCellSpacing w:w="0" w:type="dxa"/>
        <w:tblInd w:w="-28" w:type="dxa"/>
        <w:tblCellMar>
          <w:top w:w="30" w:type="dxa"/>
          <w:left w:w="30" w:type="dxa"/>
          <w:bottom w:w="30" w:type="dxa"/>
          <w:right w:w="30" w:type="dxa"/>
        </w:tblCellMar>
        <w:tblLook w:val="0000"/>
      </w:tblPr>
      <w:tblGrid>
        <w:gridCol w:w="345"/>
        <w:gridCol w:w="1904"/>
        <w:gridCol w:w="538"/>
        <w:gridCol w:w="1387"/>
        <w:gridCol w:w="2173"/>
        <w:gridCol w:w="2175"/>
        <w:gridCol w:w="1392"/>
        <w:gridCol w:w="1664"/>
        <w:gridCol w:w="1576"/>
        <w:gridCol w:w="1096"/>
      </w:tblGrid>
      <w:tr w:rsidR="001C64E5" w:rsidRPr="00500FFB">
        <w:trPr>
          <w:tblCellSpacing w:w="0" w:type="dxa"/>
        </w:trPr>
        <w:tc>
          <w:tcPr>
            <w:tcW w:w="3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3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38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17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3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6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5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096" w:type="dxa"/>
            <w:tcBorders>
              <w:top w:val="single" w:sz="6" w:space="0" w:color="000000"/>
              <w:left w:val="single" w:sz="6" w:space="0" w:color="000000"/>
              <w:bottom w:val="single" w:sz="6" w:space="0" w:color="000000"/>
              <w:right w:val="single" w:sz="6" w:space="0" w:color="000000"/>
            </w:tcBorders>
          </w:tcPr>
          <w:p w:rsidR="001C64E5" w:rsidRPr="00500FFB" w:rsidRDefault="001C64E5" w:rsidP="009466F8">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32</w:t>
            </w:r>
          </w:p>
        </w:tc>
        <w:tc>
          <w:tcPr>
            <w:tcW w:w="190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А. С. Пушкин «Сказка о попе и работнике его Балде»</w:t>
            </w:r>
          </w:p>
        </w:tc>
        <w:tc>
          <w:tcPr>
            <w:tcW w:w="538" w:type="dxa"/>
            <w:tcBorders>
              <w:top w:val="single" w:sz="6" w:space="0" w:color="000000"/>
              <w:left w:val="single" w:sz="6" w:space="0" w:color="000000"/>
              <w:bottom w:val="single" w:sz="6" w:space="0" w:color="000000"/>
              <w:right w:val="single" w:sz="6" w:space="0" w:color="000000"/>
            </w:tcBorders>
          </w:tcPr>
          <w:p w:rsidR="001C64E5" w:rsidRPr="00500FFB" w:rsidRDefault="001C64E5" w:rsidP="00D631CE">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Сюжет, герой-персонаж, его характер, поступки. Литературная сказка. Главная мысль</w:t>
            </w:r>
          </w:p>
        </w:tc>
        <w:tc>
          <w:tcPr>
            <w:tcW w:w="217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различать жанры художественной литературы</w:t>
            </w:r>
          </w:p>
        </w:tc>
        <w:tc>
          <w:tcPr>
            <w:tcW w:w="13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Самостоятельно осмысливать заглавие произведения</w:t>
            </w:r>
          </w:p>
        </w:tc>
        <w:tc>
          <w:tcPr>
            <w:tcW w:w="15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Найти и прочитать сказку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Ш. Перро «Спящая красавица» (или братьев Гримм «Шиповничек»)</w:t>
            </w:r>
          </w:p>
        </w:tc>
        <w:tc>
          <w:tcPr>
            <w:tcW w:w="109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20.11</w:t>
            </w:r>
          </w:p>
        </w:tc>
      </w:tr>
      <w:tr w:rsidR="001C64E5" w:rsidRPr="00500FFB">
        <w:tblPrEx>
          <w:tblCellSpacing w:w="-8" w:type="dxa"/>
        </w:tblPrEx>
        <w:trPr>
          <w:tblCellSpacing w:w="-8" w:type="dxa"/>
        </w:trPr>
        <w:tc>
          <w:tcPr>
            <w:tcW w:w="3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33</w:t>
            </w:r>
          </w:p>
        </w:tc>
        <w:tc>
          <w:tcPr>
            <w:tcW w:w="190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А. Жуковский «Спящая царевна»</w:t>
            </w:r>
          </w:p>
        </w:tc>
        <w:tc>
          <w:tcPr>
            <w:tcW w:w="538"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Сюжет, герой-персо-наж. Богатство языка. Участие в диалоге при обсуждении прочитанного</w:t>
            </w:r>
          </w:p>
        </w:tc>
        <w:tc>
          <w:tcPr>
            <w:tcW w:w="217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3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их мотивы</w:t>
            </w:r>
          </w:p>
        </w:tc>
        <w:tc>
          <w:tcPr>
            <w:tcW w:w="15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Выучить наизусть отрывок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из сказки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А. Жуковского</w:t>
            </w:r>
          </w:p>
        </w:tc>
        <w:tc>
          <w:tcPr>
            <w:tcW w:w="109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21.11</w:t>
            </w:r>
          </w:p>
        </w:tc>
      </w:tr>
      <w:tr w:rsidR="001C64E5" w:rsidRPr="00500FFB">
        <w:tblPrEx>
          <w:tblCellSpacing w:w="-8" w:type="dxa"/>
        </w:tblPrEx>
        <w:trPr>
          <w:tblCellSpacing w:w="-8" w:type="dxa"/>
        </w:trPr>
        <w:tc>
          <w:tcPr>
            <w:tcW w:w="3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34</w:t>
            </w:r>
          </w:p>
        </w:tc>
        <w:tc>
          <w:tcPr>
            <w:tcW w:w="190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Литературные сказки. Поэтическое состязание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А. С. Пушкина и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А. Жуковского (обобщение)</w:t>
            </w:r>
          </w:p>
        </w:tc>
        <w:tc>
          <w:tcPr>
            <w:tcW w:w="538"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Различие жанров произведений: малые фольклорные жанры, народная сказка; литературная сказка</w:t>
            </w:r>
          </w:p>
        </w:tc>
        <w:tc>
          <w:tcPr>
            <w:tcW w:w="2175"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осознанно текст художественного произведения «про себя»;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определять тему и главную мысль произведения; пересказывать текст;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делить текст на смысловые части, составлять его простой план; </w:t>
            </w:r>
          </w:p>
        </w:tc>
        <w:tc>
          <w:tcPr>
            <w:tcW w:w="13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сказки (отрывка) наизусть</w:t>
            </w:r>
          </w:p>
        </w:tc>
        <w:tc>
          <w:tcPr>
            <w:tcW w:w="16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Наблюдение над языком художественных произведений</w:t>
            </w:r>
          </w:p>
        </w:tc>
        <w:tc>
          <w:tcPr>
            <w:tcW w:w="15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Найти и про-читать сказ-ку В. Одоевского «Городок в табакерке»</w:t>
            </w:r>
          </w:p>
        </w:tc>
        <w:tc>
          <w:tcPr>
            <w:tcW w:w="109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26.11</w:t>
            </w:r>
          </w:p>
        </w:tc>
      </w:tr>
      <w:tr w:rsidR="001C64E5" w:rsidRPr="00500FFB">
        <w:tblPrEx>
          <w:tblCellSpacing w:w="-8" w:type="dxa"/>
        </w:tblPrEx>
        <w:trPr>
          <w:tblCellSpacing w:w="-8" w:type="dxa"/>
        </w:trPr>
        <w:tc>
          <w:tcPr>
            <w:tcW w:w="3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35</w:t>
            </w:r>
          </w:p>
        </w:tc>
        <w:tc>
          <w:tcPr>
            <w:tcW w:w="190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Даль «Война грибов с ягодами» (русская народная сказка в обработке В. Даля). «Кузовок» (игра)</w:t>
            </w:r>
          </w:p>
        </w:tc>
        <w:tc>
          <w:tcPr>
            <w:tcW w:w="538"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умений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навыков</w:t>
            </w:r>
          </w:p>
        </w:tc>
        <w:tc>
          <w:tcPr>
            <w:tcW w:w="21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Средства выразительности и сравнения, определения. Богатство языка</w:t>
            </w:r>
          </w:p>
        </w:tc>
        <w:tc>
          <w:tcPr>
            <w:tcW w:w="2175"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3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6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 Даль. Сказки и игры для детей </w:t>
            </w:r>
          </w:p>
        </w:tc>
        <w:tc>
          <w:tcPr>
            <w:tcW w:w="15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Прочитать любую сказку в обработке В. Даля</w:t>
            </w:r>
          </w:p>
        </w:tc>
        <w:tc>
          <w:tcPr>
            <w:tcW w:w="109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27.11</w:t>
            </w:r>
          </w:p>
        </w:tc>
      </w:tr>
      <w:tr w:rsidR="001C64E5" w:rsidRPr="00500FFB">
        <w:tblPrEx>
          <w:tblCellSpacing w:w="-8" w:type="dxa"/>
        </w:tblPrEx>
        <w:trPr>
          <w:tblCellSpacing w:w="-8" w:type="dxa"/>
        </w:trPr>
        <w:tc>
          <w:tcPr>
            <w:tcW w:w="3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36</w:t>
            </w:r>
          </w:p>
        </w:tc>
        <w:tc>
          <w:tcPr>
            <w:tcW w:w="190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Развитие речи.</w:t>
            </w:r>
            <w:r w:rsidRPr="00500FFB">
              <w:rPr>
                <w:rFonts w:ascii="Times New Roman" w:hAnsi="Times New Roman" w:cs="Times New Roman"/>
              </w:rPr>
              <w:t xml:space="preserve"> Сочинение-обработка народной сказки (подражание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И. Далю)</w:t>
            </w:r>
          </w:p>
        </w:tc>
        <w:tc>
          <w:tcPr>
            <w:tcW w:w="538" w:type="dxa"/>
            <w:tcBorders>
              <w:top w:val="single" w:sz="6" w:space="0" w:color="000000"/>
              <w:left w:val="single" w:sz="6" w:space="0" w:color="000000"/>
              <w:bottom w:val="single" w:sz="6" w:space="0" w:color="000000"/>
              <w:right w:val="single" w:sz="6" w:space="0" w:color="000000"/>
            </w:tcBorders>
          </w:tcPr>
          <w:p w:rsidR="001C64E5" w:rsidRPr="00500FFB" w:rsidRDefault="001C64E5" w:rsidP="0054643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развития связной речи</w:t>
            </w:r>
          </w:p>
        </w:tc>
        <w:tc>
          <w:tcPr>
            <w:tcW w:w="21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Создание небольших письменных ответов по прочитанному</w:t>
            </w:r>
          </w:p>
        </w:tc>
        <w:tc>
          <w:tcPr>
            <w:tcW w:w="2175"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39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творческая работа</w:t>
            </w:r>
          </w:p>
        </w:tc>
        <w:tc>
          <w:tcPr>
            <w:tcW w:w="166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 Даль. Сказки и игры для детей </w:t>
            </w:r>
          </w:p>
        </w:tc>
        <w:tc>
          <w:tcPr>
            <w:tcW w:w="15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096"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28.11</w:t>
            </w:r>
          </w:p>
        </w:tc>
      </w:tr>
    </w:tbl>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250" w:type="dxa"/>
        <w:tblCellSpacing w:w="0" w:type="dxa"/>
        <w:tblInd w:w="-28" w:type="dxa"/>
        <w:tblCellMar>
          <w:top w:w="30" w:type="dxa"/>
          <w:left w:w="30" w:type="dxa"/>
          <w:bottom w:w="30" w:type="dxa"/>
          <w:right w:w="30" w:type="dxa"/>
        </w:tblCellMar>
        <w:tblLook w:val="0000"/>
      </w:tblPr>
      <w:tblGrid>
        <w:gridCol w:w="344"/>
        <w:gridCol w:w="1898"/>
        <w:gridCol w:w="529"/>
        <w:gridCol w:w="1389"/>
        <w:gridCol w:w="2189"/>
        <w:gridCol w:w="2162"/>
        <w:gridCol w:w="1336"/>
        <w:gridCol w:w="1648"/>
        <w:gridCol w:w="1673"/>
        <w:gridCol w:w="1082"/>
      </w:tblGrid>
      <w:tr w:rsidR="001C64E5" w:rsidRPr="00500FFB">
        <w:trPr>
          <w:tblCellSpacing w:w="0" w:type="dxa"/>
        </w:trPr>
        <w:tc>
          <w:tcPr>
            <w:tcW w:w="34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89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2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3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1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33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6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6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082" w:type="dxa"/>
            <w:tcBorders>
              <w:top w:val="single" w:sz="6" w:space="0" w:color="000000"/>
              <w:left w:val="single" w:sz="6" w:space="0" w:color="000000"/>
              <w:bottom w:val="single" w:sz="6" w:space="0" w:color="000000"/>
              <w:right w:val="single" w:sz="6" w:space="0" w:color="000000"/>
            </w:tcBorders>
          </w:tcPr>
          <w:p w:rsidR="001C64E5" w:rsidRPr="00500FFB" w:rsidRDefault="001C64E5" w:rsidP="00525936">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4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37</w:t>
            </w:r>
          </w:p>
        </w:tc>
        <w:tc>
          <w:tcPr>
            <w:tcW w:w="189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Ишимова «Славяне» (из «Истории России в рассказах для детей»)</w:t>
            </w:r>
          </w:p>
        </w:tc>
        <w:tc>
          <w:tcPr>
            <w:tcW w:w="529"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Выборочное чтение. Формулирование вопросов и ответов на них</w:t>
            </w:r>
          </w:p>
        </w:tc>
        <w:tc>
          <w:tcPr>
            <w:tcW w:w="21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различать жанры художественной литературы</w:t>
            </w:r>
          </w:p>
        </w:tc>
        <w:tc>
          <w:tcPr>
            <w:tcW w:w="133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Краткий пересказ, задание 3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 с. 163 учебника</w:t>
            </w:r>
          </w:p>
        </w:tc>
        <w:tc>
          <w:tcPr>
            <w:tcW w:w="108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03.12</w:t>
            </w:r>
          </w:p>
        </w:tc>
      </w:tr>
      <w:tr w:rsidR="001C64E5" w:rsidRPr="00500FFB">
        <w:tblPrEx>
          <w:tblCellSpacing w:w="-8" w:type="dxa"/>
        </w:tblPrEx>
        <w:trPr>
          <w:tblCellSpacing w:w="-8" w:type="dxa"/>
        </w:trPr>
        <w:tc>
          <w:tcPr>
            <w:tcW w:w="34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38</w:t>
            </w:r>
          </w:p>
        </w:tc>
        <w:tc>
          <w:tcPr>
            <w:tcW w:w="189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Обобщение по разделу 3 «XIX век. Путешествие продолжается»</w:t>
            </w:r>
          </w:p>
        </w:tc>
        <w:tc>
          <w:tcPr>
            <w:tcW w:w="529"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Жанры. Главная мысль</w:t>
            </w:r>
          </w:p>
        </w:tc>
        <w:tc>
          <w:tcPr>
            <w:tcW w:w="21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краткий пересказ текста</w:t>
            </w:r>
          </w:p>
        </w:tc>
        <w:tc>
          <w:tcPr>
            <w:tcW w:w="16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Задания-размышления в тетради</w:t>
            </w:r>
          </w:p>
        </w:tc>
        <w:tc>
          <w:tcPr>
            <w:tcW w:w="108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04.12</w:t>
            </w:r>
          </w:p>
        </w:tc>
      </w:tr>
      <w:tr w:rsidR="001C64E5" w:rsidRPr="00500FFB">
        <w:tblPrEx>
          <w:tblCellSpacing w:w="-8" w:type="dxa"/>
        </w:tblPrEx>
        <w:trPr>
          <w:tblCellSpacing w:w="-8" w:type="dxa"/>
        </w:trPr>
        <w:tc>
          <w:tcPr>
            <w:tcW w:w="34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39</w:t>
            </w:r>
          </w:p>
        </w:tc>
        <w:tc>
          <w:tcPr>
            <w:tcW w:w="189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xml:space="preserve">. «Вчера и сегодня». (Книги о родном городе,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его прошлом и настоящем или литературные сказки писателей XIX века)</w:t>
            </w:r>
          </w:p>
        </w:tc>
        <w:tc>
          <w:tcPr>
            <w:tcW w:w="529"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Литературная сказка. Библиографические сведения (автор, титульный лист, аннотация)</w:t>
            </w:r>
          </w:p>
        </w:tc>
        <w:tc>
          <w:tcPr>
            <w:tcW w:w="21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6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Прочитать: рассказ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А. П. Чехова; воспоминание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Шмелева «Как я встречался с Чеховым»</w:t>
            </w:r>
          </w:p>
        </w:tc>
        <w:tc>
          <w:tcPr>
            <w:tcW w:w="108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05.12</w:t>
            </w:r>
          </w:p>
        </w:tc>
      </w:tr>
      <w:tr w:rsidR="001C64E5" w:rsidRPr="00500FFB">
        <w:tblPrEx>
          <w:tblCellSpacing w:w="-8" w:type="dxa"/>
        </w:tblPrEx>
        <w:trPr>
          <w:tblCellSpacing w:w="-8" w:type="dxa"/>
        </w:trPr>
        <w:tc>
          <w:tcPr>
            <w:tcW w:w="34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40</w:t>
            </w:r>
          </w:p>
        </w:tc>
        <w:tc>
          <w:tcPr>
            <w:tcW w:w="189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6. Мир природы приходит на страницы книг. С. Аксаков «Детские годы Багрова-внука»</w:t>
            </w:r>
          </w:p>
        </w:tc>
        <w:tc>
          <w:tcPr>
            <w:tcW w:w="529"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8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Средства выразительности и описание. Понимание содержания литературного произведения</w:t>
            </w:r>
          </w:p>
        </w:tc>
        <w:tc>
          <w:tcPr>
            <w:tcW w:w="21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осознанно текст художественного произведения «про себя»; </w:t>
            </w:r>
          </w:p>
          <w:p w:rsidR="001C64E5" w:rsidRPr="00500FFB" w:rsidRDefault="001C64E5" w:rsidP="00B31152">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определять тему и главную мысль </w:t>
            </w:r>
          </w:p>
        </w:tc>
        <w:tc>
          <w:tcPr>
            <w:tcW w:w="133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w:t>
            </w:r>
          </w:p>
        </w:tc>
        <w:tc>
          <w:tcPr>
            <w:tcW w:w="16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w:t>
            </w:r>
          </w:p>
        </w:tc>
        <w:tc>
          <w:tcPr>
            <w:tcW w:w="167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Выучить наизусть любой отрывок, рассказывающий о встре-че Сережи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с весной,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 сказкой</w:t>
            </w:r>
          </w:p>
        </w:tc>
        <w:tc>
          <w:tcPr>
            <w:tcW w:w="108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10.12</w:t>
            </w:r>
          </w:p>
        </w:tc>
      </w:tr>
    </w:tbl>
    <w:p w:rsidR="001C64E5" w:rsidRPr="00035024" w:rsidRDefault="001C64E5" w:rsidP="00BC7EBB">
      <w:pPr>
        <w:autoSpaceDE w:val="0"/>
        <w:autoSpaceDN w:val="0"/>
        <w:adjustRightInd w:val="0"/>
        <w:spacing w:after="60" w:line="244"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250" w:type="dxa"/>
        <w:tblCellSpacing w:w="0" w:type="dxa"/>
        <w:tblInd w:w="-28" w:type="dxa"/>
        <w:tblCellMar>
          <w:top w:w="30" w:type="dxa"/>
          <w:left w:w="30" w:type="dxa"/>
          <w:bottom w:w="30" w:type="dxa"/>
          <w:right w:w="30" w:type="dxa"/>
        </w:tblCellMar>
        <w:tblLook w:val="0000"/>
      </w:tblPr>
      <w:tblGrid>
        <w:gridCol w:w="348"/>
        <w:gridCol w:w="1915"/>
        <w:gridCol w:w="550"/>
        <w:gridCol w:w="1400"/>
        <w:gridCol w:w="2193"/>
        <w:gridCol w:w="2191"/>
        <w:gridCol w:w="1454"/>
        <w:gridCol w:w="1586"/>
        <w:gridCol w:w="1501"/>
        <w:gridCol w:w="1112"/>
      </w:tblGrid>
      <w:tr w:rsidR="001C64E5" w:rsidRPr="00500FFB">
        <w:trPr>
          <w:tblCellSpacing w:w="0" w:type="dxa"/>
        </w:trPr>
        <w:tc>
          <w:tcPr>
            <w:tcW w:w="3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91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w:t>
            </w:r>
          </w:p>
        </w:tc>
        <w:tc>
          <w:tcPr>
            <w:tcW w:w="55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3</w:t>
            </w:r>
          </w:p>
        </w:tc>
        <w:tc>
          <w:tcPr>
            <w:tcW w:w="14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w:t>
            </w:r>
          </w:p>
        </w:tc>
        <w:tc>
          <w:tcPr>
            <w:tcW w:w="219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w:t>
            </w:r>
          </w:p>
        </w:tc>
        <w:tc>
          <w:tcPr>
            <w:tcW w:w="219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7</w:t>
            </w:r>
          </w:p>
        </w:tc>
        <w:tc>
          <w:tcPr>
            <w:tcW w:w="158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8</w:t>
            </w:r>
          </w:p>
        </w:tc>
        <w:tc>
          <w:tcPr>
            <w:tcW w:w="1501"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w:t>
            </w:r>
          </w:p>
        </w:tc>
        <w:tc>
          <w:tcPr>
            <w:tcW w:w="1112" w:type="dxa"/>
            <w:tcBorders>
              <w:top w:val="single" w:sz="6" w:space="0" w:color="000000"/>
              <w:left w:val="single" w:sz="6" w:space="0" w:color="000000"/>
              <w:bottom w:val="single" w:sz="6" w:space="0" w:color="000000"/>
              <w:right w:val="single" w:sz="6" w:space="0" w:color="000000"/>
            </w:tcBorders>
          </w:tcPr>
          <w:p w:rsidR="001C64E5" w:rsidRPr="00500FFB" w:rsidRDefault="001C64E5" w:rsidP="00525936">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48" w:type="dxa"/>
            <w:tcBorders>
              <w:top w:val="single" w:sz="6" w:space="0" w:color="000000"/>
              <w:left w:val="single" w:sz="6" w:space="0" w:color="000000"/>
              <w:bottom w:val="single" w:sz="6" w:space="0" w:color="000000"/>
              <w:right w:val="single" w:sz="6" w:space="0" w:color="000000"/>
            </w:tcBorders>
          </w:tcPr>
          <w:p w:rsidR="001C64E5" w:rsidRPr="00500FFB" w:rsidRDefault="001C64E5" w:rsidP="006C3A43">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41</w:t>
            </w:r>
          </w:p>
        </w:tc>
        <w:tc>
          <w:tcPr>
            <w:tcW w:w="191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Поэты XIX века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 природе. Стихи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А. Толстого,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Плещеева</w:t>
            </w:r>
          </w:p>
        </w:tc>
        <w:tc>
          <w:tcPr>
            <w:tcW w:w="550"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19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 стихотворения. Средства выразительности. Выразительное чтение</w:t>
            </w:r>
          </w:p>
        </w:tc>
        <w:tc>
          <w:tcPr>
            <w:tcW w:w="2191"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делить текст на смысловые части, составлять его простой план;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различать жанры художественной литературы</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отрывка наизусть</w:t>
            </w:r>
          </w:p>
        </w:tc>
        <w:tc>
          <w:tcPr>
            <w:tcW w:w="158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5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Любое стихотворение выучить наизусть</w:t>
            </w:r>
          </w:p>
        </w:tc>
        <w:tc>
          <w:tcPr>
            <w:tcW w:w="11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11.12</w:t>
            </w:r>
          </w:p>
        </w:tc>
      </w:tr>
      <w:tr w:rsidR="001C64E5" w:rsidRPr="00500FFB">
        <w:tblPrEx>
          <w:tblCellSpacing w:w="-8" w:type="dxa"/>
        </w:tblPrEx>
        <w:trPr>
          <w:tblCellSpacing w:w="-8" w:type="dxa"/>
        </w:trPr>
        <w:tc>
          <w:tcPr>
            <w:tcW w:w="3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42</w:t>
            </w:r>
          </w:p>
        </w:tc>
        <w:tc>
          <w:tcPr>
            <w:tcW w:w="191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А. Майкова, Ф. Тютчева о природе</w:t>
            </w:r>
          </w:p>
        </w:tc>
        <w:tc>
          <w:tcPr>
            <w:tcW w:w="550"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19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Аналитическое чтение стихотворений. Сравнение текста стихотворения с закличкой-веснянкой, со сказкой. «Разыгрывание» стихотворения</w:t>
            </w:r>
          </w:p>
        </w:tc>
        <w:tc>
          <w:tcPr>
            <w:tcW w:w="2191"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стихотворения наизусть</w:t>
            </w:r>
          </w:p>
        </w:tc>
        <w:tc>
          <w:tcPr>
            <w:tcW w:w="158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5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 читать оба стихотворения. К одному из них нарисовать иллюстрацию</w:t>
            </w:r>
          </w:p>
        </w:tc>
        <w:tc>
          <w:tcPr>
            <w:tcW w:w="11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12.12</w:t>
            </w:r>
          </w:p>
        </w:tc>
      </w:tr>
      <w:tr w:rsidR="001C64E5" w:rsidRPr="00500FFB">
        <w:tblPrEx>
          <w:tblCellSpacing w:w="-8" w:type="dxa"/>
        </w:tblPrEx>
        <w:trPr>
          <w:tblCellSpacing w:w="-8" w:type="dxa"/>
        </w:trPr>
        <w:tc>
          <w:tcPr>
            <w:tcW w:w="3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43</w:t>
            </w:r>
          </w:p>
        </w:tc>
        <w:tc>
          <w:tcPr>
            <w:tcW w:w="191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 Некрасов «Дед Мазай и зайцы»</w:t>
            </w:r>
          </w:p>
        </w:tc>
        <w:tc>
          <w:tcPr>
            <w:tcW w:w="550"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19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Виды текстов: описание, повествование. Герой-персонаж, его поступки, характер</w:t>
            </w:r>
          </w:p>
        </w:tc>
        <w:tc>
          <w:tcPr>
            <w:tcW w:w="219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Текущий контроль: выразительное чтение </w:t>
            </w:r>
          </w:p>
        </w:tc>
        <w:tc>
          <w:tcPr>
            <w:tcW w:w="158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5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Написать этюд «Летний дождь»</w:t>
            </w:r>
          </w:p>
        </w:tc>
        <w:tc>
          <w:tcPr>
            <w:tcW w:w="11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17.12</w:t>
            </w:r>
          </w:p>
        </w:tc>
      </w:tr>
      <w:tr w:rsidR="001C64E5" w:rsidRPr="00500FFB">
        <w:tblPrEx>
          <w:tblCellSpacing w:w="-8" w:type="dxa"/>
        </w:tblPrEx>
        <w:trPr>
          <w:tblCellSpacing w:w="-8" w:type="dxa"/>
        </w:trPr>
        <w:tc>
          <w:tcPr>
            <w:tcW w:w="3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44</w:t>
            </w:r>
          </w:p>
        </w:tc>
        <w:tc>
          <w:tcPr>
            <w:tcW w:w="191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 Некрасов «Дед Мазай и зайцы»</w:t>
            </w:r>
          </w:p>
        </w:tc>
        <w:tc>
          <w:tcPr>
            <w:tcW w:w="550"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9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Выразительное чтение, работа над образом Мазая; составление плана </w:t>
            </w:r>
          </w:p>
        </w:tc>
        <w:tc>
          <w:tcPr>
            <w:tcW w:w="219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58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Arial" w:hAnsi="Arial" w:cs="Arial"/>
              </w:rPr>
            </w:pPr>
          </w:p>
        </w:tc>
        <w:tc>
          <w:tcPr>
            <w:tcW w:w="15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Выучить наизусть отрывок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из стихотворения</w:t>
            </w:r>
          </w:p>
        </w:tc>
        <w:tc>
          <w:tcPr>
            <w:tcW w:w="11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18.12</w:t>
            </w:r>
          </w:p>
        </w:tc>
      </w:tr>
      <w:tr w:rsidR="001C64E5" w:rsidRPr="00500FFB">
        <w:tblPrEx>
          <w:tblCellSpacing w:w="-8" w:type="dxa"/>
        </w:tblPrEx>
        <w:trPr>
          <w:tblCellSpacing w:w="-8" w:type="dxa"/>
        </w:trPr>
        <w:tc>
          <w:tcPr>
            <w:tcW w:w="34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45</w:t>
            </w:r>
          </w:p>
        </w:tc>
        <w:tc>
          <w:tcPr>
            <w:tcW w:w="191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7. Школа Л. Н. Толстого в Ясной Поляне. Учебные книги</w:t>
            </w:r>
          </w:p>
        </w:tc>
        <w:tc>
          <w:tcPr>
            <w:tcW w:w="550"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знаний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умений</w:t>
            </w:r>
          </w:p>
        </w:tc>
        <w:tc>
          <w:tcPr>
            <w:tcW w:w="219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Знакомство с писателем. Творчество писателя. «Азбука»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Л. Н. Толстого </w:t>
            </w:r>
          </w:p>
        </w:tc>
        <w:tc>
          <w:tcPr>
            <w:tcW w:w="219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читать осознанно текст художественного произведения «про себя»; </w:t>
            </w:r>
          </w:p>
        </w:tc>
        <w:tc>
          <w:tcPr>
            <w:tcW w:w="14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чтение стихотворения (отрывка) наизусть</w:t>
            </w:r>
          </w:p>
        </w:tc>
        <w:tc>
          <w:tcPr>
            <w:tcW w:w="158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Ответить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на вопросы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1–3 в учебнике на с. 190</w:t>
            </w:r>
          </w:p>
        </w:tc>
        <w:tc>
          <w:tcPr>
            <w:tcW w:w="1112"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19.12</w:t>
            </w:r>
          </w:p>
        </w:tc>
      </w:tr>
    </w:tbl>
    <w:p w:rsidR="001C64E5" w:rsidRPr="00035024" w:rsidRDefault="001C64E5" w:rsidP="00BC7EBB">
      <w:pPr>
        <w:autoSpaceDE w:val="0"/>
        <w:autoSpaceDN w:val="0"/>
        <w:adjustRightInd w:val="0"/>
        <w:spacing w:after="60" w:line="244"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616" w:type="dxa"/>
        <w:tblCellSpacing w:w="0" w:type="dxa"/>
        <w:tblInd w:w="-28" w:type="dxa"/>
        <w:tblLayout w:type="fixed"/>
        <w:tblCellMar>
          <w:top w:w="30" w:type="dxa"/>
          <w:left w:w="30" w:type="dxa"/>
          <w:bottom w:w="30" w:type="dxa"/>
          <w:right w:w="30" w:type="dxa"/>
        </w:tblCellMar>
        <w:tblLook w:val="0000"/>
      </w:tblPr>
      <w:tblGrid>
        <w:gridCol w:w="332"/>
        <w:gridCol w:w="1951"/>
        <w:gridCol w:w="567"/>
        <w:gridCol w:w="1418"/>
        <w:gridCol w:w="2126"/>
        <w:gridCol w:w="2268"/>
        <w:gridCol w:w="1418"/>
        <w:gridCol w:w="1618"/>
        <w:gridCol w:w="1500"/>
        <w:gridCol w:w="1418"/>
      </w:tblGrid>
      <w:tr w:rsidR="001C64E5" w:rsidRPr="00500FFB">
        <w:trPr>
          <w:tblCellSpacing w:w="0"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w:t>
            </w:r>
          </w:p>
        </w:tc>
        <w:tc>
          <w:tcPr>
            <w:tcW w:w="226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7</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525936">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46</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Проверка техники чтения.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(I полугодие)</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контроля и коррекции</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Правильное, сознательное и выразительное чтение </w:t>
            </w:r>
          </w:p>
        </w:tc>
        <w:tc>
          <w:tcPr>
            <w:tcW w:w="2268"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Итоговый: чтение текста вслух и про себя </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Темп чтения вслух – 80–90 слов. Про себя –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115–120 слов</w:t>
            </w: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24.12</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47</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К. Д. Ушинский «Столица и губернский город»</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Главная мысль. Жанр. Элементы</w:t>
            </w:r>
          </w:p>
        </w:tc>
        <w:tc>
          <w:tcPr>
            <w:tcW w:w="2268"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Текущий контроль: чтение по ролям </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Ответить на сформулированные вопросы. Прочитать главу «Деревня и уезд-ный город»</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25.12</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rsidP="00D07508">
            <w:pPr>
              <w:autoSpaceDE w:val="0"/>
              <w:autoSpaceDN w:val="0"/>
              <w:adjustRightInd w:val="0"/>
              <w:spacing w:after="0" w:line="244" w:lineRule="auto"/>
              <w:rPr>
                <w:rFonts w:ascii="Times New Roman" w:hAnsi="Times New Roman" w:cs="Times New Roman"/>
              </w:rPr>
            </w:pPr>
          </w:p>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48</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К. Д. Ушинский «Деревня и уездный город», «Проселочная дорога»</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Уроки повторения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Работа с рассказами. Язык писателя. Жанр путевого очерка. Работа с текстом </w:t>
            </w:r>
          </w:p>
        </w:tc>
        <w:tc>
          <w:tcPr>
            <w:tcW w:w="2268"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Текущий контроль: чтение по ролям </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Самостоятельно читать главы «Наше Отечество»; ответить на во-просы 1, 2, 4</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26.12</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49</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К. Д. Ушинский «Жалобы зайки». Сочинение-подра-жание Ушинскому</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Связной рассказ. Элементы</w:t>
            </w:r>
          </w:p>
        </w:tc>
        <w:tc>
          <w:tcPr>
            <w:tcW w:w="226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 читать осознанно текст художественного произведения «про себя»;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 определять тему и главную мысль произведения; пересказывать текст;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 делить текст на смысловые части, составлять его простой план;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различать жанры художественной литературы</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Тематический контроль: творческая работа</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Сочинение на заданную тему</w:t>
            </w: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Дописать сочинение</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14.01</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50</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А. И. Куприн «Слон»</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Герой-персонаж: характер, поступки. Главная мысль.</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Устное изложение текста по плану</w:t>
            </w:r>
          </w:p>
        </w:tc>
        <w:tc>
          <w:tcPr>
            <w:tcW w:w="226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Тематический контроль: выявление художественных средств</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Деление текста на части. Составление плана</w:t>
            </w: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Самостоятельно прочитать части 4, 5; задать вопросы автору текста</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201A7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15.01</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51</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А. И. Куприн «Слон»</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Урок развития знаний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и умений</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Пересказ текста. Участие в диалоге при обсуждении прочитанного произведения. Формулирование личной оценки, аргументация своего мнения</w:t>
            </w:r>
          </w:p>
        </w:tc>
        <w:tc>
          <w:tcPr>
            <w:tcW w:w="226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Текущий контроль: осознанное выразительное чтение </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Подробный, сжатый, выборочный пересказ</w:t>
            </w: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Прочитать рассказ до конца. Придумать, как можно вывести слона из дома</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201A7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16.01</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52</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А. И. Куприн «Слон»</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Построение небольшого монологического высказывания о произведении (героях, событиях)</w:t>
            </w:r>
          </w:p>
        </w:tc>
        <w:tc>
          <w:tcPr>
            <w:tcW w:w="226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Тематический контроль: творческий пересказ </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Работа над образом литературного героя</w:t>
            </w: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Выполнить задания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в тетради</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201A7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21.01</w:t>
            </w:r>
          </w:p>
        </w:tc>
      </w:tr>
      <w:tr w:rsidR="001C64E5" w:rsidRPr="00500FFB">
        <w:tblPrEx>
          <w:tblCellSpacing w:w="-8" w:type="dxa"/>
        </w:tblPrEx>
        <w:trPr>
          <w:tblCellSpacing w:w="-8" w:type="dxa"/>
        </w:trPr>
        <w:tc>
          <w:tcPr>
            <w:tcW w:w="33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53</w:t>
            </w:r>
          </w:p>
        </w:tc>
        <w:tc>
          <w:tcPr>
            <w:tcW w:w="195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Обобщение. Проверочная работа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 5 по разделу «Детская литература XIX века»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(20 минут)</w:t>
            </w:r>
          </w:p>
        </w:tc>
        <w:tc>
          <w:tcPr>
            <w:tcW w:w="56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обобщения и проверки знаний, умений, навыков</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Тематический контроль: выполнение проверочной работы</w:t>
            </w:r>
          </w:p>
        </w:tc>
        <w:tc>
          <w:tcPr>
            <w:tcW w:w="161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201A72">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22.01</w:t>
            </w:r>
          </w:p>
        </w:tc>
      </w:tr>
    </w:tbl>
    <w:p w:rsidR="001C64E5" w:rsidRPr="00035024" w:rsidRDefault="001C64E5" w:rsidP="00B31152">
      <w:pPr>
        <w:autoSpaceDE w:val="0"/>
        <w:autoSpaceDN w:val="0"/>
        <w:adjustRightInd w:val="0"/>
        <w:spacing w:after="60" w:line="244" w:lineRule="auto"/>
        <w:jc w:val="right"/>
        <w:rPr>
          <w:rFonts w:ascii="Times New Roman" w:hAnsi="Times New Roman" w:cs="Times New Roman"/>
          <w:i/>
          <w:iCs/>
        </w:rPr>
      </w:pPr>
      <w:r w:rsidRPr="00035024">
        <w:rPr>
          <w:rFonts w:ascii="Times New Roman" w:hAnsi="Times New Roman" w:cs="Times New Roman"/>
          <w:i/>
          <w:iCs/>
        </w:rPr>
        <w:br w:type="page"/>
      </w:r>
    </w:p>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t xml:space="preserve"> </w:t>
      </w:r>
    </w:p>
    <w:tbl>
      <w:tblPr>
        <w:tblW w:w="14616" w:type="dxa"/>
        <w:tblCellSpacing w:w="0" w:type="dxa"/>
        <w:tblInd w:w="-28" w:type="dxa"/>
        <w:tblLayout w:type="fixed"/>
        <w:tblCellMar>
          <w:top w:w="30" w:type="dxa"/>
          <w:left w:w="30" w:type="dxa"/>
          <w:bottom w:w="30" w:type="dxa"/>
          <w:right w:w="30" w:type="dxa"/>
        </w:tblCellMar>
        <w:tblLook w:val="0000"/>
      </w:tblPr>
      <w:tblGrid>
        <w:gridCol w:w="349"/>
        <w:gridCol w:w="1932"/>
        <w:gridCol w:w="558"/>
        <w:gridCol w:w="11"/>
        <w:gridCol w:w="1390"/>
        <w:gridCol w:w="28"/>
        <w:gridCol w:w="2126"/>
        <w:gridCol w:w="59"/>
        <w:gridCol w:w="2204"/>
        <w:gridCol w:w="1423"/>
        <w:gridCol w:w="132"/>
        <w:gridCol w:w="1473"/>
        <w:gridCol w:w="187"/>
        <w:gridCol w:w="1254"/>
        <w:gridCol w:w="72"/>
        <w:gridCol w:w="1418"/>
      </w:tblGrid>
      <w:tr w:rsidR="001C64E5" w:rsidRPr="00500FFB">
        <w:trPr>
          <w:tblCellSpacing w:w="0" w:type="dxa"/>
        </w:trPr>
        <w:tc>
          <w:tcPr>
            <w:tcW w:w="34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9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6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41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26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42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60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51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525936">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4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54</w:t>
            </w:r>
          </w:p>
        </w:tc>
        <w:tc>
          <w:tcPr>
            <w:tcW w:w="19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Произведения А. П. Чехова для детей</w:t>
            </w:r>
          </w:p>
        </w:tc>
        <w:tc>
          <w:tcPr>
            <w:tcW w:w="56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Произведения А. П. Че-хова. Понимание содержания литературного произведения: тема, главная мысль, события, их последовательность. Герои произведения. Воспри-ятие и понимание эмоционально-нравст-венных переживаний</w:t>
            </w:r>
          </w:p>
        </w:tc>
        <w:tc>
          <w:tcPr>
            <w:tcW w:w="226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выразить собственное отношение к прочитанным произведениям А. П. Чехова;</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охарактеризовать отношение автора к героям, событиям произведений;</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выразительно читать (пересказывать)</w:t>
            </w:r>
          </w:p>
        </w:tc>
        <w:tc>
          <w:tcPr>
            <w:tcW w:w="142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c>
          <w:tcPr>
            <w:tcW w:w="160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их мотивы</w:t>
            </w:r>
          </w:p>
        </w:tc>
        <w:tc>
          <w:tcPr>
            <w:tcW w:w="151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Чтение текстов по выбору: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Д. Мамин-Сибиряк «Богач и Еремка». А. Куприн «Белый пудель»</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23.01</w:t>
            </w:r>
          </w:p>
        </w:tc>
      </w:tr>
      <w:tr w:rsidR="001C64E5" w:rsidRPr="00500FFB">
        <w:tblPrEx>
          <w:tblCellSpacing w:w="-8" w:type="dxa"/>
        </w:tblPrEx>
        <w:trPr>
          <w:tblCellSpacing w:w="-8" w:type="dxa"/>
        </w:trPr>
        <w:tc>
          <w:tcPr>
            <w:tcW w:w="14616" w:type="dxa"/>
            <w:gridSpan w:val="16"/>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before="60" w:after="60" w:line="240" w:lineRule="auto"/>
              <w:jc w:val="center"/>
              <w:rPr>
                <w:rFonts w:ascii="Times New Roman" w:hAnsi="Times New Roman" w:cs="Times New Roman"/>
                <w:b/>
                <w:bCs/>
              </w:rPr>
            </w:pPr>
            <w:r w:rsidRPr="00500FFB">
              <w:rPr>
                <w:rFonts w:ascii="Times New Roman" w:hAnsi="Times New Roman" w:cs="Times New Roman"/>
                <w:b/>
                <w:bCs/>
              </w:rPr>
              <w:t xml:space="preserve">Раздел 5. </w:t>
            </w:r>
            <w:r w:rsidRPr="00500FFB">
              <w:rPr>
                <w:rFonts w:ascii="Times New Roman" w:hAnsi="Times New Roman" w:cs="Times New Roman"/>
                <w:b/>
                <w:bCs/>
                <w:caps/>
              </w:rPr>
              <w:t xml:space="preserve">Детская литература XX века </w:t>
            </w:r>
            <w:r w:rsidRPr="00500FFB">
              <w:rPr>
                <w:rFonts w:ascii="Times New Roman" w:hAnsi="Times New Roman" w:cs="Times New Roman"/>
                <w:b/>
                <w:bCs/>
              </w:rPr>
              <w:t>(23 часов)</w:t>
            </w:r>
          </w:p>
        </w:tc>
      </w:tr>
      <w:tr w:rsidR="001C64E5" w:rsidRPr="00500FFB">
        <w:tblPrEx>
          <w:tblCellSpacing w:w="-8" w:type="dxa"/>
        </w:tblPrEx>
        <w:trPr>
          <w:tblCellSpacing w:w="-8" w:type="dxa"/>
        </w:trPr>
        <w:tc>
          <w:tcPr>
            <w:tcW w:w="34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55</w:t>
            </w:r>
          </w:p>
        </w:tc>
        <w:tc>
          <w:tcPr>
            <w:tcW w:w="19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Путешествие 8.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библиотеку). Загадка Лидии Чарской</w:t>
            </w:r>
          </w:p>
        </w:tc>
        <w:tc>
          <w:tcPr>
            <w:tcW w:w="55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Урок развития знаний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умений</w:t>
            </w:r>
          </w:p>
        </w:tc>
        <w:tc>
          <w:tcPr>
            <w:tcW w:w="221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Герои произведения. Восприятие и понимание их эмоционально-нравственных переживаний</w:t>
            </w:r>
          </w:p>
        </w:tc>
        <w:tc>
          <w:tcPr>
            <w:tcW w:w="2204"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 </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пересказывать текст; – делить текст на смысловые части, составлять его простой план</w:t>
            </w:r>
          </w:p>
        </w:tc>
        <w:tc>
          <w:tcPr>
            <w:tcW w:w="155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w:t>
            </w:r>
          </w:p>
        </w:tc>
        <w:tc>
          <w:tcPr>
            <w:tcW w:w="166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Отрывки из повести Лидии Чарской «Записки маленькой гимназистки»</w:t>
            </w:r>
          </w:p>
        </w:tc>
        <w:tc>
          <w:tcPr>
            <w:tcW w:w="12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Прочитать главу 8. Составить словарик эпохи (задание в тетради)</w:t>
            </w:r>
          </w:p>
        </w:tc>
        <w:tc>
          <w:tcPr>
            <w:tcW w:w="149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28.01</w:t>
            </w:r>
          </w:p>
        </w:tc>
      </w:tr>
      <w:tr w:rsidR="001C64E5" w:rsidRPr="00500FFB">
        <w:tblPrEx>
          <w:tblCellSpacing w:w="-8" w:type="dxa"/>
        </w:tblPrEx>
        <w:trPr>
          <w:tblCellSpacing w:w="-8" w:type="dxa"/>
        </w:trPr>
        <w:tc>
          <w:tcPr>
            <w:tcW w:w="349"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56</w:t>
            </w:r>
          </w:p>
        </w:tc>
        <w:tc>
          <w:tcPr>
            <w:tcW w:w="193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Л. Чарская «Записки маленькой гимназистки» (глава 8)</w:t>
            </w:r>
          </w:p>
        </w:tc>
        <w:tc>
          <w:tcPr>
            <w:tcW w:w="558"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21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Осознанное, правильное, выразительное чтение. Пересказ</w:t>
            </w:r>
          </w:p>
        </w:tc>
        <w:tc>
          <w:tcPr>
            <w:tcW w:w="2204"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55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толкование слов и словосочетаний</w:t>
            </w:r>
          </w:p>
        </w:tc>
        <w:tc>
          <w:tcPr>
            <w:tcW w:w="166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Повествование от первого лица. Творческие пересказы</w:t>
            </w:r>
          </w:p>
        </w:tc>
        <w:tc>
          <w:tcPr>
            <w:tcW w:w="1254"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Чтение глав 10–11, ответы на вопросы 1, 2, 4 учебника</w:t>
            </w:r>
          </w:p>
        </w:tc>
        <w:tc>
          <w:tcPr>
            <w:tcW w:w="149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29.01</w:t>
            </w:r>
          </w:p>
        </w:tc>
      </w:tr>
    </w:tbl>
    <w:p w:rsidR="001C64E5" w:rsidRPr="00035024" w:rsidRDefault="001C64E5" w:rsidP="00BC7EBB">
      <w:pPr>
        <w:autoSpaceDE w:val="0"/>
        <w:autoSpaceDN w:val="0"/>
        <w:adjustRightInd w:val="0"/>
        <w:spacing w:after="60" w:line="240" w:lineRule="auto"/>
        <w:jc w:val="right"/>
        <w:rPr>
          <w:rFonts w:ascii="Times New Roman" w:hAnsi="Times New Roman" w:cs="Times New Roman"/>
          <w:i/>
          <w:iCs/>
        </w:rPr>
      </w:pPr>
      <w:r w:rsidRPr="00035024">
        <w:rPr>
          <w:rFonts w:ascii="Times New Roman" w:hAnsi="Times New Roman" w:cs="Times New Roman"/>
          <w:i/>
          <w:iCs/>
        </w:rPr>
        <w:br w:type="page"/>
        <w:t xml:space="preserve"> </w:t>
      </w:r>
    </w:p>
    <w:tbl>
      <w:tblPr>
        <w:tblW w:w="14616" w:type="dxa"/>
        <w:tblCellSpacing w:w="0" w:type="dxa"/>
        <w:tblInd w:w="-28" w:type="dxa"/>
        <w:tblLayout w:type="fixed"/>
        <w:tblCellMar>
          <w:top w:w="30" w:type="dxa"/>
          <w:left w:w="30" w:type="dxa"/>
          <w:bottom w:w="30" w:type="dxa"/>
          <w:right w:w="30" w:type="dxa"/>
        </w:tblCellMar>
        <w:tblLook w:val="0000"/>
      </w:tblPr>
      <w:tblGrid>
        <w:gridCol w:w="310"/>
        <w:gridCol w:w="28"/>
        <w:gridCol w:w="1945"/>
        <w:gridCol w:w="426"/>
        <w:gridCol w:w="141"/>
        <w:gridCol w:w="1276"/>
        <w:gridCol w:w="142"/>
        <w:gridCol w:w="1843"/>
        <w:gridCol w:w="283"/>
        <w:gridCol w:w="1843"/>
        <w:gridCol w:w="425"/>
        <w:gridCol w:w="1276"/>
        <w:gridCol w:w="283"/>
        <w:gridCol w:w="1560"/>
        <w:gridCol w:w="141"/>
        <w:gridCol w:w="1276"/>
        <w:gridCol w:w="1418"/>
      </w:tblGrid>
      <w:tr w:rsidR="001C64E5" w:rsidRPr="00500FFB">
        <w:trPr>
          <w:tblCellSpacing w:w="0" w:type="dxa"/>
        </w:trPr>
        <w:tc>
          <w:tcPr>
            <w:tcW w:w="33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945"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56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41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26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525936">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33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57</w:t>
            </w:r>
          </w:p>
        </w:tc>
        <w:tc>
          <w:tcPr>
            <w:tcW w:w="19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Мир детства на страницах русской классики ХIХ–ХХ веков</w:t>
            </w:r>
          </w:p>
        </w:tc>
        <w:tc>
          <w:tcPr>
            <w:tcW w:w="56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Произведения выдающихся представителей русской литературы: А. П. Чехов</w:t>
            </w:r>
          </w:p>
        </w:tc>
        <w:tc>
          <w:tcPr>
            <w:tcW w:w="2268" w:type="dxa"/>
            <w:gridSpan w:val="2"/>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 </w:t>
            </w:r>
          </w:p>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пересказывать текст; – делить текст на смысловые части, составлять его простой план</w:t>
            </w: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индивидуальный опрос; написание отзывов</w:t>
            </w: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Произведения:</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Д. Мамина-Си-биряка, А. Ку-прина, Д. Григо-ровича, В. Ко-роленко</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Читать книги Г. Осте-ра, Э. Ус-пенского, Л. Петру-шевской</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30.01</w:t>
            </w:r>
          </w:p>
        </w:tc>
      </w:tr>
      <w:tr w:rsidR="001C64E5" w:rsidRPr="00500FFB">
        <w:tblPrEx>
          <w:tblCellSpacing w:w="-8" w:type="dxa"/>
        </w:tblPrEx>
        <w:trPr>
          <w:tblCellSpacing w:w="-8" w:type="dxa"/>
        </w:trPr>
        <w:tc>
          <w:tcPr>
            <w:tcW w:w="33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58</w:t>
            </w:r>
          </w:p>
        </w:tc>
        <w:tc>
          <w:tcPr>
            <w:tcW w:w="19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9.</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Петроград. 1923 год</w:t>
            </w:r>
          </w:p>
        </w:tc>
        <w:tc>
          <w:tcPr>
            <w:tcW w:w="56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введения новых знаний</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Осознанное чтение. Участие в диалоге при обсуждении прочитанного. Формулирование личной оценки, аргументация своего мнения</w:t>
            </w:r>
          </w:p>
        </w:tc>
        <w:tc>
          <w:tcPr>
            <w:tcW w:w="2268"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Детские периодические издания. Творческая индивидуальность писателя</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Прочитать рассказ Б. Житкова,</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36–42</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04.02</w:t>
            </w:r>
          </w:p>
        </w:tc>
      </w:tr>
      <w:tr w:rsidR="001C64E5" w:rsidRPr="00500FFB">
        <w:tblPrEx>
          <w:tblCellSpacing w:w="-8" w:type="dxa"/>
        </w:tblPrEx>
        <w:trPr>
          <w:tblCellSpacing w:w="-8" w:type="dxa"/>
        </w:trPr>
        <w:tc>
          <w:tcPr>
            <w:tcW w:w="33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59</w:t>
            </w:r>
          </w:p>
        </w:tc>
        <w:tc>
          <w:tcPr>
            <w:tcW w:w="194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Б. Житков «Николай Исаич Пушкин»</w:t>
            </w:r>
          </w:p>
        </w:tc>
        <w:tc>
          <w:tcPr>
            <w:tcW w:w="56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литературного произведения. Главная мысль. Герой произведения. Восприятие и понимание эмоционально-нравственных переживаний</w:t>
            </w:r>
          </w:p>
        </w:tc>
        <w:tc>
          <w:tcPr>
            <w:tcW w:w="2268"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55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 письменное выполнение заданий</w:t>
            </w: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Работать над образом литературного героя. Наблюдение над языком художественного произведения</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Подготовить рассказ о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морском капитане;</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выполнить задания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тетради</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05.02</w:t>
            </w:r>
          </w:p>
        </w:tc>
      </w:tr>
      <w:tr w:rsidR="001C64E5" w:rsidRPr="00500FFB">
        <w:tblPrEx>
          <w:tblCellSpacing w:w="-8" w:type="dxa"/>
        </w:tblPrEx>
        <w:trPr>
          <w:tblCellSpacing w:w="-8" w:type="dxa"/>
        </w:trPr>
        <w:tc>
          <w:tcPr>
            <w:tcW w:w="31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60</w:t>
            </w:r>
          </w:p>
        </w:tc>
        <w:tc>
          <w:tcPr>
            <w:tcW w:w="197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К. Чуковский «Серебряный герб»</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(глава 1). Телефон</w:t>
            </w:r>
          </w:p>
        </w:tc>
        <w:tc>
          <w:tcPr>
            <w:tcW w:w="426"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Иллюстрация в книге и ее роль в понимании произведения. Правильность чтения. Выразительность чтения, использование интонаций, соответствующих смыслу текста</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Arial" w:hAnsi="Arial" w:cs="Arial"/>
              </w:rPr>
            </w:pP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пересказ текста</w:t>
            </w:r>
          </w:p>
        </w:tc>
        <w:tc>
          <w:tcPr>
            <w:tcW w:w="184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Работать над образом литературного героя. Наблюдение над языком художественного произведения</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Подготовить пересказ текста, с. 44–49</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06.02</w:t>
            </w:r>
          </w:p>
        </w:tc>
      </w:tr>
      <w:tr w:rsidR="001C64E5" w:rsidRPr="00500FFB">
        <w:tblPrEx>
          <w:tblCellSpacing w:w="-8" w:type="dxa"/>
        </w:tblPrEx>
        <w:trPr>
          <w:tblCellSpacing w:w="-8" w:type="dxa"/>
        </w:trPr>
        <w:tc>
          <w:tcPr>
            <w:tcW w:w="31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61</w:t>
            </w:r>
          </w:p>
        </w:tc>
        <w:tc>
          <w:tcPr>
            <w:tcW w:w="197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Д. Хармс, Владимирский,Введенский</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w:t>
            </w:r>
          </w:p>
        </w:tc>
        <w:tc>
          <w:tcPr>
            <w:tcW w:w="426"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произведения:</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стихотворение.</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Различие жанров произведений. Иллюстрация в книге и ее роль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понимании произведения</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Arial" w:hAnsi="Arial" w:cs="Arial"/>
              </w:rPr>
            </w:pP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выборочный пересказ текста</w:t>
            </w:r>
          </w:p>
        </w:tc>
        <w:tc>
          <w:tcPr>
            <w:tcW w:w="184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Находить в тексте материал для составления рассказа на определенную тему</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 читать. Ответить на вопросы, с. 51–53</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11.02</w:t>
            </w:r>
          </w:p>
        </w:tc>
      </w:tr>
      <w:tr w:rsidR="001C64E5" w:rsidRPr="00500FFB">
        <w:tblPrEx>
          <w:tblCellSpacing w:w="-8" w:type="dxa"/>
        </w:tblPrEx>
        <w:trPr>
          <w:tblCellSpacing w:w="-8" w:type="dxa"/>
        </w:trPr>
        <w:tc>
          <w:tcPr>
            <w:tcW w:w="31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52" w:lineRule="auto"/>
              <w:jc w:val="center"/>
              <w:rPr>
                <w:rFonts w:ascii="Times New Roman" w:hAnsi="Times New Roman" w:cs="Times New Roman"/>
              </w:rPr>
            </w:pPr>
            <w:r w:rsidRPr="00500FFB">
              <w:rPr>
                <w:rFonts w:ascii="Times New Roman" w:hAnsi="Times New Roman" w:cs="Times New Roman"/>
              </w:rPr>
              <w:t>62</w:t>
            </w:r>
          </w:p>
        </w:tc>
        <w:tc>
          <w:tcPr>
            <w:tcW w:w="197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Современные чудаки</w:t>
            </w:r>
          </w:p>
        </w:tc>
        <w:tc>
          <w:tcPr>
            <w:tcW w:w="426"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применения знаний, умений, навыков</w:t>
            </w:r>
          </w:p>
        </w:tc>
        <w:tc>
          <w:tcPr>
            <w:tcW w:w="198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Умение работать с книгой. Иллюстрация в книге и ее роль в понимании произведения. Выразительное чтение</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индивидуальный опрос</w:t>
            </w:r>
          </w:p>
        </w:tc>
        <w:tc>
          <w:tcPr>
            <w:tcW w:w="184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Юмор и сатира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произведениях детской литературы</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Подготовить рассказ об одном из современных детских журналов</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52" w:lineRule="auto"/>
              <w:jc w:val="center"/>
              <w:rPr>
                <w:rFonts w:ascii="Times New Roman" w:hAnsi="Times New Roman" w:cs="Times New Roman"/>
              </w:rPr>
            </w:pPr>
            <w:r w:rsidRPr="00500FFB">
              <w:rPr>
                <w:rFonts w:ascii="Times New Roman" w:hAnsi="Times New Roman" w:cs="Times New Roman"/>
              </w:rPr>
              <w:t>12.02</w:t>
            </w:r>
          </w:p>
        </w:tc>
      </w:tr>
      <w:tr w:rsidR="001C64E5" w:rsidRPr="00500FFB">
        <w:tblPrEx>
          <w:tblCellSpacing w:w="-8" w:type="dxa"/>
        </w:tblPrEx>
        <w:trPr>
          <w:tblCellSpacing w:w="-8" w:type="dxa"/>
        </w:trPr>
        <w:tc>
          <w:tcPr>
            <w:tcW w:w="31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52" w:lineRule="auto"/>
              <w:jc w:val="center"/>
              <w:rPr>
                <w:rFonts w:ascii="Times New Roman" w:hAnsi="Times New Roman" w:cs="Times New Roman"/>
              </w:rPr>
            </w:pPr>
            <w:r w:rsidRPr="00500FFB">
              <w:rPr>
                <w:rFonts w:ascii="Times New Roman" w:hAnsi="Times New Roman" w:cs="Times New Roman"/>
              </w:rPr>
              <w:t>63</w:t>
            </w:r>
          </w:p>
        </w:tc>
        <w:tc>
          <w:tcPr>
            <w:tcW w:w="197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10.</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«Вокруг Маршака»</w:t>
            </w:r>
          </w:p>
        </w:tc>
        <w:tc>
          <w:tcPr>
            <w:tcW w:w="426"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198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Участие в диалоге при обсуждении прослушанного (прочитанного). Аргументация своего мнения</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использовать статьи литературных критиков;</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участвовать в обсуждении текстов;</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объяснить смысл названия путешествия;</w:t>
            </w: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наизусть стихотворения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Самостоятельное формулирование вопросов по ходу чтения текста</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с. 58–59, читать.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Подготовить рассказ о С. Я. Маршаке</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13.02</w:t>
            </w:r>
          </w:p>
        </w:tc>
      </w:tr>
      <w:tr w:rsidR="001C64E5" w:rsidRPr="00500FFB">
        <w:tblPrEx>
          <w:tblCellSpacing w:w="-8" w:type="dxa"/>
        </w:tblPrEx>
        <w:trPr>
          <w:tblCellSpacing w:w="-8" w:type="dxa"/>
        </w:trPr>
        <w:tc>
          <w:tcPr>
            <w:tcW w:w="31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64</w:t>
            </w:r>
          </w:p>
        </w:tc>
        <w:tc>
          <w:tcPr>
            <w:tcW w:w="197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Е. Шварц «Два брата» </w:t>
            </w:r>
          </w:p>
        </w:tc>
        <w:tc>
          <w:tcPr>
            <w:tcW w:w="426"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Герои произведения. Восприятие и понимание их эмоционально-нравственных переживаний</w:t>
            </w:r>
          </w:p>
        </w:tc>
        <w:tc>
          <w:tcPr>
            <w:tcW w:w="21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70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сказки</w:t>
            </w:r>
          </w:p>
        </w:tc>
        <w:tc>
          <w:tcPr>
            <w:tcW w:w="184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Осмысливать заглавие произведения. Формулировать главную мысль</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Сравнить сказку Е. Шварца со сказками с похожим сюжетом</w:t>
            </w:r>
          </w:p>
        </w:tc>
        <w:tc>
          <w:tcPr>
            <w:tcW w:w="1418" w:type="dxa"/>
            <w:tcBorders>
              <w:top w:val="single" w:sz="6" w:space="0" w:color="000000"/>
              <w:left w:val="single" w:sz="6" w:space="0" w:color="000000"/>
              <w:bottom w:val="single" w:sz="6" w:space="0" w:color="000000"/>
              <w:right w:val="single" w:sz="6" w:space="0" w:color="000000"/>
            </w:tcBorders>
          </w:tcPr>
          <w:p w:rsidR="001C64E5" w:rsidRPr="00500FFB" w:rsidRDefault="001C64E5" w:rsidP="00145EE2">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18.02</w:t>
            </w:r>
          </w:p>
        </w:tc>
      </w:tr>
    </w:tbl>
    <w:p w:rsidR="001C64E5" w:rsidRPr="00035024" w:rsidRDefault="001C64E5" w:rsidP="00B31152">
      <w:pPr>
        <w:autoSpaceDE w:val="0"/>
        <w:autoSpaceDN w:val="0"/>
        <w:adjustRightInd w:val="0"/>
        <w:spacing w:after="60" w:line="252" w:lineRule="auto"/>
        <w:rPr>
          <w:rFonts w:ascii="Times New Roman" w:hAnsi="Times New Roman" w:cs="Times New Roman"/>
          <w:i/>
          <w:iCs/>
        </w:rPr>
      </w:pPr>
      <w:r w:rsidRPr="00035024">
        <w:rPr>
          <w:rFonts w:ascii="Times New Roman" w:hAnsi="Times New Roman" w:cs="Times New Roman"/>
          <w:i/>
          <w:iCs/>
        </w:rPr>
        <w:br w:type="page"/>
        <w:t xml:space="preserve"> </w:t>
      </w:r>
    </w:p>
    <w:tbl>
      <w:tblPr>
        <w:tblW w:w="14616" w:type="dxa"/>
        <w:tblCellSpacing w:w="0" w:type="dxa"/>
        <w:tblInd w:w="-28" w:type="dxa"/>
        <w:tblLayout w:type="fixed"/>
        <w:tblCellMar>
          <w:top w:w="30" w:type="dxa"/>
          <w:left w:w="30" w:type="dxa"/>
          <w:bottom w:w="30" w:type="dxa"/>
          <w:right w:w="30" w:type="dxa"/>
        </w:tblCellMar>
        <w:tblLook w:val="0000"/>
      </w:tblPr>
      <w:tblGrid>
        <w:gridCol w:w="380"/>
        <w:gridCol w:w="51"/>
        <w:gridCol w:w="1842"/>
        <w:gridCol w:w="10"/>
        <w:gridCol w:w="377"/>
        <w:gridCol w:w="39"/>
        <w:gridCol w:w="1276"/>
        <w:gridCol w:w="141"/>
        <w:gridCol w:w="1969"/>
        <w:gridCol w:w="17"/>
        <w:gridCol w:w="2067"/>
        <w:gridCol w:w="60"/>
        <w:gridCol w:w="1685"/>
        <w:gridCol w:w="17"/>
        <w:gridCol w:w="14"/>
        <w:gridCol w:w="1646"/>
        <w:gridCol w:w="42"/>
        <w:gridCol w:w="141"/>
        <w:gridCol w:w="1422"/>
        <w:gridCol w:w="37"/>
        <w:gridCol w:w="1383"/>
      </w:tblGrid>
      <w:tr w:rsidR="001C64E5" w:rsidRPr="00500FFB">
        <w:trPr>
          <w:tblCellSpacing w:w="0"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842"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3</w:t>
            </w:r>
          </w:p>
        </w:tc>
        <w:tc>
          <w:tcPr>
            <w:tcW w:w="1417" w:type="dxa"/>
            <w:gridSpan w:val="2"/>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4</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5</w:t>
            </w:r>
          </w:p>
        </w:tc>
        <w:tc>
          <w:tcPr>
            <w:tcW w:w="212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w:t>
            </w: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7</w:t>
            </w:r>
          </w:p>
        </w:tc>
        <w:tc>
          <w:tcPr>
            <w:tcW w:w="1843"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8</w:t>
            </w:r>
          </w:p>
        </w:tc>
        <w:tc>
          <w:tcPr>
            <w:tcW w:w="1422" w:type="dxa"/>
            <w:tcBorders>
              <w:top w:val="single" w:sz="6" w:space="0" w:color="000000"/>
              <w:left w:val="single" w:sz="6" w:space="0" w:color="000000"/>
              <w:bottom w:val="single" w:sz="4" w:space="0" w:color="auto"/>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B03893">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65</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Е. Шварц «Два брата» (обобщение)</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Различие жанров произведений: сказка. Участие в диалоге при обсуждении прочитанного. Пересказ</w:t>
            </w:r>
          </w:p>
        </w:tc>
        <w:tc>
          <w:tcPr>
            <w:tcW w:w="2127" w:type="dxa"/>
            <w:gridSpan w:val="2"/>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пересказывать текст; – делить текст на смысловые части, составлять его простой план;</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анализировать сказки;</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составлять цитатный план;</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сравнивать сказки со схожим сюжетом;</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 выразительно читать фрагменты сказок </w:t>
            </w: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литературный диктант; фронтальный и индивидуальный опрос</w:t>
            </w:r>
          </w:p>
        </w:tc>
        <w:tc>
          <w:tcPr>
            <w:tcW w:w="1843"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Характер героя, его поступки и их мотивы. Смысловые связи частей. Цитатный план</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Выполнить задание в тетради,</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 76</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19.02</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2D7962">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66</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Б. Галанов «Книжка про книжки» (отрывок).</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«Пишу на ту же тему по-своему»</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Урок развития умений </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и навыков</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Осознанное чтение доступных по объему произведений. Выразительное чтение, использование интонаций, соответствующих смыслу текста</w:t>
            </w:r>
          </w:p>
        </w:tc>
        <w:tc>
          <w:tcPr>
            <w:tcW w:w="212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843"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Смысловые связи частей текста. Составление простого плана</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Отвечать </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на вопросы в учебнике, </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 85</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20.02</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67</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А. Н. Толстой «Фофка»</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Пересказ текста. Построение небольшого монологического высказывания. Герои произведения</w:t>
            </w:r>
          </w:p>
        </w:tc>
        <w:tc>
          <w:tcPr>
            <w:tcW w:w="212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843"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Характер героя, его поступки и их мотивы. Наблюдение над языком произведения</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Рассказать о своем воображаемом герое</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25.02</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2D7962">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68</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А. Н. Толстой </w:t>
            </w:r>
          </w:p>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«Кот – сметанный рот»</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Выразительное чтение, использование интонаций, соответствующих смыслу текста</w:t>
            </w:r>
          </w:p>
        </w:tc>
        <w:tc>
          <w:tcPr>
            <w:tcW w:w="212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индивидуальный опрос; творческая работа</w:t>
            </w:r>
          </w:p>
        </w:tc>
        <w:tc>
          <w:tcPr>
            <w:tcW w:w="1843"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Способы работы над текстом, подготавливающие к чтению по ролям</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Выучить наизусть любой фрагмент</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26.02</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69</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М. Пришвин «Изобретатель»</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рассказ. Понимание содержания произведения: тема, главная мысль, события, их последовательность. Пересказ текста</w:t>
            </w:r>
          </w:p>
        </w:tc>
        <w:tc>
          <w:tcPr>
            <w:tcW w:w="2127" w:type="dxa"/>
            <w:gridSpan w:val="2"/>
            <w:tcBorders>
              <w:top w:val="single" w:sz="6" w:space="0" w:color="auto"/>
              <w:left w:val="single" w:sz="6" w:space="0" w:color="auto"/>
              <w:bottom w:val="single" w:sz="6" w:space="0" w:color="auto"/>
              <w:right w:val="single" w:sz="6" w:space="0" w:color="auto"/>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их авторов. </w:t>
            </w: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 творч.работа</w:t>
            </w:r>
          </w:p>
        </w:tc>
        <w:tc>
          <w:tcPr>
            <w:tcW w:w="1843"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Самостоятельно работать с текстом; составлять план; подробно пересказывать по плану</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Пересказ текста от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3-го лица</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27.02</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70</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Я. Маршак «Сила жизни»</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усвоения новых знаний</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прочитанного</w:t>
            </w:r>
          </w:p>
        </w:tc>
        <w:tc>
          <w:tcPr>
            <w:tcW w:w="2127" w:type="dxa"/>
            <w:gridSpan w:val="2"/>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пересказывать текст; – делить текст на смысловые части, составлять его простой план;</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выполнять творческую работу: понаблюдать, иллюстрировать и др.;</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выявлять авторское отношение к героям, сюжетам произведений</w:t>
            </w:r>
          </w:p>
        </w:tc>
        <w:tc>
          <w:tcPr>
            <w:tcW w:w="171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 самостоятельная работа</w:t>
            </w:r>
          </w:p>
        </w:tc>
        <w:tc>
          <w:tcPr>
            <w:tcW w:w="18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критическая статья. Выделение смысловых частей. Формулирование ответов на вопросы</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Выполнить задания в тетради на с. 79</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04.03</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71</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Я. Маршак – критик, поэт, переводчик, редактор</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Особенности творчества С. Я. Маршака</w:t>
            </w:r>
          </w:p>
        </w:tc>
        <w:tc>
          <w:tcPr>
            <w:tcW w:w="212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71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и индивидуальный опрос</w:t>
            </w:r>
          </w:p>
        </w:tc>
        <w:tc>
          <w:tcPr>
            <w:tcW w:w="18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Аргументированное высказывание своего отношения к прочитанному</w:t>
            </w: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наизусть любое стихотворение в переводе С. Маршака</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05.03</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72</w:t>
            </w:r>
          </w:p>
        </w:tc>
        <w:tc>
          <w:tcPr>
            <w:tcW w:w="184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Обобщение. Проверочная работа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6 по разделу «Детская литература XX века». (Путешествия 8–10)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(20 минут)</w:t>
            </w:r>
          </w:p>
        </w:tc>
        <w:tc>
          <w:tcPr>
            <w:tcW w:w="42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41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 проверки знаний, умений, навыков</w:t>
            </w:r>
          </w:p>
        </w:tc>
        <w:tc>
          <w:tcPr>
            <w:tcW w:w="198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Особенности творчества писателей XX в.</w:t>
            </w:r>
          </w:p>
        </w:tc>
        <w:tc>
          <w:tcPr>
            <w:tcW w:w="212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716"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проверочная работа</w:t>
            </w:r>
          </w:p>
        </w:tc>
        <w:tc>
          <w:tcPr>
            <w:tcW w:w="182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42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Подготовить сообщение «Особенности детской литературы 20-х годов»</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06.03</w:t>
            </w:r>
          </w:p>
        </w:tc>
      </w:tr>
      <w:tr w:rsidR="001C64E5" w:rsidRPr="00500FFB">
        <w:tblPrEx>
          <w:tblCellSpacing w:w="-8" w:type="dxa"/>
        </w:tblPrEx>
        <w:trPr>
          <w:tblCellSpacing w:w="-8" w:type="dxa"/>
        </w:trPr>
        <w:tc>
          <w:tcPr>
            <w:tcW w:w="38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73</w:t>
            </w:r>
          </w:p>
        </w:tc>
        <w:tc>
          <w:tcPr>
            <w:tcW w:w="190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xml:space="preserve">. Творцы книг (рассказы о писателях, художниках-иллюстраторах) </w:t>
            </w:r>
          </w:p>
        </w:tc>
        <w:tc>
          <w:tcPr>
            <w:tcW w:w="37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1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Библиографические сведения. Биографические сведения о писателе</w:t>
            </w:r>
          </w:p>
        </w:tc>
        <w:tc>
          <w:tcPr>
            <w:tcW w:w="2084" w:type="dxa"/>
            <w:gridSpan w:val="2"/>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их авторов. </w:t>
            </w:r>
          </w:p>
          <w:p w:rsidR="001C64E5" w:rsidRPr="00500FFB" w:rsidRDefault="001C64E5" w:rsidP="00FC3EA4">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пересказывать текст; – делить текст на смысловые части, составлять его простой план;</w:t>
            </w:r>
          </w:p>
          <w:p w:rsidR="001C64E5" w:rsidRPr="00500FFB" w:rsidRDefault="001C64E5" w:rsidP="00FC3EA4">
            <w:pPr>
              <w:autoSpaceDE w:val="0"/>
              <w:autoSpaceDN w:val="0"/>
              <w:adjustRightInd w:val="0"/>
              <w:spacing w:after="0" w:line="240" w:lineRule="auto"/>
              <w:rPr>
                <w:rFonts w:ascii="Times New Roman" w:hAnsi="Times New Roman" w:cs="Times New Roman"/>
                <w:i/>
                <w:iCs/>
              </w:rPr>
            </w:pPr>
            <w:r w:rsidRPr="00500FFB">
              <w:rPr>
                <w:rFonts w:ascii="Times New Roman" w:hAnsi="Times New Roman" w:cs="Times New Roman"/>
              </w:rPr>
              <w:t xml:space="preserve">– давать определение понятиям </w:t>
            </w:r>
            <w:r w:rsidRPr="00500FFB">
              <w:rPr>
                <w:rFonts w:ascii="Times New Roman" w:hAnsi="Times New Roman" w:cs="Times New Roman"/>
                <w:i/>
                <w:iCs/>
              </w:rPr>
              <w:t>гротеск, антитеза, цвет, ирония, пейзаж;</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характеризовать персонажей, их поведение, авторское отношение </w:t>
            </w:r>
          </w:p>
        </w:tc>
        <w:tc>
          <w:tcPr>
            <w:tcW w:w="174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индивидуальный опрос</w:t>
            </w:r>
          </w:p>
        </w:tc>
        <w:tc>
          <w:tcPr>
            <w:tcW w:w="16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Читать юмористические рассказы</w:t>
            </w:r>
          </w:p>
        </w:tc>
        <w:tc>
          <w:tcPr>
            <w:tcW w:w="1383"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11.03</w:t>
            </w:r>
          </w:p>
        </w:tc>
      </w:tr>
      <w:tr w:rsidR="001C64E5" w:rsidRPr="00500FFB">
        <w:tblPrEx>
          <w:tblCellSpacing w:w="-8" w:type="dxa"/>
        </w:tblPrEx>
        <w:trPr>
          <w:tblCellSpacing w:w="-8" w:type="dxa"/>
        </w:trPr>
        <w:tc>
          <w:tcPr>
            <w:tcW w:w="38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74</w:t>
            </w:r>
          </w:p>
        </w:tc>
        <w:tc>
          <w:tcPr>
            <w:tcW w:w="190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Путешествие 11. Литературный утренник в Сокольниках в 1928 г.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 Маяковский «Сказка о Пете, толстом ребёнке,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 о Симе, который тонкий</w:t>
            </w:r>
          </w:p>
        </w:tc>
        <w:tc>
          <w:tcPr>
            <w:tcW w:w="377" w:type="dxa"/>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усвоения новых знаний</w:t>
            </w:r>
          </w:p>
        </w:tc>
        <w:tc>
          <w:tcPr>
            <w:tcW w:w="211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литературного произведения. Восприятие и понимание их эмоционально-нравственных переживаний</w:t>
            </w:r>
          </w:p>
        </w:tc>
        <w:tc>
          <w:tcPr>
            <w:tcW w:w="2084"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74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самостоятельное выполнение заданий</w:t>
            </w:r>
          </w:p>
        </w:tc>
        <w:tc>
          <w:tcPr>
            <w:tcW w:w="16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мотивы</w:t>
            </w: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 читать сказку В. Маяковского</w:t>
            </w:r>
          </w:p>
        </w:tc>
        <w:tc>
          <w:tcPr>
            <w:tcW w:w="1383"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12.03</w:t>
            </w:r>
          </w:p>
        </w:tc>
      </w:tr>
      <w:tr w:rsidR="001C64E5" w:rsidRPr="00500FFB">
        <w:tblPrEx>
          <w:tblCellSpacing w:w="-8" w:type="dxa"/>
        </w:tblPrEx>
        <w:trPr>
          <w:tblCellSpacing w:w="-8" w:type="dxa"/>
        </w:trPr>
        <w:tc>
          <w:tcPr>
            <w:tcW w:w="38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75</w:t>
            </w:r>
          </w:p>
        </w:tc>
        <w:tc>
          <w:tcPr>
            <w:tcW w:w="1903"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Ю. Олеша «Кукла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хорошим аппетитом»</w:t>
            </w:r>
          </w:p>
        </w:tc>
        <w:tc>
          <w:tcPr>
            <w:tcW w:w="377"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1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литературного произведения</w:t>
            </w:r>
          </w:p>
        </w:tc>
        <w:tc>
          <w:tcPr>
            <w:tcW w:w="2084"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74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стихотворения наизусть</w:t>
            </w:r>
          </w:p>
        </w:tc>
        <w:tc>
          <w:tcPr>
            <w:tcW w:w="16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Ознакомление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с историей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создания литературного произведения </w:t>
            </w:r>
          </w:p>
        </w:tc>
        <w:tc>
          <w:tcPr>
            <w:tcW w:w="1642"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Прочитать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3 и 4-ю части; нарисовать куклу наследника</w:t>
            </w:r>
          </w:p>
        </w:tc>
        <w:tc>
          <w:tcPr>
            <w:tcW w:w="1383"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13.03</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76</w:t>
            </w:r>
          </w:p>
        </w:tc>
        <w:tc>
          <w:tcPr>
            <w:tcW w:w="185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Ю. Олеша «Кукла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хорошим аппетитом»</w:t>
            </w:r>
          </w:p>
        </w:tc>
        <w:tc>
          <w:tcPr>
            <w:tcW w:w="41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2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Участие в диалоге при обсуждении прочитанного произведения</w:t>
            </w:r>
          </w:p>
        </w:tc>
        <w:tc>
          <w:tcPr>
            <w:tcW w:w="212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Arial" w:hAnsi="Arial" w:cs="Arial"/>
              </w:rPr>
            </w:pP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фронтальный опрос, стилистический эксперимент</w:t>
            </w:r>
          </w:p>
        </w:tc>
        <w:tc>
          <w:tcPr>
            <w:tcW w:w="170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Установление смысловых связей частей текста. План</w:t>
            </w:r>
          </w:p>
        </w:tc>
        <w:tc>
          <w:tcPr>
            <w:tcW w:w="156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Ответить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 вопросы, с. 128</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18.03</w:t>
            </w:r>
          </w:p>
        </w:tc>
      </w:tr>
      <w:tr w:rsidR="001C64E5" w:rsidRPr="00500FFB">
        <w:tblPrEx>
          <w:tblCellSpacing w:w="-8" w:type="dxa"/>
        </w:tblPrEx>
        <w:trPr>
          <w:tblCellSpacing w:w="-8" w:type="dxa"/>
        </w:trPr>
        <w:tc>
          <w:tcPr>
            <w:tcW w:w="431"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77</w:t>
            </w:r>
          </w:p>
        </w:tc>
        <w:tc>
          <w:tcPr>
            <w:tcW w:w="185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Б. Галанов «Как найти город Трех Толстяков?». Практикум «Учусь работать с научно-популярным текстом» (40 минут)</w:t>
            </w:r>
          </w:p>
        </w:tc>
        <w:tc>
          <w:tcPr>
            <w:tcW w:w="41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1</w:t>
            </w:r>
          </w:p>
        </w:tc>
        <w:tc>
          <w:tcPr>
            <w:tcW w:w="1276"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Урок-практикум</w:t>
            </w:r>
          </w:p>
        </w:tc>
        <w:tc>
          <w:tcPr>
            <w:tcW w:w="212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Главная мысль. Тема. Содержание. Формулирование вопросов</w:t>
            </w:r>
          </w:p>
        </w:tc>
        <w:tc>
          <w:tcPr>
            <w:tcW w:w="212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выделять ключевые фразы, мысли при чтении;</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комментировать прочитанное </w:t>
            </w:r>
          </w:p>
        </w:tc>
        <w:tc>
          <w:tcPr>
            <w:tcW w:w="1702"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практическая работа</w:t>
            </w:r>
          </w:p>
        </w:tc>
        <w:tc>
          <w:tcPr>
            <w:tcW w:w="1702"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Приемы работы с текстом</w:t>
            </w:r>
          </w:p>
        </w:tc>
        <w:tc>
          <w:tcPr>
            <w:tcW w:w="1563"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 128–130, выразительно читать</w:t>
            </w:r>
          </w:p>
        </w:tc>
        <w:tc>
          <w:tcPr>
            <w:tcW w:w="142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19.03</w:t>
            </w:r>
          </w:p>
        </w:tc>
      </w:tr>
    </w:tbl>
    <w:p w:rsidR="001C64E5" w:rsidRPr="00035024" w:rsidRDefault="001C64E5" w:rsidP="0001420E">
      <w:pPr>
        <w:autoSpaceDE w:val="0"/>
        <w:autoSpaceDN w:val="0"/>
        <w:adjustRightInd w:val="0"/>
        <w:spacing w:after="60" w:line="240" w:lineRule="auto"/>
        <w:rPr>
          <w:rFonts w:ascii="Times New Roman" w:hAnsi="Times New Roman" w:cs="Times New Roman"/>
          <w:i/>
          <w:iCs/>
        </w:rPr>
      </w:pPr>
      <w:r w:rsidRPr="00035024">
        <w:rPr>
          <w:rFonts w:ascii="Times New Roman" w:hAnsi="Times New Roman" w:cs="Times New Roman"/>
          <w:i/>
          <w:iCs/>
        </w:rPr>
        <w:br w:type="page"/>
        <w:t xml:space="preserve"> </w:t>
      </w:r>
    </w:p>
    <w:tbl>
      <w:tblPr>
        <w:tblW w:w="14616" w:type="dxa"/>
        <w:tblCellSpacing w:w="0" w:type="dxa"/>
        <w:tblInd w:w="-28" w:type="dxa"/>
        <w:tblLayout w:type="fixed"/>
        <w:tblCellMar>
          <w:top w:w="30" w:type="dxa"/>
          <w:left w:w="30" w:type="dxa"/>
          <w:bottom w:w="30" w:type="dxa"/>
          <w:right w:w="30" w:type="dxa"/>
        </w:tblCellMar>
        <w:tblLook w:val="0000"/>
      </w:tblPr>
      <w:tblGrid>
        <w:gridCol w:w="336"/>
        <w:gridCol w:w="44"/>
        <w:gridCol w:w="1762"/>
        <w:gridCol w:w="58"/>
        <w:gridCol w:w="489"/>
        <w:gridCol w:w="1311"/>
        <w:gridCol w:w="2111"/>
        <w:gridCol w:w="67"/>
        <w:gridCol w:w="2129"/>
        <w:gridCol w:w="72"/>
        <w:gridCol w:w="1588"/>
        <w:gridCol w:w="1672"/>
        <w:gridCol w:w="1547"/>
        <w:gridCol w:w="28"/>
        <w:gridCol w:w="1402"/>
      </w:tblGrid>
      <w:tr w:rsidR="001C64E5" w:rsidRPr="00500FFB">
        <w:trPr>
          <w:tblCellSpacing w:w="0" w:type="dxa"/>
        </w:trPr>
        <w:tc>
          <w:tcPr>
            <w:tcW w:w="336"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864" w:type="dxa"/>
            <w:gridSpan w:val="3"/>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w:t>
            </w:r>
          </w:p>
        </w:tc>
        <w:tc>
          <w:tcPr>
            <w:tcW w:w="489"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3</w:t>
            </w:r>
          </w:p>
        </w:tc>
        <w:tc>
          <w:tcPr>
            <w:tcW w:w="1311"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4</w:t>
            </w:r>
          </w:p>
        </w:tc>
        <w:tc>
          <w:tcPr>
            <w:tcW w:w="2178" w:type="dxa"/>
            <w:gridSpan w:val="2"/>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5</w:t>
            </w:r>
          </w:p>
        </w:tc>
        <w:tc>
          <w:tcPr>
            <w:tcW w:w="2129" w:type="dxa"/>
            <w:tcBorders>
              <w:top w:val="single" w:sz="6" w:space="0" w:color="000000"/>
              <w:left w:val="single" w:sz="6" w:space="0" w:color="000000"/>
              <w:bottom w:val="single" w:sz="4" w:space="0" w:color="auto"/>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6</w:t>
            </w:r>
          </w:p>
        </w:tc>
        <w:tc>
          <w:tcPr>
            <w:tcW w:w="1660" w:type="dxa"/>
            <w:gridSpan w:val="2"/>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w:t>
            </w:r>
          </w:p>
        </w:tc>
        <w:tc>
          <w:tcPr>
            <w:tcW w:w="1672" w:type="dxa"/>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w:t>
            </w:r>
          </w:p>
        </w:tc>
        <w:tc>
          <w:tcPr>
            <w:tcW w:w="1547" w:type="dxa"/>
            <w:tcBorders>
              <w:top w:val="single" w:sz="6" w:space="0" w:color="000000"/>
              <w:left w:val="single" w:sz="6" w:space="0" w:color="000000"/>
              <w:bottom w:val="single" w:sz="4" w:space="0" w:color="auto"/>
              <w:right w:val="single" w:sz="6" w:space="0" w:color="000000"/>
            </w:tcBorders>
            <w:vAlign w:val="center"/>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w:t>
            </w:r>
          </w:p>
        </w:tc>
        <w:tc>
          <w:tcPr>
            <w:tcW w:w="1430" w:type="dxa"/>
            <w:gridSpan w:val="2"/>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rsidP="00454A8A">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w:t>
            </w:r>
          </w:p>
        </w:tc>
      </w:tr>
      <w:tr w:rsidR="001C64E5" w:rsidRPr="00500FFB">
        <w:tblPrEx>
          <w:tblCellSpacing w:w="-8" w:type="dxa"/>
        </w:tblPrEx>
        <w:trPr>
          <w:tblCellSpacing w:w="-8" w:type="dxa"/>
        </w:trPr>
        <w:tc>
          <w:tcPr>
            <w:tcW w:w="14616" w:type="dxa"/>
            <w:gridSpan w:val="15"/>
            <w:tcBorders>
              <w:top w:val="single" w:sz="6" w:space="0" w:color="000000"/>
              <w:left w:val="single" w:sz="6" w:space="0" w:color="000000"/>
              <w:bottom w:val="single" w:sz="6" w:space="0" w:color="000000"/>
              <w:right w:val="single" w:sz="6" w:space="0" w:color="000000"/>
            </w:tcBorders>
            <w:vAlign w:val="center"/>
          </w:tcPr>
          <w:p w:rsidR="001C64E5" w:rsidRPr="00500FFB" w:rsidRDefault="001C64E5">
            <w:pPr>
              <w:autoSpaceDE w:val="0"/>
              <w:autoSpaceDN w:val="0"/>
              <w:adjustRightInd w:val="0"/>
              <w:spacing w:before="60" w:after="60" w:line="240" w:lineRule="auto"/>
              <w:jc w:val="center"/>
              <w:rPr>
                <w:rFonts w:ascii="Times New Roman" w:hAnsi="Times New Roman" w:cs="Times New Roman"/>
                <w:b/>
                <w:bCs/>
              </w:rPr>
            </w:pPr>
            <w:r w:rsidRPr="00500FFB">
              <w:rPr>
                <w:rFonts w:ascii="Times New Roman" w:hAnsi="Times New Roman" w:cs="Times New Roman"/>
                <w:b/>
                <w:bCs/>
              </w:rPr>
              <w:t xml:space="preserve">Раздел 6.  </w:t>
            </w:r>
            <w:r w:rsidRPr="00500FFB">
              <w:rPr>
                <w:rFonts w:ascii="Times New Roman" w:hAnsi="Times New Roman" w:cs="Times New Roman"/>
                <w:b/>
                <w:bCs/>
                <w:caps/>
              </w:rPr>
              <w:t>Детская литература 30–50-</w:t>
            </w:r>
            <w:r w:rsidRPr="00500FFB">
              <w:rPr>
                <w:rFonts w:ascii="Times New Roman" w:hAnsi="Times New Roman" w:cs="Times New Roman"/>
                <w:b/>
                <w:bCs/>
              </w:rPr>
              <w:t>х</w:t>
            </w:r>
            <w:r w:rsidRPr="00500FFB">
              <w:rPr>
                <w:rFonts w:ascii="Times New Roman" w:hAnsi="Times New Roman" w:cs="Times New Roman"/>
                <w:b/>
                <w:bCs/>
                <w:caps/>
              </w:rPr>
              <w:t xml:space="preserve"> годов</w:t>
            </w:r>
            <w:r w:rsidRPr="00500FFB">
              <w:rPr>
                <w:rFonts w:ascii="Times New Roman" w:hAnsi="Times New Roman" w:cs="Times New Roman"/>
                <w:b/>
                <w:bCs/>
              </w:rPr>
              <w:t xml:space="preserve"> (8 часов)</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3E50C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78</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Путешествие 12. «Дорогие мои мальчишки».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 Фраерман «Гайдар и дети»</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усвоения новых знаний</w:t>
            </w:r>
          </w:p>
        </w:tc>
        <w:tc>
          <w:tcPr>
            <w:tcW w:w="217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прочитанного; особенности композиции рассказа</w:t>
            </w:r>
          </w:p>
        </w:tc>
        <w:tc>
          <w:tcPr>
            <w:tcW w:w="2129" w:type="dxa"/>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юмористические и сатирические произведения детской литературы.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Иметь</w:t>
            </w:r>
            <w:r w:rsidRPr="00500FFB">
              <w:rPr>
                <w:rFonts w:ascii="Times New Roman" w:hAnsi="Times New Roman" w:cs="Times New Roman"/>
              </w:rPr>
              <w:t xml:space="preserve"> целостное представление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 книге.</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Уметь:</w:t>
            </w:r>
            <w:r w:rsidRPr="00500FFB">
              <w:rPr>
                <w:rFonts w:ascii="Times New Roman" w:hAnsi="Times New Roman" w:cs="Times New Roman"/>
              </w:rPr>
              <w:t xml:space="preserve">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относить прочитанное произведение к определенному виду и жанру;</w:t>
            </w:r>
          </w:p>
        </w:tc>
        <w:tc>
          <w:tcPr>
            <w:tcW w:w="166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Биографические сведения о жизни А. Гайдара</w:t>
            </w:r>
          </w:p>
        </w:tc>
        <w:tc>
          <w:tcPr>
            <w:tcW w:w="154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Подготовить рассказ о событии из жизни А. Гайдара</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20.03</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79</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Гайдар. «Тимур и его команда»</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78"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Понимание содержания литературного про-изведения: тема, главная мысль, события, их последовательность</w:t>
            </w:r>
          </w:p>
        </w:tc>
        <w:tc>
          <w:tcPr>
            <w:tcW w:w="2129" w:type="dxa"/>
            <w:vMerge/>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i/>
                <w:iCs/>
              </w:rPr>
            </w:pPr>
          </w:p>
        </w:tc>
        <w:tc>
          <w:tcPr>
            <w:tcW w:w="166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индивидуальный опрос; творческая работа</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Исторические приметы времени создания повести</w:t>
            </w:r>
          </w:p>
        </w:tc>
        <w:tc>
          <w:tcPr>
            <w:tcW w:w="154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Прочитать 3 и 4-ю части текста</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01.04</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80</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А. Гайдар. «Тимур и его команда»</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изученного</w:t>
            </w:r>
          </w:p>
        </w:tc>
        <w:tc>
          <w:tcPr>
            <w:tcW w:w="21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Формулирование личной оценки, аргументация своего мнения. Умение ставить вопросы, отвечать на вопросы по содержанию</w:t>
            </w:r>
          </w:p>
        </w:tc>
        <w:tc>
          <w:tcPr>
            <w:tcW w:w="226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характеризовать героев;</w:t>
            </w:r>
          </w:p>
          <w:p w:rsidR="001C64E5" w:rsidRPr="00500FFB" w:rsidRDefault="001C64E5" w:rsidP="00FC3EA4">
            <w:pPr>
              <w:tabs>
                <w:tab w:val="center" w:pos="4155"/>
                <w:tab w:val="right" w:pos="8310"/>
              </w:tabs>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участвовать в обобщающей беседе по вопросам </w:t>
            </w:r>
          </w:p>
        </w:tc>
        <w:tc>
          <w:tcPr>
            <w:tcW w:w="158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Arial" w:hAnsi="Arial" w:cs="Arial"/>
              </w:rPr>
            </w:pPr>
          </w:p>
        </w:tc>
        <w:tc>
          <w:tcPr>
            <w:tcW w:w="157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Выучить наизусть отрывок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из текста</w:t>
            </w:r>
          </w:p>
        </w:tc>
        <w:tc>
          <w:tcPr>
            <w:tcW w:w="1402"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02.04</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81</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13. Смешные книжки. Н. Носов «Федина задача»</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усвоения новых знаний</w:t>
            </w:r>
          </w:p>
        </w:tc>
        <w:tc>
          <w:tcPr>
            <w:tcW w:w="21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Построение небольшого монологического высказывания: рассказ о своих впечатлениях о произведении. Пересказ текста</w:t>
            </w:r>
          </w:p>
        </w:tc>
        <w:tc>
          <w:tcPr>
            <w:tcW w:w="226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Arial" w:hAnsi="Arial" w:cs="Arial"/>
              </w:rPr>
            </w:pPr>
          </w:p>
        </w:tc>
        <w:tc>
          <w:tcPr>
            <w:tcW w:w="158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отрывка наизусть</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Наблюдение над языком художественного произведения. Образ литературного произведения</w:t>
            </w:r>
          </w:p>
        </w:tc>
        <w:tc>
          <w:tcPr>
            <w:tcW w:w="157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Задание 5, с. 156 учебника</w:t>
            </w:r>
          </w:p>
        </w:tc>
        <w:tc>
          <w:tcPr>
            <w:tcW w:w="1402"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Arial" w:hAnsi="Arial" w:cs="Arial"/>
              </w:rPr>
            </w:pPr>
            <w:r w:rsidRPr="00500FFB">
              <w:rPr>
                <w:rFonts w:ascii="Arial" w:hAnsi="Arial" w:cs="Arial"/>
              </w:rPr>
              <w:t>03.04</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82</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Драгунский «Что любит Мишка?»</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Различие жанров произведений. Выразительное чтение. Умение ставить вопросы по содержанию прочитанного</w:t>
            </w:r>
          </w:p>
        </w:tc>
        <w:tc>
          <w:tcPr>
            <w:tcW w:w="2268" w:type="dxa"/>
            <w:gridSpan w:val="3"/>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их авторов. </w:t>
            </w:r>
          </w:p>
          <w:p w:rsidR="001C64E5" w:rsidRPr="00500FFB" w:rsidRDefault="001C64E5" w:rsidP="00FC3EA4">
            <w:pPr>
              <w:autoSpaceDE w:val="0"/>
              <w:autoSpaceDN w:val="0"/>
              <w:adjustRightInd w:val="0"/>
              <w:spacing w:after="0" w:line="240" w:lineRule="auto"/>
              <w:rPr>
                <w:rFonts w:ascii="Times New Roman" w:hAnsi="Times New Roman" w:cs="Times New Roman"/>
              </w:rPr>
            </w:pPr>
          </w:p>
          <w:p w:rsidR="001C64E5" w:rsidRPr="00500FFB" w:rsidRDefault="001C64E5" w:rsidP="00FC3EA4">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 xml:space="preserve">Уметь: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осознанно текст художественного произведения «про себя»;</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тему и главную мысль произведения;</w:t>
            </w:r>
          </w:p>
        </w:tc>
        <w:tc>
          <w:tcPr>
            <w:tcW w:w="158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пересказ</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Характер героя, его поступки и мотивы. Образ героя</w:t>
            </w:r>
          </w:p>
        </w:tc>
        <w:tc>
          <w:tcPr>
            <w:tcW w:w="157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Подробный пересказ</w:t>
            </w:r>
          </w:p>
        </w:tc>
        <w:tc>
          <w:tcPr>
            <w:tcW w:w="1402"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08.04</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83</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xml:space="preserve">. Юмористические рассказы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 Драгунского,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Ю. Сотника</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применения знаний, умений и навыков</w:t>
            </w:r>
          </w:p>
        </w:tc>
        <w:tc>
          <w:tcPr>
            <w:tcW w:w="21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Составление связного рассказа по впечатлениям от прочитанного</w:t>
            </w:r>
          </w:p>
        </w:tc>
        <w:tc>
          <w:tcPr>
            <w:tcW w:w="2268" w:type="dxa"/>
            <w:gridSpan w:val="3"/>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58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индивидуальный опрос</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Юмористический рассказ. Сведения об авторе</w:t>
            </w:r>
          </w:p>
        </w:tc>
        <w:tc>
          <w:tcPr>
            <w:tcW w:w="157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Читать рассказы и сти-хи В. Голяв-кина, И. Пи-воваровой.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 Кургузова</w:t>
            </w:r>
          </w:p>
        </w:tc>
        <w:tc>
          <w:tcPr>
            <w:tcW w:w="1402"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09.04</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84</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xml:space="preserve">. Юмористические рассказы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 Носова</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применения знаний, умений и навыков</w:t>
            </w:r>
          </w:p>
        </w:tc>
        <w:tc>
          <w:tcPr>
            <w:tcW w:w="21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Составление связного рассказа по впечатлениям от прочитанного</w:t>
            </w:r>
          </w:p>
        </w:tc>
        <w:tc>
          <w:tcPr>
            <w:tcW w:w="226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пересказывать текст; – делить текст на смысловые части, составлять его простой план</w:t>
            </w:r>
          </w:p>
        </w:tc>
        <w:tc>
          <w:tcPr>
            <w:tcW w:w="158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индивидуальный опрос</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Юмористический рассказ. Сведения об авторе</w:t>
            </w:r>
          </w:p>
        </w:tc>
        <w:tc>
          <w:tcPr>
            <w:tcW w:w="157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402"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10.04</w:t>
            </w:r>
          </w:p>
        </w:tc>
      </w:tr>
      <w:tr w:rsidR="001C64E5" w:rsidRPr="00500FFB">
        <w:tblPrEx>
          <w:tblCellSpacing w:w="-8" w:type="dxa"/>
        </w:tblPrEx>
        <w:trPr>
          <w:tblCellSpacing w:w="-8" w:type="dxa"/>
        </w:trPr>
        <w:tc>
          <w:tcPr>
            <w:tcW w:w="38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85</w:t>
            </w:r>
          </w:p>
        </w:tc>
        <w:tc>
          <w:tcPr>
            <w:tcW w:w="176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А. Барто. Сатира или юмор?</w:t>
            </w:r>
          </w:p>
        </w:tc>
        <w:tc>
          <w:tcPr>
            <w:tcW w:w="54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211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стихотворение</w:t>
            </w:r>
          </w:p>
        </w:tc>
        <w:tc>
          <w:tcPr>
            <w:tcW w:w="2268"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588"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672"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Юмор и сатира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 произведениях детской литературы</w:t>
            </w:r>
          </w:p>
        </w:tc>
        <w:tc>
          <w:tcPr>
            <w:tcW w:w="157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наизусть сатирическое стихотворение</w:t>
            </w:r>
          </w:p>
        </w:tc>
        <w:tc>
          <w:tcPr>
            <w:tcW w:w="1402"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15.04</w:t>
            </w:r>
          </w:p>
        </w:tc>
      </w:tr>
    </w:tbl>
    <w:p w:rsidR="001C64E5" w:rsidRPr="00035024" w:rsidRDefault="001C64E5" w:rsidP="0001420E">
      <w:pPr>
        <w:autoSpaceDE w:val="0"/>
        <w:autoSpaceDN w:val="0"/>
        <w:adjustRightInd w:val="0"/>
        <w:spacing w:after="60" w:line="240" w:lineRule="auto"/>
        <w:rPr>
          <w:rFonts w:ascii="Times New Roman" w:hAnsi="Times New Roman" w:cs="Times New Roman"/>
          <w:i/>
          <w:iCs/>
        </w:rPr>
      </w:pPr>
      <w:r w:rsidRPr="00035024">
        <w:rPr>
          <w:rFonts w:ascii="Times New Roman" w:hAnsi="Times New Roman" w:cs="Times New Roman"/>
          <w:i/>
          <w:iCs/>
        </w:rPr>
        <w:br w:type="page"/>
        <w:t xml:space="preserve"> </w:t>
      </w:r>
    </w:p>
    <w:tbl>
      <w:tblPr>
        <w:tblW w:w="14616" w:type="dxa"/>
        <w:tblCellSpacing w:w="-8" w:type="dxa"/>
        <w:tblInd w:w="-28" w:type="dxa"/>
        <w:tblLayout w:type="fixed"/>
        <w:tblCellMar>
          <w:top w:w="30" w:type="dxa"/>
          <w:left w:w="30" w:type="dxa"/>
          <w:bottom w:w="30" w:type="dxa"/>
          <w:right w:w="30" w:type="dxa"/>
        </w:tblCellMar>
        <w:tblLook w:val="0000"/>
      </w:tblPr>
      <w:tblGrid>
        <w:gridCol w:w="581"/>
        <w:gridCol w:w="1701"/>
        <w:gridCol w:w="9"/>
        <w:gridCol w:w="364"/>
        <w:gridCol w:w="46"/>
        <w:gridCol w:w="1275"/>
        <w:gridCol w:w="24"/>
        <w:gridCol w:w="1967"/>
        <w:gridCol w:w="2055"/>
        <w:gridCol w:w="16"/>
        <w:gridCol w:w="54"/>
        <w:gridCol w:w="1838"/>
        <w:gridCol w:w="12"/>
        <w:gridCol w:w="19"/>
        <w:gridCol w:w="27"/>
        <w:gridCol w:w="1785"/>
        <w:gridCol w:w="149"/>
        <w:gridCol w:w="1354"/>
        <w:gridCol w:w="60"/>
        <w:gridCol w:w="1280"/>
      </w:tblGrid>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p>
        </w:tc>
        <w:tc>
          <w:tcPr>
            <w:tcW w:w="12711" w:type="dxa"/>
            <w:gridSpan w:val="17"/>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before="60" w:after="60" w:line="240" w:lineRule="auto"/>
              <w:jc w:val="center"/>
              <w:rPr>
                <w:rFonts w:ascii="Times New Roman" w:hAnsi="Times New Roman" w:cs="Times New Roman"/>
                <w:b/>
                <w:bCs/>
              </w:rPr>
            </w:pPr>
            <w:r w:rsidRPr="00500FFB">
              <w:rPr>
                <w:rFonts w:ascii="Times New Roman" w:hAnsi="Times New Roman" w:cs="Times New Roman"/>
                <w:b/>
                <w:bCs/>
              </w:rPr>
              <w:t xml:space="preserve">Раздел 18. </w:t>
            </w:r>
            <w:r w:rsidRPr="00500FFB">
              <w:rPr>
                <w:rFonts w:ascii="Times New Roman" w:hAnsi="Times New Roman" w:cs="Times New Roman"/>
                <w:b/>
                <w:bCs/>
                <w:caps/>
              </w:rPr>
              <w:t>Детская литература 60–90-</w:t>
            </w:r>
            <w:r w:rsidRPr="00500FFB">
              <w:rPr>
                <w:rFonts w:ascii="Times New Roman" w:hAnsi="Times New Roman" w:cs="Times New Roman"/>
                <w:b/>
                <w:bCs/>
              </w:rPr>
              <w:t>х</w:t>
            </w:r>
            <w:r w:rsidRPr="00500FFB">
              <w:rPr>
                <w:rFonts w:ascii="Times New Roman" w:hAnsi="Times New Roman" w:cs="Times New Roman"/>
                <w:b/>
                <w:bCs/>
                <w:caps/>
              </w:rPr>
              <w:t xml:space="preserve"> годов</w:t>
            </w:r>
            <w:r w:rsidRPr="00500FFB">
              <w:rPr>
                <w:rFonts w:ascii="Times New Roman" w:hAnsi="Times New Roman" w:cs="Times New Roman"/>
                <w:b/>
                <w:bCs/>
              </w:rPr>
              <w:t xml:space="preserve"> (17 час)</w:t>
            </w:r>
            <w:r w:rsidRPr="00500FFB">
              <w:rPr>
                <w:rFonts w:ascii="Times New Roman" w:hAnsi="Times New Roman" w:cs="Times New Roman"/>
              </w:rPr>
              <w:t xml:space="preserve"> </w:t>
            </w: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86</w:t>
            </w:r>
          </w:p>
        </w:tc>
        <w:tc>
          <w:tcPr>
            <w:tcW w:w="1717"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Путешествие 14. «Книжкины имени-ны» во Дворце пионеров. Стихи Е. Бла-гининой, Б. Заходера, Ю. Коринца</w:t>
            </w:r>
          </w:p>
        </w:tc>
        <w:tc>
          <w:tcPr>
            <w:tcW w:w="38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61"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усвоения новых знаний</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стихотворение. Эмоциональная окрашенность речи</w:t>
            </w:r>
          </w:p>
        </w:tc>
        <w:tc>
          <w:tcPr>
            <w:tcW w:w="207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произведения классиков детской поэзии</w:t>
            </w:r>
          </w:p>
        </w:tc>
        <w:tc>
          <w:tcPr>
            <w:tcW w:w="193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чтение стихотворения наизусть</w:t>
            </w:r>
          </w:p>
        </w:tc>
        <w:tc>
          <w:tcPr>
            <w:tcW w:w="199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Средства художественной выразительности</w:t>
            </w:r>
          </w:p>
        </w:tc>
        <w:tc>
          <w:tcPr>
            <w:tcW w:w="137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наизусть любое стих Жанр: стихотворение. Эмоциональная окрашенность речи отворение</w:t>
            </w: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16.04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87</w:t>
            </w:r>
          </w:p>
        </w:tc>
        <w:tc>
          <w:tcPr>
            <w:tcW w:w="1717" w:type="dxa"/>
            <w:tcBorders>
              <w:top w:val="single" w:sz="6" w:space="0" w:color="000000"/>
              <w:left w:val="single" w:sz="6" w:space="0" w:color="000000"/>
              <w:bottom w:val="single" w:sz="6" w:space="0" w:color="000000"/>
              <w:right w:val="single" w:sz="6" w:space="0" w:color="000000"/>
            </w:tcBorders>
          </w:tcPr>
          <w:p w:rsidR="001C64E5" w:rsidRPr="00500FFB" w:rsidRDefault="001C64E5" w:rsidP="00CC776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И. Токмаковой и Г. Сапгира.</w:t>
            </w:r>
          </w:p>
          <w:p w:rsidR="001C64E5" w:rsidRPr="00500FFB" w:rsidRDefault="001C64E5" w:rsidP="00CC776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Мошковской и Э. Успенского</w:t>
            </w:r>
          </w:p>
        </w:tc>
        <w:tc>
          <w:tcPr>
            <w:tcW w:w="389"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61"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Выразительное чтение. Жанр: небылица. </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стихотворение. Эмоциональная окрашенность речи</w:t>
            </w:r>
          </w:p>
          <w:p w:rsidR="001C64E5" w:rsidRPr="00500FFB" w:rsidRDefault="001C64E5">
            <w:pPr>
              <w:autoSpaceDE w:val="0"/>
              <w:autoSpaceDN w:val="0"/>
              <w:adjustRightInd w:val="0"/>
              <w:spacing w:after="0" w:line="240" w:lineRule="auto"/>
              <w:rPr>
                <w:rFonts w:ascii="Times New Roman" w:hAnsi="Times New Roman" w:cs="Times New Roman"/>
              </w:rPr>
            </w:pPr>
          </w:p>
        </w:tc>
        <w:tc>
          <w:tcPr>
            <w:tcW w:w="2071"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Знать:</w:t>
            </w:r>
          </w:p>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отличие детской поэзии второй половины XX в. от произведений для детей 20-х годов;</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авторов и их произведения данного периода.</w:t>
            </w:r>
          </w:p>
          <w:p w:rsidR="001C64E5" w:rsidRPr="00500FFB" w:rsidRDefault="001C64E5" w:rsidP="006B098D">
            <w:pPr>
              <w:autoSpaceDE w:val="0"/>
              <w:autoSpaceDN w:val="0"/>
              <w:adjustRightInd w:val="0"/>
              <w:spacing w:after="0" w:line="240" w:lineRule="auto"/>
              <w:rPr>
                <w:rFonts w:ascii="Times New Roman" w:hAnsi="Times New Roman" w:cs="Times New Roman"/>
              </w:rPr>
            </w:pPr>
          </w:p>
          <w:p w:rsidR="001C64E5" w:rsidRPr="00500FFB" w:rsidRDefault="001C64E5" w:rsidP="006B098D">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 (по выбору);</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сравнивать и анализировать стихотворения разных авторов;</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авторские особенности;</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выполнять различные виды чтения: </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самостоятельное, по ролям, инсценированное;</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импровизировать произведения;</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размышлять о творчестве поэтов;</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рассказывать об авторах произведений;</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создавать собственные миниатюры</w:t>
            </w:r>
          </w:p>
        </w:tc>
        <w:tc>
          <w:tcPr>
            <w:tcW w:w="193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чтение стихотворения наизусть</w:t>
            </w:r>
          </w:p>
        </w:tc>
        <w:tc>
          <w:tcPr>
            <w:tcW w:w="1996"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Различие жанров произведений Средства художественной выразительности</w:t>
            </w:r>
          </w:p>
        </w:tc>
        <w:tc>
          <w:tcPr>
            <w:tcW w:w="1370" w:type="dxa"/>
            <w:tcBorders>
              <w:top w:val="single" w:sz="6" w:space="0" w:color="000000"/>
              <w:left w:val="single" w:sz="6" w:space="0" w:color="000000"/>
              <w:bottom w:val="single" w:sz="6" w:space="0" w:color="000000"/>
              <w:right w:val="single" w:sz="6" w:space="0" w:color="000000"/>
            </w:tcBorders>
          </w:tcPr>
          <w:p w:rsidR="001C64E5" w:rsidRPr="00500FFB" w:rsidRDefault="001C64E5">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Выучить наизусть любое стихотворение. Выразительное чтение стихотворений ение</w:t>
            </w: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17.04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88</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С. Чёрного, В. Долиной</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стихотворение. Выразительное чтение</w:t>
            </w:r>
          </w:p>
        </w:tc>
        <w:tc>
          <w:tcPr>
            <w:tcW w:w="2087" w:type="dxa"/>
            <w:gridSpan w:val="2"/>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6B098D">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Знать:</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отличие детской поэзии второй половины XX в. от произведений для детей 20-х годов;</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авторов и их произведения данного периода.</w:t>
            </w:r>
          </w:p>
          <w:p w:rsidR="001C64E5" w:rsidRPr="00500FFB" w:rsidRDefault="001C64E5" w:rsidP="006B098D">
            <w:pPr>
              <w:autoSpaceDE w:val="0"/>
              <w:autoSpaceDN w:val="0"/>
              <w:adjustRightInd w:val="0"/>
              <w:spacing w:after="0" w:line="240" w:lineRule="auto"/>
              <w:rPr>
                <w:rFonts w:ascii="Times New Roman" w:hAnsi="Times New Roman" w:cs="Times New Roman"/>
              </w:rPr>
            </w:pPr>
          </w:p>
          <w:p w:rsidR="001C64E5" w:rsidRPr="00500FFB" w:rsidRDefault="001C64E5" w:rsidP="006B098D">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стихотворные произведения наизусть (по выбору);</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сравнивать и анализировать стихотворения разных авторов;</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определять авторские особенности;</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выполнять различные виды чтения: </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самостоятельное, по ролям, инсценированное;</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импровизировать произведения;</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размышлять о творчестве поэтов;</w:t>
            </w:r>
          </w:p>
          <w:p w:rsidR="001C64E5" w:rsidRPr="00500FFB" w:rsidRDefault="001C64E5" w:rsidP="006B098D">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рассказывать об авторах произведений;</w:t>
            </w:r>
          </w:p>
          <w:p w:rsidR="001C64E5" w:rsidRPr="00500FFB" w:rsidRDefault="001C64E5" w:rsidP="006B098D">
            <w:pPr>
              <w:autoSpaceDE w:val="0"/>
              <w:autoSpaceDN w:val="0"/>
              <w:adjustRightInd w:val="0"/>
              <w:spacing w:after="0" w:line="240" w:lineRule="auto"/>
              <w:rPr>
                <w:rFonts w:ascii="Times New Roman" w:hAnsi="Times New Roman" w:cs="Times New Roman"/>
                <w:i/>
                <w:iCs/>
              </w:rPr>
            </w:pPr>
            <w:r w:rsidRPr="00500FFB">
              <w:rPr>
                <w:rFonts w:ascii="Times New Roman" w:hAnsi="Times New Roman" w:cs="Times New Roman"/>
              </w:rPr>
              <w:t>– создавать собственные миниатюры</w:t>
            </w:r>
          </w:p>
        </w:tc>
        <w:tc>
          <w:tcPr>
            <w:tcW w:w="193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выразительное чтение стихотворений</w:t>
            </w:r>
          </w:p>
        </w:tc>
        <w:tc>
          <w:tcPr>
            <w:tcW w:w="19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Средства художественной выразительности</w:t>
            </w:r>
          </w:p>
        </w:tc>
        <w:tc>
          <w:tcPr>
            <w:tcW w:w="137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Вспомнить прочитанные ранее произведения Г. Цы-ферова</w:t>
            </w: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22.04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89</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Стихи Н. Матвеевой</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Герои произведения. Выразительное чтение, использование интонаций, соответствующих смыслу текста</w:t>
            </w:r>
          </w:p>
        </w:tc>
        <w:tc>
          <w:tcPr>
            <w:tcW w:w="208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93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и индивидуальный опрос</w:t>
            </w:r>
          </w:p>
        </w:tc>
        <w:tc>
          <w:tcPr>
            <w:tcW w:w="19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Средства художественной выразительности</w:t>
            </w:r>
          </w:p>
        </w:tc>
        <w:tc>
          <w:tcPr>
            <w:tcW w:w="137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Выучить на-изусть одно из стихотворений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Н. Матвеевой</w:t>
            </w: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23.04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90</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Любимые стихи</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применения знаний, умений и навыков</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 стихотворение. Выразительное чтение</w:t>
            </w:r>
          </w:p>
        </w:tc>
        <w:tc>
          <w:tcPr>
            <w:tcW w:w="208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93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индивидуальный опрос</w:t>
            </w:r>
          </w:p>
        </w:tc>
        <w:tc>
          <w:tcPr>
            <w:tcW w:w="19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Сведения об авторе. Средства выразительности</w:t>
            </w:r>
          </w:p>
        </w:tc>
        <w:tc>
          <w:tcPr>
            <w:tcW w:w="137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Подготовиться к уроку-отче-ту. Читать сказки, стихи, рассказы о природе, детях</w:t>
            </w: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24.04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91</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Практикум. «Учусь читать лирический текст» по стихотво-рению Н. Матвеевой «Лето» (40 минут)</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0C33B0">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Урок-практикум</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 Главная мысль. Понимание прочитанного</w:t>
            </w:r>
          </w:p>
        </w:tc>
        <w:tc>
          <w:tcPr>
            <w:tcW w:w="208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93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практическая работа</w:t>
            </w:r>
          </w:p>
        </w:tc>
        <w:tc>
          <w:tcPr>
            <w:tcW w:w="1977"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Выделение языковых средств художественной выразительности</w:t>
            </w:r>
          </w:p>
        </w:tc>
        <w:tc>
          <w:tcPr>
            <w:tcW w:w="1370"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364"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29.04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92</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Обобщение. Проверочная работа № 7 по разделу «Век ХХ. Новые встречи со старыми друзьями»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(20 минут)</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проверки, оценки и коррекции знаний, навыков и умений</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Жанры. Герои произведений</w:t>
            </w:r>
          </w:p>
        </w:tc>
        <w:tc>
          <w:tcPr>
            <w:tcW w:w="208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произведения классиков детской поэзии.</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b/>
                <w:bCs/>
              </w:rPr>
              <w:t>Читать</w:t>
            </w:r>
            <w:r w:rsidRPr="00500FFB">
              <w:rPr>
                <w:rFonts w:ascii="Times New Roman" w:hAnsi="Times New Roman" w:cs="Times New Roman"/>
              </w:rPr>
              <w:t xml:space="preserve"> стихотворные произведения наизусть (по выбору)</w:t>
            </w: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Тематический кон-троль: проверочная работа</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Произведения XX в. для детей, их авторы</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30.04</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93</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 Козлов «Снежный цветок»</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Урок закрепления изученного </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Понимание содержания произведения: тема, главная мысль</w:t>
            </w:r>
          </w:p>
        </w:tc>
        <w:tc>
          <w:tcPr>
            <w:tcW w:w="2087" w:type="dxa"/>
            <w:gridSpan w:val="2"/>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особенности жанра драматургии (пьесы-сказки), идею пьесы. </w:t>
            </w:r>
          </w:p>
          <w:p w:rsidR="001C64E5" w:rsidRPr="00500FFB" w:rsidRDefault="001C64E5" w:rsidP="00FC3EA4">
            <w:pPr>
              <w:autoSpaceDE w:val="0"/>
              <w:autoSpaceDN w:val="0"/>
              <w:adjustRightInd w:val="0"/>
              <w:spacing w:after="0" w:line="244"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анализировать характеры героев;</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инсценировать пьесу;</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читать по ролям;</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рисовать волшебный цветок;</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 участвовать в обобщающей беседе </w:t>
            </w: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творческая работа</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Место произведения в истории русской детской литературы</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Прочитать картины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3–5</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06.05</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94</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 Козлов «Снежный цветок»</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Герои произведения. Восприятие и понимание их эмоционально-нравственных переживаний</w:t>
            </w:r>
          </w:p>
        </w:tc>
        <w:tc>
          <w:tcPr>
            <w:tcW w:w="208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Жанр произведения: пьеса-сказка. Характер героя, его поступки и их мотивы</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Дочитать сказку, выполнить рисунки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 изображением цветка</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07.05</w:t>
            </w:r>
          </w:p>
        </w:tc>
      </w:tr>
      <w:tr w:rsidR="001C64E5" w:rsidRPr="00500FFB">
        <w:trPr>
          <w:trHeight w:val="1515"/>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95</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С. Козлов «Снежный цветок»</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 xml:space="preserve">Выразительное чтение по ролям. Построение монологического высказывания: рассказ </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о своих впечатлениях о произведении</w:t>
            </w:r>
          </w:p>
        </w:tc>
        <w:tc>
          <w:tcPr>
            <w:tcW w:w="2087" w:type="dxa"/>
            <w:gridSpan w:val="2"/>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фронтальный опрос, инсценировка</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Особенности создания образов в пьесе</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Выучить роли к ин-сценировке</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08.05</w:t>
            </w:r>
          </w:p>
        </w:tc>
      </w:tr>
      <w:tr w:rsidR="001C64E5" w:rsidRPr="00500FFB">
        <w:trPr>
          <w:trHeight w:val="1515"/>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96</w:t>
            </w:r>
          </w:p>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Путешествие 15. Молодые детские писатели. К. Драгунская «Крайний случай». «Ерунда на постном масле»</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jc w:val="center"/>
              <w:rPr>
                <w:rFonts w:ascii="Times New Roman" w:hAnsi="Times New Roman" w:cs="Times New Roman"/>
              </w:rPr>
            </w:pPr>
            <w:r w:rsidRPr="00500FFB">
              <w:rPr>
                <w:rFonts w:ascii="Times New Roman" w:hAnsi="Times New Roman" w:cs="Times New Roman"/>
              </w:rPr>
              <w:t xml:space="preserve">1 </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усвоения новых знаний.</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Урок закрепления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Различие жанров произведений. Участие в диалоге при обсуждении прочитанного произведения. Формулирование личной оценки, аргументация своего мнения с привлечением текста произведения</w:t>
            </w:r>
          </w:p>
        </w:tc>
        <w:tc>
          <w:tcPr>
            <w:tcW w:w="208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b/>
                <w:bCs/>
              </w:rPr>
              <w:t>Знать</w:t>
            </w:r>
            <w:r w:rsidRPr="00500FFB">
              <w:rPr>
                <w:rFonts w:ascii="Times New Roman" w:hAnsi="Times New Roman" w:cs="Times New Roman"/>
              </w:rPr>
              <w:t xml:space="preserve"> названия, основное содержание изученных литературных произведений, их авторов</w:t>
            </w: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фронтальный опрос.</w:t>
            </w:r>
          </w:p>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Текущий контроль: индивидуальный опрос</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Характер героя. Его поступки и их мотивы. Прогнозирование содержания текста по заглавию, иллюстрациям</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4" w:lineRule="auto"/>
              <w:rPr>
                <w:rFonts w:ascii="Times New Roman" w:hAnsi="Times New Roman" w:cs="Times New Roman"/>
              </w:rPr>
            </w:pPr>
            <w:r w:rsidRPr="00500FFB">
              <w:rPr>
                <w:rFonts w:ascii="Times New Roman" w:hAnsi="Times New Roman" w:cs="Times New Roman"/>
              </w:rPr>
              <w:t>Прочитать рассказ «Ерунда на постном масле»</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13.05</w:t>
            </w:r>
          </w:p>
        </w:tc>
      </w:tr>
      <w:tr w:rsidR="001C64E5" w:rsidRPr="00500FFB">
        <w:trPr>
          <w:trHeight w:val="1515"/>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97</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Интервью с Тимом Собакиным. Тим Собакин «Цвет ветра», «Самолет», «До будущего лета»</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повторения изученного</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Умение ставить вопросы, отвечать на вопросы по содержанию прочитанного</w:t>
            </w:r>
          </w:p>
        </w:tc>
        <w:tc>
          <w:tcPr>
            <w:tcW w:w="208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b/>
                <w:bCs/>
              </w:rPr>
            </w:pPr>
            <w:r w:rsidRPr="00500FFB">
              <w:rPr>
                <w:rFonts w:ascii="Times New Roman" w:hAnsi="Times New Roman" w:cs="Times New Roman"/>
                <w:b/>
                <w:bCs/>
              </w:rPr>
              <w:t>Уметь:</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читать выборочно, цитировать текст;</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 замечать философский подтекст в содержании произведения, настроение, размышления автора </w:t>
            </w: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Текущий контроль: фронтальный опрос</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Прогнозирование содержания текста по заглавию, иллюстрациям</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чтение стихотворений</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14.05</w:t>
            </w:r>
          </w:p>
        </w:tc>
      </w:tr>
      <w:tr w:rsidR="001C64E5" w:rsidRPr="00500FFB">
        <w:trPr>
          <w:trHeight w:val="1515"/>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98</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Проверка техники чтения за II полугодие</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контроля и коррекции</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208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Итоговый контроль: техника чтения </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Темп чтения вслух – 85–90 слов, про себя – от 100–140 слов</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15.05</w:t>
            </w:r>
          </w:p>
        </w:tc>
      </w:tr>
      <w:tr w:rsidR="001C64E5" w:rsidRPr="00500FFB">
        <w:trPr>
          <w:trHeight w:val="1515"/>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99</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Обобщение по всему курсу. Проверочная работа № 8 (итоговая) по теме «Интервью у детского писателя» (40 минут)</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315"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проверки, оценки и коррекции знаний, навыков и умений</w:t>
            </w:r>
          </w:p>
        </w:tc>
        <w:tc>
          <w:tcPr>
            <w:tcW w:w="1983"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Создание небольших письменных ответов на поставленные вопросы</w:t>
            </w:r>
          </w:p>
        </w:tc>
        <w:tc>
          <w:tcPr>
            <w:tcW w:w="208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 xml:space="preserve">Уметь </w:t>
            </w:r>
            <w:r w:rsidRPr="00500FFB">
              <w:rPr>
                <w:rFonts w:ascii="Times New Roman" w:hAnsi="Times New Roman" w:cs="Times New Roman"/>
              </w:rPr>
              <w:t xml:space="preserve">выразить письменно свои впечатления о прочитанном, записать в виде интервью ответы </w:t>
            </w:r>
          </w:p>
        </w:tc>
        <w:tc>
          <w:tcPr>
            <w:tcW w:w="1966" w:type="dxa"/>
            <w:gridSpan w:val="5"/>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Итоговый контроль: проверочная работа</w:t>
            </w:r>
          </w:p>
        </w:tc>
        <w:tc>
          <w:tcPr>
            <w:tcW w:w="195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Основные этапы развития детской литературы; особенности творчества писателей – пред-ставителей этих этапов</w:t>
            </w:r>
          </w:p>
        </w:tc>
        <w:tc>
          <w:tcPr>
            <w:tcW w:w="1430"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20.05</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100</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Эпилог. Письмо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к читателям</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29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обобщения и систематизации знаний</w:t>
            </w:r>
          </w:p>
        </w:tc>
        <w:tc>
          <w:tcPr>
            <w:tcW w:w="2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чтение</w:t>
            </w:r>
          </w:p>
        </w:tc>
        <w:tc>
          <w:tcPr>
            <w:tcW w:w="2141"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 xml:space="preserve">Уметь: </w:t>
            </w:r>
            <w:r w:rsidRPr="00500FFB">
              <w:rPr>
                <w:rFonts w:ascii="Times New Roman" w:hAnsi="Times New Roman" w:cs="Times New Roman"/>
              </w:rPr>
              <w:t>самостоятельно читать эпилог, составлять «Письмо к авторам»</w:t>
            </w:r>
          </w:p>
        </w:tc>
        <w:tc>
          <w:tcPr>
            <w:tcW w:w="1854"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 фронтальный опрос</w:t>
            </w:r>
          </w:p>
        </w:tc>
        <w:tc>
          <w:tcPr>
            <w:tcW w:w="18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Пролог и эпилог в художественном произведении</w:t>
            </w:r>
          </w:p>
        </w:tc>
        <w:tc>
          <w:tcPr>
            <w:tcW w:w="157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Оформить письмо рисунками</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21.05</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101</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i/>
                <w:iCs/>
              </w:rPr>
              <w:t>Внеклассное чтение</w:t>
            </w:r>
            <w:r w:rsidRPr="00500FFB">
              <w:rPr>
                <w:rFonts w:ascii="Times New Roman" w:hAnsi="Times New Roman" w:cs="Times New Roman"/>
              </w:rPr>
              <w:t>. О чем можно, о чем хочется читать</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29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 применения знаний, навыков и умений</w:t>
            </w:r>
          </w:p>
        </w:tc>
        <w:tc>
          <w:tcPr>
            <w:tcW w:w="2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Выразительное чтение. Пересказ текста (краткий и подробный)</w:t>
            </w:r>
          </w:p>
        </w:tc>
        <w:tc>
          <w:tcPr>
            <w:tcW w:w="2141" w:type="dxa"/>
            <w:gridSpan w:val="3"/>
            <w:vMerge w:val="restart"/>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b/>
                <w:bCs/>
              </w:rPr>
              <w:t>Уметь</w:t>
            </w:r>
            <w:r w:rsidRPr="00500FFB">
              <w:rPr>
                <w:rFonts w:ascii="Times New Roman" w:hAnsi="Times New Roman" w:cs="Times New Roman"/>
              </w:rPr>
              <w:t xml:space="preserve"> группами представить темы «О чем хочется читать», выступать перед аудиторией с инсценировками, чтением отрывков из книг </w:t>
            </w:r>
          </w:p>
        </w:tc>
        <w:tc>
          <w:tcPr>
            <w:tcW w:w="1854"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Итоговый: инсценировки, отчет о работе групп</w:t>
            </w:r>
          </w:p>
        </w:tc>
        <w:tc>
          <w:tcPr>
            <w:tcW w:w="18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57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Изучить список литературы для чтения летом</w:t>
            </w: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22.05</w:t>
            </w:r>
          </w:p>
        </w:tc>
      </w:tr>
      <w:tr w:rsidR="001C64E5" w:rsidRPr="00500FFB">
        <w:trPr>
          <w:tblCellSpacing w:w="-8" w:type="dxa"/>
        </w:trPr>
        <w:tc>
          <w:tcPr>
            <w:tcW w:w="605"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102</w:t>
            </w:r>
          </w:p>
        </w:tc>
        <w:tc>
          <w:tcPr>
            <w:tcW w:w="17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 xml:space="preserve">Путешествие </w:t>
            </w:r>
          </w:p>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по «океану света»</w:t>
            </w:r>
          </w:p>
        </w:tc>
        <w:tc>
          <w:tcPr>
            <w:tcW w:w="426"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1</w:t>
            </w:r>
          </w:p>
        </w:tc>
        <w:tc>
          <w:tcPr>
            <w:tcW w:w="1291"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Урок-игра</w:t>
            </w:r>
          </w:p>
        </w:tc>
        <w:tc>
          <w:tcPr>
            <w:tcW w:w="2007" w:type="dxa"/>
            <w:gridSpan w:val="2"/>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Жанры. Рассказ о впечатлениях по прочитанному. Виды речевой деятельности: слушание (аудирование), чтение, говорение</w:t>
            </w:r>
          </w:p>
        </w:tc>
        <w:tc>
          <w:tcPr>
            <w:tcW w:w="2141" w:type="dxa"/>
            <w:gridSpan w:val="3"/>
            <w:vMerge/>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i/>
                <w:iCs/>
              </w:rPr>
            </w:pPr>
          </w:p>
        </w:tc>
        <w:tc>
          <w:tcPr>
            <w:tcW w:w="1854" w:type="dxa"/>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r w:rsidRPr="00500FFB">
              <w:rPr>
                <w:rFonts w:ascii="Times New Roman" w:hAnsi="Times New Roman" w:cs="Times New Roman"/>
              </w:rPr>
              <w:t>Тематический контроль</w:t>
            </w:r>
          </w:p>
        </w:tc>
        <w:tc>
          <w:tcPr>
            <w:tcW w:w="1859" w:type="dxa"/>
            <w:gridSpan w:val="4"/>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579" w:type="dxa"/>
            <w:gridSpan w:val="3"/>
            <w:tcBorders>
              <w:top w:val="single" w:sz="6" w:space="0" w:color="000000"/>
              <w:left w:val="single" w:sz="6" w:space="0" w:color="000000"/>
              <w:bottom w:val="single" w:sz="6" w:space="0" w:color="000000"/>
              <w:right w:val="single" w:sz="6" w:space="0" w:color="000000"/>
            </w:tcBorders>
          </w:tcPr>
          <w:p w:rsidR="001C64E5" w:rsidRPr="00500FFB" w:rsidRDefault="001C64E5" w:rsidP="00FC3EA4">
            <w:pPr>
              <w:autoSpaceDE w:val="0"/>
              <w:autoSpaceDN w:val="0"/>
              <w:adjustRightInd w:val="0"/>
              <w:spacing w:after="0" w:line="240" w:lineRule="auto"/>
              <w:rPr>
                <w:rFonts w:ascii="Times New Roman"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1C64E5" w:rsidRPr="00500FFB" w:rsidRDefault="001C64E5" w:rsidP="001713DF">
            <w:pPr>
              <w:autoSpaceDE w:val="0"/>
              <w:autoSpaceDN w:val="0"/>
              <w:adjustRightInd w:val="0"/>
              <w:spacing w:after="0" w:line="240" w:lineRule="auto"/>
              <w:jc w:val="center"/>
              <w:rPr>
                <w:rFonts w:ascii="Times New Roman" w:hAnsi="Times New Roman" w:cs="Times New Roman"/>
              </w:rPr>
            </w:pPr>
            <w:r w:rsidRPr="00500FFB">
              <w:rPr>
                <w:rFonts w:ascii="Times New Roman" w:hAnsi="Times New Roman" w:cs="Times New Roman"/>
              </w:rPr>
              <w:t>27.05</w:t>
            </w:r>
          </w:p>
        </w:tc>
      </w:tr>
    </w:tbl>
    <w:p w:rsidR="001C64E5" w:rsidRPr="00EF3AA4" w:rsidRDefault="001C64E5" w:rsidP="00EF3AA4">
      <w:pPr>
        <w:autoSpaceDE w:val="0"/>
        <w:autoSpaceDN w:val="0"/>
        <w:adjustRightInd w:val="0"/>
        <w:spacing w:after="60" w:line="240" w:lineRule="auto"/>
        <w:rPr>
          <w:rFonts w:ascii="Times New Roman" w:hAnsi="Times New Roman" w:cs="Times New Roman"/>
          <w:i/>
          <w:iCs/>
        </w:rPr>
      </w:pPr>
    </w:p>
    <w:sectPr w:rsidR="001C64E5" w:rsidRPr="00EF3AA4" w:rsidSect="001570DF">
      <w:pgSz w:w="16838" w:h="11906" w:orient="landscape"/>
      <w:pgMar w:top="1134" w:right="1134" w:bottom="850" w:left="1134"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4E9"/>
    <w:multiLevelType w:val="multilevel"/>
    <w:tmpl w:val="33F490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732F37"/>
    <w:multiLevelType w:val="multilevel"/>
    <w:tmpl w:val="07D825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83CFA"/>
    <w:multiLevelType w:val="hybridMultilevel"/>
    <w:tmpl w:val="A0C4E954"/>
    <w:lvl w:ilvl="0" w:tplc="FC0852B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DF739C"/>
    <w:multiLevelType w:val="hybridMultilevel"/>
    <w:tmpl w:val="0BF886BC"/>
    <w:lvl w:ilvl="0" w:tplc="5D969F1E">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DE020C"/>
    <w:multiLevelType w:val="multilevel"/>
    <w:tmpl w:val="5310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AF74BF"/>
    <w:multiLevelType w:val="hybridMultilevel"/>
    <w:tmpl w:val="B986D22A"/>
    <w:lvl w:ilvl="0" w:tplc="267CCE40">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087503"/>
    <w:multiLevelType w:val="multilevel"/>
    <w:tmpl w:val="789C73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E637911"/>
    <w:multiLevelType w:val="multilevel"/>
    <w:tmpl w:val="BB729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B65408"/>
    <w:multiLevelType w:val="multilevel"/>
    <w:tmpl w:val="EE2236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5FD2270"/>
    <w:multiLevelType w:val="hybridMultilevel"/>
    <w:tmpl w:val="51C8F4DC"/>
    <w:lvl w:ilvl="0" w:tplc="39DAD3B6">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60220F"/>
    <w:multiLevelType w:val="hybridMultilevel"/>
    <w:tmpl w:val="03261E8C"/>
    <w:lvl w:ilvl="0" w:tplc="50A688EA">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856158"/>
    <w:multiLevelType w:val="hybridMultilevel"/>
    <w:tmpl w:val="FB1C2CB6"/>
    <w:lvl w:ilvl="0" w:tplc="951273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8F4A6A"/>
    <w:multiLevelType w:val="hybridMultilevel"/>
    <w:tmpl w:val="FDDA4C4A"/>
    <w:lvl w:ilvl="0" w:tplc="0CA2EA3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C0B5CDC"/>
    <w:multiLevelType w:val="hybridMultilevel"/>
    <w:tmpl w:val="D56AC7F0"/>
    <w:lvl w:ilvl="0" w:tplc="0086652E">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37729F0"/>
    <w:multiLevelType w:val="hybridMultilevel"/>
    <w:tmpl w:val="D15A1CFC"/>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5522AB"/>
    <w:multiLevelType w:val="hybridMultilevel"/>
    <w:tmpl w:val="D35A9C52"/>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CE4CC8"/>
    <w:multiLevelType w:val="hybridMultilevel"/>
    <w:tmpl w:val="8E4EC7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C712A0"/>
    <w:multiLevelType w:val="singleLevel"/>
    <w:tmpl w:val="01AABE86"/>
    <w:lvl w:ilvl="0">
      <w:numFmt w:val="bullet"/>
      <w:lvlText w:val="·"/>
      <w:lvlJc w:val="left"/>
      <w:pPr>
        <w:tabs>
          <w:tab w:val="num" w:pos="720"/>
        </w:tabs>
        <w:ind w:firstLine="360"/>
      </w:pPr>
      <w:rPr>
        <w:rFonts w:ascii="Symbol" w:hAnsi="Symbol" w:cs="Symbol"/>
        <w:sz w:val="22"/>
        <w:szCs w:val="22"/>
      </w:rPr>
    </w:lvl>
  </w:abstractNum>
  <w:abstractNum w:abstractNumId="18">
    <w:nsid w:val="3FBB2F5D"/>
    <w:multiLevelType w:val="hybridMultilevel"/>
    <w:tmpl w:val="1304FC9C"/>
    <w:lvl w:ilvl="0" w:tplc="75883EF4">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A37BB9"/>
    <w:multiLevelType w:val="multilevel"/>
    <w:tmpl w:val="C764C5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9200447"/>
    <w:multiLevelType w:val="hybridMultilevel"/>
    <w:tmpl w:val="BC3A70E2"/>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8F6C1B"/>
    <w:multiLevelType w:val="multilevel"/>
    <w:tmpl w:val="43B032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BA36BE8"/>
    <w:multiLevelType w:val="multilevel"/>
    <w:tmpl w:val="E9223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E12433"/>
    <w:multiLevelType w:val="hybridMultilevel"/>
    <w:tmpl w:val="DBFABD6A"/>
    <w:lvl w:ilvl="0" w:tplc="3850A3BE">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0754C9A"/>
    <w:multiLevelType w:val="multilevel"/>
    <w:tmpl w:val="22EC3126"/>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1DB7E23"/>
    <w:multiLevelType w:val="multilevel"/>
    <w:tmpl w:val="B0D0B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28D3EFE"/>
    <w:multiLevelType w:val="hybridMultilevel"/>
    <w:tmpl w:val="6B1A56C6"/>
    <w:lvl w:ilvl="0" w:tplc="76AC4710">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60C4699"/>
    <w:multiLevelType w:val="hybridMultilevel"/>
    <w:tmpl w:val="5718CD92"/>
    <w:lvl w:ilvl="0" w:tplc="D0D280B4">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2A2027"/>
    <w:multiLevelType w:val="hybridMultilevel"/>
    <w:tmpl w:val="8176F5DC"/>
    <w:lvl w:ilvl="0" w:tplc="C1929E06">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C044285"/>
    <w:multiLevelType w:val="hybridMultilevel"/>
    <w:tmpl w:val="FCFCFD0C"/>
    <w:lvl w:ilvl="0" w:tplc="466031A6">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EC44AE6"/>
    <w:multiLevelType w:val="hybridMultilevel"/>
    <w:tmpl w:val="452ADB82"/>
    <w:lvl w:ilvl="0" w:tplc="99329F26">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EDD1323"/>
    <w:multiLevelType w:val="multilevel"/>
    <w:tmpl w:val="B33A6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0526599"/>
    <w:multiLevelType w:val="hybridMultilevel"/>
    <w:tmpl w:val="064E1BA2"/>
    <w:lvl w:ilvl="0" w:tplc="9612ADE4">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7DD57A2"/>
    <w:multiLevelType w:val="multilevel"/>
    <w:tmpl w:val="6C0806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9913FC7"/>
    <w:multiLevelType w:val="multilevel"/>
    <w:tmpl w:val="E9C264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9BB6916"/>
    <w:multiLevelType w:val="hybridMultilevel"/>
    <w:tmpl w:val="22C4044C"/>
    <w:lvl w:ilvl="0" w:tplc="14926B2E">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58F2E3B"/>
    <w:multiLevelType w:val="hybridMultilevel"/>
    <w:tmpl w:val="D01E898C"/>
    <w:lvl w:ilvl="0" w:tplc="29F88CEA">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5D3028B"/>
    <w:multiLevelType w:val="multilevel"/>
    <w:tmpl w:val="71264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9312029"/>
    <w:multiLevelType w:val="hybridMultilevel"/>
    <w:tmpl w:val="A82C2D78"/>
    <w:lvl w:ilvl="0" w:tplc="A3184D44">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ABB3256"/>
    <w:multiLevelType w:val="hybridMultilevel"/>
    <w:tmpl w:val="AD342372"/>
    <w:lvl w:ilvl="0" w:tplc="133ADBE4">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AD80CC2"/>
    <w:multiLevelType w:val="multilevel"/>
    <w:tmpl w:val="203C2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3A248F"/>
    <w:multiLevelType w:val="multilevel"/>
    <w:tmpl w:val="910AB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D0212A7"/>
    <w:multiLevelType w:val="multilevel"/>
    <w:tmpl w:val="A34651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7"/>
  </w:num>
  <w:num w:numId="3">
    <w:abstractNumId w:val="25"/>
  </w:num>
  <w:num w:numId="4">
    <w:abstractNumId w:val="1"/>
  </w:num>
  <w:num w:numId="5">
    <w:abstractNumId w:val="4"/>
  </w:num>
  <w:num w:numId="6">
    <w:abstractNumId w:val="41"/>
  </w:num>
  <w:num w:numId="7">
    <w:abstractNumId w:val="40"/>
  </w:num>
  <w:num w:numId="8">
    <w:abstractNumId w:val="34"/>
  </w:num>
  <w:num w:numId="9">
    <w:abstractNumId w:val="37"/>
  </w:num>
  <w:num w:numId="10">
    <w:abstractNumId w:val="21"/>
  </w:num>
  <w:num w:numId="11">
    <w:abstractNumId w:val="24"/>
  </w:num>
  <w:num w:numId="12">
    <w:abstractNumId w:val="22"/>
  </w:num>
  <w:num w:numId="13">
    <w:abstractNumId w:val="42"/>
  </w:num>
  <w:num w:numId="14">
    <w:abstractNumId w:val="23"/>
  </w:num>
  <w:num w:numId="15">
    <w:abstractNumId w:val="19"/>
  </w:num>
  <w:num w:numId="16">
    <w:abstractNumId w:val="33"/>
  </w:num>
  <w:num w:numId="17">
    <w:abstractNumId w:val="6"/>
  </w:num>
  <w:num w:numId="18">
    <w:abstractNumId w:val="8"/>
  </w:num>
  <w:num w:numId="19">
    <w:abstractNumId w:val="0"/>
  </w:num>
  <w:num w:numId="20">
    <w:abstractNumId w:val="31"/>
  </w:num>
  <w:num w:numId="21">
    <w:abstractNumId w:val="5"/>
  </w:num>
  <w:num w:numId="22">
    <w:abstractNumId w:val="13"/>
  </w:num>
  <w:num w:numId="23">
    <w:abstractNumId w:val="10"/>
  </w:num>
  <w:num w:numId="24">
    <w:abstractNumId w:val="39"/>
  </w:num>
  <w:num w:numId="25">
    <w:abstractNumId w:val="11"/>
  </w:num>
  <w:num w:numId="26">
    <w:abstractNumId w:val="38"/>
  </w:num>
  <w:num w:numId="27">
    <w:abstractNumId w:val="18"/>
  </w:num>
  <w:num w:numId="28">
    <w:abstractNumId w:val="29"/>
  </w:num>
  <w:num w:numId="29">
    <w:abstractNumId w:val="26"/>
  </w:num>
  <w:num w:numId="30">
    <w:abstractNumId w:val="35"/>
  </w:num>
  <w:num w:numId="31">
    <w:abstractNumId w:val="27"/>
  </w:num>
  <w:num w:numId="32">
    <w:abstractNumId w:val="32"/>
  </w:num>
  <w:num w:numId="33">
    <w:abstractNumId w:val="9"/>
  </w:num>
  <w:num w:numId="34">
    <w:abstractNumId w:val="3"/>
  </w:num>
  <w:num w:numId="35">
    <w:abstractNumId w:val="12"/>
  </w:num>
  <w:num w:numId="36">
    <w:abstractNumId w:val="30"/>
  </w:num>
  <w:num w:numId="37">
    <w:abstractNumId w:val="36"/>
  </w:num>
  <w:num w:numId="38">
    <w:abstractNumId w:val="28"/>
  </w:num>
  <w:num w:numId="39">
    <w:abstractNumId w:val="2"/>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EBB"/>
    <w:rsid w:val="00003CE9"/>
    <w:rsid w:val="0001420E"/>
    <w:rsid w:val="00035024"/>
    <w:rsid w:val="000C33B0"/>
    <w:rsid w:val="000D1AF0"/>
    <w:rsid w:val="000E0E9D"/>
    <w:rsid w:val="001154A6"/>
    <w:rsid w:val="001309E1"/>
    <w:rsid w:val="0014536A"/>
    <w:rsid w:val="00145EE2"/>
    <w:rsid w:val="001570DF"/>
    <w:rsid w:val="0016277D"/>
    <w:rsid w:val="001713DF"/>
    <w:rsid w:val="00196B05"/>
    <w:rsid w:val="001C64E5"/>
    <w:rsid w:val="00200279"/>
    <w:rsid w:val="00201A72"/>
    <w:rsid w:val="002030F9"/>
    <w:rsid w:val="00210535"/>
    <w:rsid w:val="00215D13"/>
    <w:rsid w:val="002C569B"/>
    <w:rsid w:val="002D7962"/>
    <w:rsid w:val="00322792"/>
    <w:rsid w:val="00323526"/>
    <w:rsid w:val="003245BA"/>
    <w:rsid w:val="00332C3F"/>
    <w:rsid w:val="003538B7"/>
    <w:rsid w:val="003B5771"/>
    <w:rsid w:val="003C4807"/>
    <w:rsid w:val="003C7963"/>
    <w:rsid w:val="003E50C4"/>
    <w:rsid w:val="003F209A"/>
    <w:rsid w:val="003F63AA"/>
    <w:rsid w:val="0042277F"/>
    <w:rsid w:val="004279B3"/>
    <w:rsid w:val="00454A8A"/>
    <w:rsid w:val="00456CE8"/>
    <w:rsid w:val="0046735A"/>
    <w:rsid w:val="0048469A"/>
    <w:rsid w:val="00485955"/>
    <w:rsid w:val="004E0CD4"/>
    <w:rsid w:val="004E6F08"/>
    <w:rsid w:val="004F653D"/>
    <w:rsid w:val="00500FFB"/>
    <w:rsid w:val="00525936"/>
    <w:rsid w:val="0054643F"/>
    <w:rsid w:val="00551FE1"/>
    <w:rsid w:val="005A5180"/>
    <w:rsid w:val="005C6311"/>
    <w:rsid w:val="00637D54"/>
    <w:rsid w:val="00655737"/>
    <w:rsid w:val="006B098D"/>
    <w:rsid w:val="006C3A43"/>
    <w:rsid w:val="006E37E1"/>
    <w:rsid w:val="00796517"/>
    <w:rsid w:val="007D3208"/>
    <w:rsid w:val="008141A8"/>
    <w:rsid w:val="008A7325"/>
    <w:rsid w:val="008D2770"/>
    <w:rsid w:val="008E27B2"/>
    <w:rsid w:val="0092082D"/>
    <w:rsid w:val="009466F8"/>
    <w:rsid w:val="00951D6D"/>
    <w:rsid w:val="009D004C"/>
    <w:rsid w:val="00A2317C"/>
    <w:rsid w:val="00A61E66"/>
    <w:rsid w:val="00A64579"/>
    <w:rsid w:val="00A76EEB"/>
    <w:rsid w:val="00A90BD3"/>
    <w:rsid w:val="00A91FA3"/>
    <w:rsid w:val="00AA48A6"/>
    <w:rsid w:val="00AD4ADA"/>
    <w:rsid w:val="00AE0A80"/>
    <w:rsid w:val="00AE2E5E"/>
    <w:rsid w:val="00B03893"/>
    <w:rsid w:val="00B31152"/>
    <w:rsid w:val="00B639BA"/>
    <w:rsid w:val="00B86DEE"/>
    <w:rsid w:val="00B95061"/>
    <w:rsid w:val="00BC7EBB"/>
    <w:rsid w:val="00C046DF"/>
    <w:rsid w:val="00C6311E"/>
    <w:rsid w:val="00C66B00"/>
    <w:rsid w:val="00C92BD5"/>
    <w:rsid w:val="00C93725"/>
    <w:rsid w:val="00C95DE6"/>
    <w:rsid w:val="00CC776D"/>
    <w:rsid w:val="00D07508"/>
    <w:rsid w:val="00D15E33"/>
    <w:rsid w:val="00D438C0"/>
    <w:rsid w:val="00D568B1"/>
    <w:rsid w:val="00D631CE"/>
    <w:rsid w:val="00DD6889"/>
    <w:rsid w:val="00E02EE1"/>
    <w:rsid w:val="00E73D75"/>
    <w:rsid w:val="00EA753F"/>
    <w:rsid w:val="00EB3746"/>
    <w:rsid w:val="00EB60BC"/>
    <w:rsid w:val="00EF3AA4"/>
    <w:rsid w:val="00F33AC7"/>
    <w:rsid w:val="00F61A7B"/>
    <w:rsid w:val="00FC3E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66"/>
    <w:pPr>
      <w:spacing w:after="200" w:line="276" w:lineRule="auto"/>
    </w:pPr>
    <w:rPr>
      <w:rFonts w:cs="Calibri"/>
    </w:rPr>
  </w:style>
  <w:style w:type="paragraph" w:styleId="Heading3">
    <w:name w:val="heading 3"/>
    <w:basedOn w:val="Normal"/>
    <w:next w:val="Normal"/>
    <w:link w:val="Heading3Char"/>
    <w:uiPriority w:val="99"/>
    <w:qFormat/>
    <w:rsid w:val="00AD4ADA"/>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AD4ADA"/>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AD4ADA"/>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D4ADA"/>
    <w:rPr>
      <w:rFonts w:ascii="Arial" w:hAnsi="Arial" w:cs="Arial"/>
      <w:b/>
      <w:bCs/>
      <w:sz w:val="26"/>
      <w:szCs w:val="26"/>
    </w:rPr>
  </w:style>
  <w:style w:type="character" w:customStyle="1" w:styleId="Heading4Char">
    <w:name w:val="Heading 4 Char"/>
    <w:basedOn w:val="DefaultParagraphFont"/>
    <w:link w:val="Heading4"/>
    <w:uiPriority w:val="99"/>
    <w:locked/>
    <w:rsid w:val="00AD4ADA"/>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AD4ADA"/>
    <w:rPr>
      <w:rFonts w:ascii="Times New Roman" w:hAnsi="Times New Roman" w:cs="Times New Roman"/>
      <w:b/>
      <w:bCs/>
      <w:i/>
      <w:iCs/>
      <w:sz w:val="26"/>
      <w:szCs w:val="26"/>
    </w:rPr>
  </w:style>
  <w:style w:type="paragraph" w:styleId="NormalWeb">
    <w:name w:val="Normal (Web)"/>
    <w:basedOn w:val="Normal"/>
    <w:uiPriority w:val="99"/>
    <w:rsid w:val="00AD4ADA"/>
    <w:pPr>
      <w:spacing w:before="100" w:beforeAutospacing="1" w:after="100" w:afterAutospacing="1" w:line="240" w:lineRule="auto"/>
    </w:pPr>
    <w:rPr>
      <w:sz w:val="24"/>
      <w:szCs w:val="24"/>
    </w:rPr>
  </w:style>
  <w:style w:type="character" w:styleId="Strong">
    <w:name w:val="Strong"/>
    <w:basedOn w:val="DefaultParagraphFont"/>
    <w:uiPriority w:val="99"/>
    <w:qFormat/>
    <w:rsid w:val="00AD4ADA"/>
    <w:rPr>
      <w:b/>
      <w:bCs/>
    </w:rPr>
  </w:style>
  <w:style w:type="character" w:styleId="Emphasis">
    <w:name w:val="Emphasis"/>
    <w:basedOn w:val="DefaultParagraphFont"/>
    <w:uiPriority w:val="99"/>
    <w:qFormat/>
    <w:rsid w:val="00AD4ADA"/>
    <w:rPr>
      <w:i/>
      <w:iCs/>
    </w:rPr>
  </w:style>
  <w:style w:type="table" w:styleId="TableGrid">
    <w:name w:val="Table Grid"/>
    <w:basedOn w:val="TableNormal"/>
    <w:uiPriority w:val="99"/>
    <w:rsid w:val="00AD4A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D4ADA"/>
    <w:rPr>
      <w:rFonts w:cs="Calibri"/>
      <w:lang w:val="en-US" w:eastAsia="en-US"/>
    </w:rPr>
  </w:style>
  <w:style w:type="character" w:customStyle="1" w:styleId="NoSpacingChar">
    <w:name w:val="No Spacing Char"/>
    <w:basedOn w:val="DefaultParagraphFont"/>
    <w:link w:val="NoSpacing"/>
    <w:uiPriority w:val="99"/>
    <w:locked/>
    <w:rsid w:val="00AD4ADA"/>
    <w:rPr>
      <w:sz w:val="22"/>
      <w:szCs w:val="22"/>
      <w:lang w:val="en-US" w:eastAsia="en-US"/>
    </w:rPr>
  </w:style>
  <w:style w:type="paragraph" w:styleId="ListParagraph">
    <w:name w:val="List Paragraph"/>
    <w:basedOn w:val="Normal"/>
    <w:uiPriority w:val="99"/>
    <w:qFormat/>
    <w:rsid w:val="00AD4ADA"/>
    <w:pPr>
      <w:spacing w:after="0" w:line="240" w:lineRule="auto"/>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44</Pages>
  <Words>10677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15</cp:revision>
  <dcterms:created xsi:type="dcterms:W3CDTF">2013-09-29T12:13:00Z</dcterms:created>
  <dcterms:modified xsi:type="dcterms:W3CDTF">2013-10-24T22:13:00Z</dcterms:modified>
</cp:coreProperties>
</file>