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AB" w:rsidRPr="00E401BF" w:rsidRDefault="003438AB" w:rsidP="00152C3C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E401BF">
        <w:rPr>
          <w:rFonts w:ascii="Courier New" w:hAnsi="Courier New" w:cs="Courier New"/>
          <w:b/>
          <w:bCs/>
        </w:rPr>
        <w:t>АДМИНИСТРАЦИЯ</w:t>
      </w:r>
    </w:p>
    <w:p w:rsidR="003438AB" w:rsidRPr="00E401BF" w:rsidRDefault="003438AB" w:rsidP="00152C3C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E401BF">
        <w:rPr>
          <w:rFonts w:ascii="Courier New" w:hAnsi="Courier New" w:cs="Courier New"/>
          <w:b/>
          <w:bCs/>
        </w:rPr>
        <w:t>МО «СВЕТЛОВСКИЙ ГОРОДСКОЙ ОКРУГ»</w:t>
      </w:r>
    </w:p>
    <w:p w:rsidR="003438AB" w:rsidRPr="00E401BF" w:rsidRDefault="003438AB" w:rsidP="00152C3C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E401BF">
        <w:rPr>
          <w:rFonts w:ascii="Courier New" w:hAnsi="Courier New" w:cs="Courier New"/>
          <w:b/>
          <w:bCs/>
        </w:rPr>
        <w:t xml:space="preserve">МУНИЦИПАЛЬНОЕ </w:t>
      </w:r>
      <w:r>
        <w:rPr>
          <w:rFonts w:ascii="Courier New" w:hAnsi="Courier New" w:cs="Courier New"/>
          <w:b/>
          <w:bCs/>
        </w:rPr>
        <w:t xml:space="preserve">БЮДЖЕТНОЕ </w:t>
      </w:r>
      <w:r w:rsidRPr="00E401BF">
        <w:rPr>
          <w:rFonts w:ascii="Courier New" w:hAnsi="Courier New" w:cs="Courier New"/>
          <w:b/>
          <w:bCs/>
        </w:rPr>
        <w:t>ОБРАЗОВАТЕЛЬНОЕ УЧРЕЖДЕНИЕ</w:t>
      </w:r>
    </w:p>
    <w:p w:rsidR="003438AB" w:rsidRDefault="003438AB" w:rsidP="00152C3C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E401BF">
        <w:rPr>
          <w:rFonts w:ascii="Courier New" w:hAnsi="Courier New" w:cs="Courier New"/>
          <w:b/>
          <w:bCs/>
        </w:rPr>
        <w:t>СРЕДНЯЯ ОБЩЕОБРАЗОВАТЕЛЬНАЯ ШКОЛА № 3</w:t>
      </w:r>
    </w:p>
    <w:p w:rsidR="003438AB" w:rsidRDefault="003438AB" w:rsidP="00152C3C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:rsidR="003438AB" w:rsidRDefault="003438AB" w:rsidP="00152C3C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:rsidR="003438AB" w:rsidRDefault="003438AB" w:rsidP="00152C3C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РАССМОТРЕНА                                   СОГЛАСОВАНА                           УТВЕРЖДАЮ</w:t>
      </w:r>
    </w:p>
    <w:p w:rsidR="003438AB" w:rsidRDefault="003438AB" w:rsidP="00152C3C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на заседании                            на методическом совете               Директор МБОУ СОШ № 3 </w:t>
      </w:r>
    </w:p>
    <w:p w:rsidR="003438AB" w:rsidRDefault="003438AB" w:rsidP="00152C3C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ШМО учителей                           (протокол № 1 от 29.08.13г.)     (приказ №258/од от 29.08.13г.)</w:t>
      </w:r>
    </w:p>
    <w:p w:rsidR="003438AB" w:rsidRDefault="003438AB" w:rsidP="00152C3C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предметов                              Председатель методического      </w:t>
      </w:r>
    </w:p>
    <w:p w:rsidR="003438AB" w:rsidRDefault="003438AB" w:rsidP="00152C3C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эстетического цикла,                   совета                                ___________Л.В. Ракович   </w:t>
      </w:r>
    </w:p>
    <w:p w:rsidR="003438AB" w:rsidRDefault="003438AB" w:rsidP="00152C3C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общетехнических дисциплин,</w:t>
      </w:r>
    </w:p>
    <w:p w:rsidR="003438AB" w:rsidRDefault="003438AB" w:rsidP="00152C3C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физкультуры и ОБЖ.                     ____________ Н.А. Нетесова</w:t>
      </w:r>
    </w:p>
    <w:p w:rsidR="003438AB" w:rsidRDefault="003438AB" w:rsidP="00152C3C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(протокол № 1 от 27.08.13г.) </w:t>
      </w:r>
    </w:p>
    <w:p w:rsidR="003438AB" w:rsidRDefault="003438AB" w:rsidP="00152C3C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Руководитель ШМО                       </w:t>
      </w:r>
    </w:p>
    <w:p w:rsidR="003438AB" w:rsidRDefault="003438AB" w:rsidP="00152C3C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</w:p>
    <w:p w:rsidR="003438AB" w:rsidRDefault="003438AB" w:rsidP="00152C3C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___________ И.Л. Кариневская                  </w:t>
      </w:r>
    </w:p>
    <w:p w:rsidR="003438AB" w:rsidRDefault="003438AB" w:rsidP="00152C3C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:rsidR="003438AB" w:rsidRPr="00E401BF" w:rsidRDefault="003438AB" w:rsidP="00152C3C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РАБОЧАЯ </w:t>
      </w:r>
      <w:r w:rsidRPr="00E401BF">
        <w:rPr>
          <w:rFonts w:ascii="Arial" w:hAnsi="Arial" w:cs="Arial"/>
          <w:b/>
          <w:bCs/>
          <w:sz w:val="44"/>
          <w:szCs w:val="44"/>
        </w:rPr>
        <w:t>ПРОГРАММА</w:t>
      </w:r>
    </w:p>
    <w:p w:rsidR="003438AB" w:rsidRPr="00E401BF" w:rsidRDefault="003438AB" w:rsidP="00152C3C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ПО </w:t>
      </w:r>
      <w:r>
        <w:rPr>
          <w:rFonts w:ascii="Arial" w:hAnsi="Arial" w:cs="Arial"/>
          <w:b/>
          <w:bCs/>
          <w:sz w:val="44"/>
          <w:szCs w:val="44"/>
          <w:u w:val="single"/>
        </w:rPr>
        <w:t>ИЗОБРАЗИТЕЛЬНОМУ ИСКУССТВУ</w:t>
      </w:r>
      <w:r>
        <w:rPr>
          <w:rFonts w:ascii="Arial" w:hAnsi="Arial" w:cs="Arial"/>
          <w:b/>
          <w:bCs/>
          <w:sz w:val="44"/>
          <w:szCs w:val="44"/>
        </w:rPr>
        <w:t xml:space="preserve">, 6 </w:t>
      </w:r>
      <w:r w:rsidRPr="00E401BF">
        <w:rPr>
          <w:rFonts w:ascii="Arial" w:hAnsi="Arial" w:cs="Arial"/>
          <w:b/>
          <w:bCs/>
          <w:sz w:val="44"/>
          <w:szCs w:val="44"/>
        </w:rPr>
        <w:t>КЛАСС</w:t>
      </w:r>
      <w:r>
        <w:rPr>
          <w:rFonts w:ascii="Arial" w:hAnsi="Arial" w:cs="Arial"/>
          <w:b/>
          <w:bCs/>
          <w:sz w:val="44"/>
          <w:szCs w:val="44"/>
        </w:rPr>
        <w:t xml:space="preserve"> </w:t>
      </w:r>
    </w:p>
    <w:p w:rsidR="003438AB" w:rsidRDefault="003438AB" w:rsidP="00152C3C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(</w:t>
      </w:r>
      <w:r w:rsidRPr="00E401BF">
        <w:rPr>
          <w:rFonts w:ascii="Arial" w:hAnsi="Arial" w:cs="Arial"/>
          <w:b/>
          <w:bCs/>
          <w:sz w:val="44"/>
          <w:szCs w:val="44"/>
        </w:rPr>
        <w:t>ОЧНАЯ ФОРМА ОБУЧЕНИЯ</w:t>
      </w:r>
      <w:r>
        <w:rPr>
          <w:rFonts w:ascii="Arial" w:hAnsi="Arial" w:cs="Arial"/>
          <w:b/>
          <w:bCs/>
          <w:sz w:val="44"/>
          <w:szCs w:val="44"/>
        </w:rPr>
        <w:t>, базовый уровень,</w:t>
      </w:r>
    </w:p>
    <w:p w:rsidR="003438AB" w:rsidRPr="000306D6" w:rsidRDefault="003438AB" w:rsidP="00152C3C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2013-2014 учебный год</w:t>
      </w:r>
      <w:r w:rsidRPr="00E401BF">
        <w:rPr>
          <w:rFonts w:ascii="Arial" w:hAnsi="Arial" w:cs="Arial"/>
          <w:b/>
          <w:bCs/>
          <w:sz w:val="44"/>
          <w:szCs w:val="44"/>
        </w:rPr>
        <w:t>)</w:t>
      </w:r>
    </w:p>
    <w:p w:rsidR="003438AB" w:rsidRDefault="003438AB" w:rsidP="00152C3C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</w:p>
    <w:p w:rsidR="003438AB" w:rsidRDefault="003438AB" w:rsidP="00152C3C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  <w:sz w:val="32"/>
          <w:szCs w:val="32"/>
        </w:rPr>
      </w:pPr>
    </w:p>
    <w:p w:rsidR="003438AB" w:rsidRDefault="003438AB" w:rsidP="00152C3C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>Г.</w:t>
      </w:r>
      <w:r w:rsidRPr="000306D6">
        <w:rPr>
          <w:rFonts w:ascii="Courier New" w:hAnsi="Courier New" w:cs="Courier New"/>
          <w:b/>
          <w:bCs/>
          <w:sz w:val="32"/>
          <w:szCs w:val="32"/>
        </w:rPr>
        <w:t>Светлый</w:t>
      </w:r>
    </w:p>
    <w:p w:rsidR="003438AB" w:rsidRPr="000306D6" w:rsidRDefault="003438AB" w:rsidP="00152C3C">
      <w:pPr>
        <w:pBdr>
          <w:top w:val="thinThickThinSmallGap" w:sz="24" w:space="27" w:color="auto"/>
          <w:left w:val="thinThickThinSmallGap" w:sz="24" w:space="4" w:color="auto"/>
          <w:bottom w:val="thinThickThinSmallGap" w:sz="24" w:space="0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>2013 г.</w:t>
      </w:r>
    </w:p>
    <w:p w:rsidR="003438AB" w:rsidRDefault="003438AB" w:rsidP="00152C3C">
      <w:pPr>
        <w:spacing w:after="0" w:line="240" w:lineRule="auto"/>
      </w:pPr>
    </w:p>
    <w:p w:rsidR="003438AB" w:rsidRDefault="003438AB" w:rsidP="004470CE"/>
    <w:p w:rsidR="003438AB" w:rsidRPr="004470CE" w:rsidRDefault="003438AB" w:rsidP="004470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0C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3438AB" w:rsidRPr="004470CE" w:rsidRDefault="003438AB" w:rsidP="00152C3C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Программа «Изобразительное искусство. 5-7 классы» для основной школы создана с учетом современных процессов обновления содержания общего художественного образования в Р.Ф., с опорой на положения правительственных документов к вопросам воспитания у граждан нашей страны любви к Отечеству, национального достоинства, интереса к культурно-историческим традициям русского и других народов страны.</w:t>
      </w:r>
    </w:p>
    <w:p w:rsidR="003438AB" w:rsidRDefault="003438AB" w:rsidP="00152C3C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Программа «Изобразительное искусство. 5-7 классы» составлена в соответствии с государственным стандартом общего образования и объемом времени, отведенным на изучение предмета «Изобразительное искусство» по базисному учебному плану.</w:t>
      </w:r>
    </w:p>
    <w:p w:rsidR="003438AB" w:rsidRPr="004470CE" w:rsidRDefault="003438AB" w:rsidP="00152C3C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35 часов, из расчета 1 час в неделю.</w:t>
      </w:r>
    </w:p>
    <w:p w:rsidR="003438AB" w:rsidRPr="004470CE" w:rsidRDefault="003438AB" w:rsidP="00152C3C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b/>
          <w:bCs/>
          <w:sz w:val="24"/>
          <w:szCs w:val="24"/>
        </w:rPr>
        <w:t>Цели программы</w:t>
      </w:r>
      <w:r w:rsidRPr="004470CE">
        <w:rPr>
          <w:rFonts w:ascii="Times New Roman" w:hAnsi="Times New Roman" w:cs="Times New Roman"/>
          <w:sz w:val="24"/>
          <w:szCs w:val="24"/>
        </w:rPr>
        <w:t>: формирование и развитие художественной культуры личности на основе высших гуманистических ценностей средствами отечественной и мировой культуры и искусства, развитие и формирование  человека как целостной личности и неповторимой творческой индивидуальности.</w:t>
      </w:r>
    </w:p>
    <w:p w:rsidR="003438AB" w:rsidRPr="004470CE" w:rsidRDefault="003438AB" w:rsidP="00152C3C">
      <w:pPr>
        <w:pStyle w:val="ListParagraph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0CE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3438AB" w:rsidRPr="004470CE" w:rsidRDefault="003438AB" w:rsidP="00152C3C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-воспитывать осознанное чувство собственной причастности к судьбе отечественной культуры, уважительное и бережное отношение к художественному наследию России.</w:t>
      </w:r>
    </w:p>
    <w:p w:rsidR="003438AB" w:rsidRPr="004470CE" w:rsidRDefault="003438AB" w:rsidP="00152C3C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-воспитывать интерес к искусству народов мира.</w:t>
      </w:r>
    </w:p>
    <w:p w:rsidR="003438AB" w:rsidRPr="004470CE" w:rsidRDefault="003438AB" w:rsidP="00152C3C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-формировать художественную компетентность зрителя на основе усвоения учащимися знаний об элементарных положениях теории изобразительного , народного и декоративно-прикладного искусства.</w:t>
      </w:r>
    </w:p>
    <w:p w:rsidR="003438AB" w:rsidRPr="004470CE" w:rsidRDefault="003438AB" w:rsidP="00152C3C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-развивать творческий потенциал личности.</w:t>
      </w:r>
    </w:p>
    <w:p w:rsidR="003438AB" w:rsidRPr="004470CE" w:rsidRDefault="003438AB" w:rsidP="00152C3C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-развивать умение создавать художественные проекты-импровизации.</w:t>
      </w:r>
    </w:p>
    <w:p w:rsidR="003438AB" w:rsidRPr="004470CE" w:rsidRDefault="003438AB" w:rsidP="00152C3C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-развивать коммуникативные качества и активную жизненную позицию через участие в эстетическом преобразовании.</w:t>
      </w:r>
    </w:p>
    <w:p w:rsidR="003438AB" w:rsidRPr="004470CE" w:rsidRDefault="003438AB" w:rsidP="00152C3C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Отличительной особенностью программы является новый взгляд на предмет «Изобразительное искусство» в школе, суть которого заключается в том, что искусство в нем рассматривается как особая духовная сфера, концентрирующая в себе эстетический, нравственный опыт народа.</w:t>
      </w:r>
    </w:p>
    <w:p w:rsidR="003438AB" w:rsidRPr="004470CE" w:rsidRDefault="003438AB" w:rsidP="00152C3C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Содержание программы «Изобразительное искусство. 5-7 классы» моделируются на основе современных педагогических подходов, среди которых особенно значимы:</w:t>
      </w:r>
    </w:p>
    <w:p w:rsidR="003438AB" w:rsidRPr="004470CE" w:rsidRDefault="003438AB" w:rsidP="00152C3C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-содержательно–деятельный,</w:t>
      </w:r>
    </w:p>
    <w:p w:rsidR="003438AB" w:rsidRPr="004470CE" w:rsidRDefault="003438AB" w:rsidP="00152C3C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-системно-комплексный,</w:t>
      </w:r>
    </w:p>
    <w:p w:rsidR="003438AB" w:rsidRPr="004470CE" w:rsidRDefault="003438AB" w:rsidP="00152C3C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-личностно-ориентированный,</w:t>
      </w:r>
    </w:p>
    <w:p w:rsidR="003438AB" w:rsidRPr="004470CE" w:rsidRDefault="003438AB" w:rsidP="00152C3C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 xml:space="preserve">-региональный.                 </w:t>
      </w:r>
    </w:p>
    <w:p w:rsidR="003438AB" w:rsidRPr="004470CE" w:rsidRDefault="003438AB" w:rsidP="00152C3C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 xml:space="preserve">     Предлагаемое тематическое планирование содержит систему уроков по предмету изобразительное искусство с конкретным распределением учебных часов на изучение тем и разделов курса, определяет задачи, планируемый результат и уровень усвоения учащимися знаний, умений и навыков, формы контроля , педагогические средства. Программой предоставлены широкие возможности для реализации своих идей и замыслов.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0CE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0CE">
        <w:rPr>
          <w:rFonts w:ascii="Times New Roman" w:hAnsi="Times New Roman" w:cs="Times New Roman"/>
          <w:b/>
          <w:bCs/>
          <w:sz w:val="24"/>
          <w:szCs w:val="24"/>
        </w:rPr>
        <w:t>6 класс.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4470CE">
        <w:rPr>
          <w:rFonts w:ascii="Times New Roman" w:hAnsi="Times New Roman" w:cs="Times New Roman"/>
          <w:sz w:val="24"/>
          <w:szCs w:val="24"/>
        </w:rPr>
        <w:t>: освоение духовно-эстетических ценностей, запечатленных в образах изобразительного искусства; выработка умений и навыков создания художественных композиций в процессе самостоятельной работы.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0C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- Воспитывать эстетическое общение к произведениям традиционной культуры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- Развивать умение и навыки работы с различными изобразительными материалами в процессе создания тематической и декоративной композиции;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- Активизировать художественно творческую деятельность учащихся в коллективных формах работы.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- Продолжать развивать умение учащихся давать оценку произведением, народного, изобразительного и декоративно прикладного искусства.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- Развивать умение выражать эмоционально личностное отношение к родной культуре и произведениям, созданным народами мира.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Требования к уровню подготовки учеников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</w:t>
      </w:r>
      <w:r w:rsidRPr="004470CE">
        <w:rPr>
          <w:rFonts w:ascii="Times New Roman" w:hAnsi="Times New Roman" w:cs="Times New Roman"/>
          <w:sz w:val="24"/>
          <w:szCs w:val="24"/>
        </w:rPr>
        <w:t>: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-выдающиеся произведения отечественных и зарубежных художников;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-центры традиционных художественных промыслов (Жостово, Палех, Русский Север);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-мифологические, сказочные образы русского народного искусства;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-построение рисунка с натуры, правила линейной и воздушной перспективы, законы цветоведения (колорит, сближение тона);                                                                                                                                                    -виды орнамента, принципы построения орнаментальных композиций;.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–особенности материалов (краски, кисти, тушь, перо и т.д.);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70CE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-анализировать содержание, образный язык произведений разных видов и жанров изобразительного искусства, выражать собственное отношение к воспринятому образу;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-различать произведения искусства разных видов и жанров;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-видеть и использовать цветовое богатство окружающей среды и передавать его на плоскости;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-использовать основы изображения пространства (загораживание, уменьшение объектов при удалении);                                                                                                                                                                                      -использовать элементарные основы изображения лица человека, передавать его образ;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-проявлять умение участвовать в разных видах коллективной работы, связанной с проведением школьных праздников;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Содержание изучаемого курса: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6 класс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Блок 1. Великолепие цветения природы и отображение его в искусстве натюрморта (3ч.)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Блок 2. Сияние цветущей природы на лаковых подносах (2ч.)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Блок 3. Праздник урожая как образ благоденствия, созданный в искусстве (3ч.)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Блок 4. Символ плодородия и радости жизни в орнаментальном искусстве народов Древнего мира (5ч.)                                                                                                                                                                                                Блок 5. Праздник встречи Нового года в культуре разных народов (3ч.)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Блок 6. Образ ратного подвига и тема защиты родной земли в искусстве (4ч.)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Блок 7. Прославление женщины в искусстве народов мира (2ч.)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Блок 8. Народный костюм в зеркале истории (2ч.)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Блок 9. Международный фольклорный фестиваль – проявление народных традиций в пространстве культуры (2ч.)                                                                                                                                                                              Блок 10. Первые приметы пробуждения природы и их образы в искусстве (4ч.)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Блок 11. Пасха – праздник весны (2ч)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sz w:val="24"/>
          <w:szCs w:val="24"/>
        </w:rPr>
        <w:t>Блок 12. Весеннее многообразие приро</w:t>
      </w:r>
      <w:r>
        <w:rPr>
          <w:rFonts w:ascii="Times New Roman" w:hAnsi="Times New Roman" w:cs="Times New Roman"/>
          <w:sz w:val="24"/>
          <w:szCs w:val="24"/>
        </w:rPr>
        <w:t>дных форм в искусстве (3</w:t>
      </w:r>
      <w:r w:rsidRPr="004470CE">
        <w:rPr>
          <w:rFonts w:ascii="Times New Roman" w:hAnsi="Times New Roman" w:cs="Times New Roman"/>
          <w:sz w:val="24"/>
          <w:szCs w:val="24"/>
        </w:rPr>
        <w:t>ч.)</w:t>
      </w:r>
    </w:p>
    <w:p w:rsidR="003438AB" w:rsidRPr="004470CE" w:rsidRDefault="003438AB" w:rsidP="00152C3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2) Общая информация</w:t>
      </w:r>
    </w:p>
    <w:tbl>
      <w:tblPr>
        <w:tblpPr w:leftFromText="180" w:rightFromText="180" w:vertAnchor="text" w:horzAnchor="margin" w:tblpY="486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14"/>
        <w:gridCol w:w="10853"/>
      </w:tblGrid>
      <w:tr w:rsidR="003438AB" w:rsidRPr="004470CE">
        <w:tc>
          <w:tcPr>
            <w:tcW w:w="3794" w:type="dxa"/>
          </w:tcPr>
          <w:p w:rsidR="003438AB" w:rsidRPr="004470CE" w:rsidRDefault="003438AB" w:rsidP="00303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773" w:type="dxa"/>
          </w:tcPr>
          <w:p w:rsidR="003438AB" w:rsidRPr="004470CE" w:rsidRDefault="003438AB" w:rsidP="00303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</w:tr>
      <w:tr w:rsidR="003438AB" w:rsidRPr="004470CE">
        <w:trPr>
          <w:trHeight w:val="367"/>
        </w:trPr>
        <w:tc>
          <w:tcPr>
            <w:tcW w:w="3794" w:type="dxa"/>
          </w:tcPr>
          <w:p w:rsidR="003438AB" w:rsidRPr="004470CE" w:rsidRDefault="003438AB" w:rsidP="00303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0773" w:type="dxa"/>
          </w:tcPr>
          <w:p w:rsidR="003438AB" w:rsidRPr="004470CE" w:rsidRDefault="003438AB" w:rsidP="00303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6а, 6б.</w:t>
            </w:r>
          </w:p>
        </w:tc>
      </w:tr>
      <w:tr w:rsidR="003438AB" w:rsidRPr="004470CE">
        <w:tc>
          <w:tcPr>
            <w:tcW w:w="3794" w:type="dxa"/>
          </w:tcPr>
          <w:p w:rsidR="003438AB" w:rsidRPr="004470CE" w:rsidRDefault="003438AB" w:rsidP="00303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773" w:type="dxa"/>
          </w:tcPr>
          <w:p w:rsidR="003438AB" w:rsidRPr="004470CE" w:rsidRDefault="003438AB" w:rsidP="00303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Кариневская И.Л.</w:t>
            </w:r>
          </w:p>
        </w:tc>
      </w:tr>
      <w:tr w:rsidR="003438AB" w:rsidRPr="004470CE">
        <w:tc>
          <w:tcPr>
            <w:tcW w:w="3794" w:type="dxa"/>
          </w:tcPr>
          <w:p w:rsidR="003438AB" w:rsidRPr="004470CE" w:rsidRDefault="003438AB" w:rsidP="00303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Количество  часов в год</w:t>
            </w:r>
          </w:p>
        </w:tc>
        <w:tc>
          <w:tcPr>
            <w:tcW w:w="10773" w:type="dxa"/>
          </w:tcPr>
          <w:p w:rsidR="003438AB" w:rsidRPr="004470CE" w:rsidRDefault="003438AB" w:rsidP="00303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438AB" w:rsidRPr="004470CE">
        <w:tc>
          <w:tcPr>
            <w:tcW w:w="3794" w:type="dxa"/>
          </w:tcPr>
          <w:p w:rsidR="003438AB" w:rsidRPr="004470CE" w:rsidRDefault="003438AB" w:rsidP="00303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773" w:type="dxa"/>
          </w:tcPr>
          <w:p w:rsidR="003438AB" w:rsidRPr="004470CE" w:rsidRDefault="003438AB" w:rsidP="00303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8AB" w:rsidRPr="004470CE">
        <w:tc>
          <w:tcPr>
            <w:tcW w:w="3794" w:type="dxa"/>
          </w:tcPr>
          <w:p w:rsidR="003438AB" w:rsidRPr="004470CE" w:rsidRDefault="003438AB" w:rsidP="00303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0773" w:type="dxa"/>
          </w:tcPr>
          <w:p w:rsidR="003438AB" w:rsidRPr="004470CE" w:rsidRDefault="003438AB" w:rsidP="00303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учреждений (базовый уровень) Изобразительное искусство 5-9 классы. АТ. Я. Шпикалова и др.  Москва.   «Просвещение»   2007г</w:t>
            </w:r>
          </w:p>
        </w:tc>
      </w:tr>
      <w:tr w:rsidR="003438AB" w:rsidRPr="004470CE">
        <w:tc>
          <w:tcPr>
            <w:tcW w:w="3794" w:type="dxa"/>
          </w:tcPr>
          <w:p w:rsidR="003438AB" w:rsidRPr="004470CE" w:rsidRDefault="003438AB" w:rsidP="00303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Учебный комплекс для учащихся:</w:t>
            </w:r>
          </w:p>
        </w:tc>
        <w:tc>
          <w:tcPr>
            <w:tcW w:w="10773" w:type="dxa"/>
          </w:tcPr>
          <w:p w:rsidR="003438AB" w:rsidRPr="004470CE" w:rsidRDefault="003438AB" w:rsidP="00303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AB" w:rsidRPr="004470CE">
        <w:tc>
          <w:tcPr>
            <w:tcW w:w="3794" w:type="dxa"/>
          </w:tcPr>
          <w:p w:rsidR="003438AB" w:rsidRPr="004470CE" w:rsidRDefault="003438AB" w:rsidP="00303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10773" w:type="dxa"/>
          </w:tcPr>
          <w:p w:rsidR="003438AB" w:rsidRPr="004470CE" w:rsidRDefault="003438AB" w:rsidP="00303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Горяева Н. А., Островская О.В. (Под ред. Неменского Б. М. Изобразительное искусство 5-9 класс) Просвещение 2007г.</w:t>
            </w:r>
          </w:p>
        </w:tc>
      </w:tr>
      <w:tr w:rsidR="003438AB" w:rsidRPr="004470CE">
        <w:tc>
          <w:tcPr>
            <w:tcW w:w="3794" w:type="dxa"/>
          </w:tcPr>
          <w:p w:rsidR="003438AB" w:rsidRPr="004470CE" w:rsidRDefault="003438AB" w:rsidP="00303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-дополнительная литература</w:t>
            </w:r>
          </w:p>
        </w:tc>
        <w:tc>
          <w:tcPr>
            <w:tcW w:w="10773" w:type="dxa"/>
          </w:tcPr>
          <w:p w:rsidR="003438AB" w:rsidRPr="004470CE" w:rsidRDefault="003438AB" w:rsidP="00303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Журналы «Юный художник», «Школа и производство»</w:t>
            </w:r>
          </w:p>
        </w:tc>
      </w:tr>
      <w:tr w:rsidR="003438AB" w:rsidRPr="004470CE">
        <w:tc>
          <w:tcPr>
            <w:tcW w:w="3794" w:type="dxa"/>
          </w:tcPr>
          <w:p w:rsidR="003438AB" w:rsidRPr="004470CE" w:rsidRDefault="003438AB" w:rsidP="00303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Электронные источники информации</w:t>
            </w:r>
          </w:p>
        </w:tc>
        <w:tc>
          <w:tcPr>
            <w:tcW w:w="10773" w:type="dxa"/>
          </w:tcPr>
          <w:p w:rsidR="003438AB" w:rsidRPr="004470CE" w:rsidRDefault="003438AB" w:rsidP="00303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470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http://draw.demiart.ru/category/draw-animals</w:t>
              </w:r>
            </w:hyperlink>
          </w:p>
          <w:p w:rsidR="003438AB" w:rsidRPr="004470CE" w:rsidRDefault="003438AB" w:rsidP="00303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470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http://pedagogu.ucoz.ru/news/3</w:t>
              </w:r>
            </w:hyperlink>
          </w:p>
        </w:tc>
      </w:tr>
      <w:tr w:rsidR="003438AB" w:rsidRPr="004470CE">
        <w:tc>
          <w:tcPr>
            <w:tcW w:w="3794" w:type="dxa"/>
          </w:tcPr>
          <w:p w:rsidR="003438AB" w:rsidRPr="004470CE" w:rsidRDefault="003438AB" w:rsidP="00303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Нормативные  документы</w:t>
            </w:r>
          </w:p>
        </w:tc>
        <w:tc>
          <w:tcPr>
            <w:tcW w:w="10773" w:type="dxa"/>
          </w:tcPr>
          <w:tbl>
            <w:tblPr>
              <w:tblpPr w:leftFromText="180" w:rightFromText="180" w:vertAnchor="text" w:horzAnchor="margin" w:tblpY="22"/>
              <w:tblOverlap w:val="never"/>
              <w:tblW w:w="106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0627"/>
            </w:tblGrid>
            <w:tr w:rsidR="003438AB" w:rsidRPr="004470CE">
              <w:tc>
                <w:tcPr>
                  <w:tcW w:w="10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38AB" w:rsidRPr="004470CE" w:rsidRDefault="003438AB" w:rsidP="003035B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 «Об образовании»</w:t>
                  </w:r>
                </w:p>
              </w:tc>
            </w:tr>
            <w:tr w:rsidR="003438AB" w:rsidRPr="004470CE">
              <w:tc>
                <w:tcPr>
                  <w:tcW w:w="10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38AB" w:rsidRPr="004470CE" w:rsidRDefault="003438AB" w:rsidP="003035B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      </w:r>
                </w:p>
              </w:tc>
            </w:tr>
            <w:tr w:rsidR="003438AB" w:rsidRPr="004470CE">
              <w:tc>
                <w:tcPr>
                  <w:tcW w:w="10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38AB" w:rsidRPr="004470CE" w:rsidRDefault="003438AB" w:rsidP="003035B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      </w:r>
                </w:p>
              </w:tc>
            </w:tr>
            <w:tr w:rsidR="003438AB" w:rsidRPr="004470CE">
              <w:tc>
                <w:tcPr>
                  <w:tcW w:w="10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38AB" w:rsidRPr="004470CE" w:rsidRDefault="003438AB" w:rsidP="003035B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      </w:r>
                </w:p>
              </w:tc>
            </w:tr>
            <w:tr w:rsidR="003438AB" w:rsidRPr="004470CE">
              <w:tc>
                <w:tcPr>
                  <w:tcW w:w="10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38AB" w:rsidRPr="004470CE" w:rsidRDefault="003438AB" w:rsidP="003035B2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470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Письмо Минобразования России от 07.07.2005 г. «О примерных программах по учебным предметам федерального базисного учебного плана»</w:t>
                  </w:r>
                </w:p>
              </w:tc>
            </w:tr>
            <w:tr w:rsidR="003438AB" w:rsidRPr="004470CE">
              <w:tc>
                <w:tcPr>
                  <w:tcW w:w="10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38AB" w:rsidRPr="004470CE" w:rsidRDefault="003438AB" w:rsidP="003035B2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470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Федеральный компонент государственного стандарта общего образования</w:t>
                  </w:r>
                </w:p>
              </w:tc>
            </w:tr>
          </w:tbl>
          <w:p w:rsidR="003438AB" w:rsidRPr="004470CE" w:rsidRDefault="003438AB" w:rsidP="003035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8AB" w:rsidRPr="004470CE" w:rsidRDefault="003438AB" w:rsidP="00E756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38AB" w:rsidRPr="004470CE" w:rsidRDefault="003438AB" w:rsidP="00E756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38AB" w:rsidRPr="004470CE" w:rsidRDefault="003438AB" w:rsidP="005338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3) Календарно – тематическое  планирование уроков  изобразительного искусства  в   6 классе:</w:t>
      </w:r>
    </w:p>
    <w:p w:rsidR="003438AB" w:rsidRPr="004470CE" w:rsidRDefault="003438AB" w:rsidP="005338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38AB" w:rsidRPr="004470CE" w:rsidRDefault="003438AB" w:rsidP="005338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9781"/>
        <w:gridCol w:w="1276"/>
        <w:gridCol w:w="2629"/>
      </w:tblGrid>
      <w:tr w:rsidR="003438AB" w:rsidRPr="004470CE">
        <w:tc>
          <w:tcPr>
            <w:tcW w:w="817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81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Тема блока</w:t>
            </w:r>
          </w:p>
        </w:tc>
        <w:tc>
          <w:tcPr>
            <w:tcW w:w="1276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Колич. часов</w:t>
            </w:r>
          </w:p>
        </w:tc>
        <w:tc>
          <w:tcPr>
            <w:tcW w:w="2629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438AB" w:rsidRPr="004470CE">
        <w:tc>
          <w:tcPr>
            <w:tcW w:w="817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 xml:space="preserve"> Великолепие цветения природы и отображение его в искусстве натюрморта</w:t>
            </w:r>
          </w:p>
        </w:tc>
        <w:tc>
          <w:tcPr>
            <w:tcW w:w="1276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629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06.09.13. – 20.09.13.</w:t>
            </w:r>
          </w:p>
        </w:tc>
      </w:tr>
      <w:tr w:rsidR="003438AB" w:rsidRPr="004470CE">
        <w:tc>
          <w:tcPr>
            <w:tcW w:w="817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Сияние цветущей природы на лаковых подносах</w:t>
            </w:r>
          </w:p>
        </w:tc>
        <w:tc>
          <w:tcPr>
            <w:tcW w:w="1276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29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27.09.13. – 29.10.13.</w:t>
            </w:r>
          </w:p>
        </w:tc>
      </w:tr>
      <w:tr w:rsidR="003438AB" w:rsidRPr="004470CE">
        <w:tc>
          <w:tcPr>
            <w:tcW w:w="817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Праздник урожая как образ благоденствия, созданный в искусстве</w:t>
            </w:r>
          </w:p>
        </w:tc>
        <w:tc>
          <w:tcPr>
            <w:tcW w:w="1276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629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06.10.13. – 20.10.13.</w:t>
            </w:r>
          </w:p>
        </w:tc>
      </w:tr>
      <w:tr w:rsidR="003438AB" w:rsidRPr="004470CE">
        <w:tc>
          <w:tcPr>
            <w:tcW w:w="817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81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Символ плодородия и радости жизни в орнаментальном искусстве народов Древнего мира</w:t>
            </w:r>
          </w:p>
        </w:tc>
        <w:tc>
          <w:tcPr>
            <w:tcW w:w="1276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2629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27.10.13. – 01.12.13.</w:t>
            </w:r>
          </w:p>
        </w:tc>
      </w:tr>
      <w:tr w:rsidR="003438AB" w:rsidRPr="004470CE">
        <w:tc>
          <w:tcPr>
            <w:tcW w:w="817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81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Праздник встречи Нового года в культуре разных народов</w:t>
            </w:r>
          </w:p>
        </w:tc>
        <w:tc>
          <w:tcPr>
            <w:tcW w:w="1276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629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08.12.13. – 22.12.13.</w:t>
            </w:r>
          </w:p>
        </w:tc>
      </w:tr>
      <w:tr w:rsidR="003438AB" w:rsidRPr="004470CE">
        <w:tc>
          <w:tcPr>
            <w:tcW w:w="817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81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Образ ратного подвига и тема защиты родной земли в искусстве</w:t>
            </w:r>
          </w:p>
        </w:tc>
        <w:tc>
          <w:tcPr>
            <w:tcW w:w="1276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2629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29.12.13. – 02.02.14.</w:t>
            </w:r>
          </w:p>
        </w:tc>
      </w:tr>
      <w:tr w:rsidR="003438AB" w:rsidRPr="004470CE">
        <w:tc>
          <w:tcPr>
            <w:tcW w:w="817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81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Прославление женщины в искусстве народов мира</w:t>
            </w:r>
          </w:p>
        </w:tc>
        <w:tc>
          <w:tcPr>
            <w:tcW w:w="1276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29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09.02.14. – 16.02.14.</w:t>
            </w:r>
          </w:p>
        </w:tc>
      </w:tr>
      <w:tr w:rsidR="003438AB" w:rsidRPr="004470CE">
        <w:tc>
          <w:tcPr>
            <w:tcW w:w="817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81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Народный костюм в зеркале истории</w:t>
            </w:r>
          </w:p>
        </w:tc>
        <w:tc>
          <w:tcPr>
            <w:tcW w:w="1276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29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02.03.14. – 09.03.14.</w:t>
            </w:r>
          </w:p>
        </w:tc>
      </w:tr>
      <w:tr w:rsidR="003438AB" w:rsidRPr="004470CE">
        <w:tc>
          <w:tcPr>
            <w:tcW w:w="817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81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Международный фольклорный фестиваль – проявление народных традиций в пространстве культуры</w:t>
            </w:r>
          </w:p>
        </w:tc>
        <w:tc>
          <w:tcPr>
            <w:tcW w:w="1276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29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16.03.14. – 23.03.14</w:t>
            </w:r>
          </w:p>
        </w:tc>
      </w:tr>
      <w:tr w:rsidR="003438AB" w:rsidRPr="004470CE">
        <w:tc>
          <w:tcPr>
            <w:tcW w:w="817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81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Первые приметы пробуждения природы и их образы в искусстве</w:t>
            </w:r>
          </w:p>
        </w:tc>
        <w:tc>
          <w:tcPr>
            <w:tcW w:w="1276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2629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06.04.14. – 27.04.14.</w:t>
            </w:r>
          </w:p>
        </w:tc>
      </w:tr>
      <w:tr w:rsidR="003438AB" w:rsidRPr="004470CE">
        <w:tc>
          <w:tcPr>
            <w:tcW w:w="817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81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 xml:space="preserve"> Пасха – праздник весны</w:t>
            </w:r>
          </w:p>
        </w:tc>
        <w:tc>
          <w:tcPr>
            <w:tcW w:w="1276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629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04.05.14. – 11.05.14.</w:t>
            </w:r>
          </w:p>
        </w:tc>
      </w:tr>
      <w:tr w:rsidR="003438AB" w:rsidRPr="004470CE">
        <w:tc>
          <w:tcPr>
            <w:tcW w:w="817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781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 xml:space="preserve"> Весеннее многообразие природных форм в искусстве</w:t>
            </w:r>
          </w:p>
        </w:tc>
        <w:tc>
          <w:tcPr>
            <w:tcW w:w="1276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29" w:type="dxa"/>
          </w:tcPr>
          <w:p w:rsidR="003438AB" w:rsidRPr="004470CE" w:rsidRDefault="003438AB" w:rsidP="00CE17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18.05.14. – 25.05.14.</w:t>
            </w:r>
          </w:p>
        </w:tc>
      </w:tr>
    </w:tbl>
    <w:p w:rsidR="003438AB" w:rsidRPr="004470CE" w:rsidRDefault="003438AB" w:rsidP="005338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38AB" w:rsidRPr="004470CE" w:rsidRDefault="003438AB" w:rsidP="005338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38AB" w:rsidRPr="004470CE" w:rsidRDefault="003438AB" w:rsidP="005338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0CE">
        <w:rPr>
          <w:rFonts w:ascii="Times New Roman" w:hAnsi="Times New Roman" w:cs="Times New Roman"/>
          <w:b/>
          <w:bCs/>
          <w:sz w:val="24"/>
          <w:szCs w:val="24"/>
        </w:rPr>
        <w:t>4) Поурочно - тематическое планирование уроков изобразительного искусства в  6 классе</w:t>
      </w:r>
      <w:r w:rsidRPr="004470C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5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5"/>
        <w:gridCol w:w="4576"/>
        <w:gridCol w:w="4678"/>
        <w:gridCol w:w="3260"/>
        <w:gridCol w:w="1418"/>
      </w:tblGrid>
      <w:tr w:rsidR="003438AB" w:rsidRPr="004470CE"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Изобразительный материал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438AB" w:rsidRPr="004470CE"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Осенний букет.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Специфика композиционных построений.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Бумага, карандаш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06.09.13.</w:t>
            </w:r>
          </w:p>
        </w:tc>
      </w:tr>
      <w:tr w:rsidR="003438AB" w:rsidRPr="004470CE"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Осенний букет.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Формат, размеры и количество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Акварель, гуашь, бумага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13.09.13.</w:t>
            </w:r>
          </w:p>
        </w:tc>
      </w:tr>
      <w:tr w:rsidR="003438AB" w:rsidRPr="004470CE"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Многоцветие  цветов в декоративной росписи.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Строение, форма, объем, цветовые оттенки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Акварель, гуашь, бумага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20.09.13.</w:t>
            </w:r>
          </w:p>
        </w:tc>
      </w:tr>
      <w:tr w:rsidR="003438AB" w:rsidRPr="004470CE"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Искусство Жостова и Нижнего Тагила.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Разнообразие форм подносов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Акварель, гуашь, бумага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27.09.13.</w:t>
            </w:r>
          </w:p>
        </w:tc>
      </w:tr>
      <w:tr w:rsidR="003438AB" w:rsidRPr="004470CE"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Твои любимые осенние цветы в росписи подносов.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Замкнутость и подвижность композиции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Акварель, гуашь, бумага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29.09.13.</w:t>
            </w:r>
          </w:p>
        </w:tc>
      </w:tr>
      <w:tr w:rsidR="003438AB" w:rsidRPr="004470CE"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Тема крестьянского труда и праздника в искусстве.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Тема, сюжет и средство выразительности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Акварель, гуашь, бумага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06.10.13.</w:t>
            </w:r>
          </w:p>
        </w:tc>
      </w:tr>
      <w:tr w:rsidR="003438AB" w:rsidRPr="004470CE"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Жатва.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Передача  состояния осени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Бумага,  карандаш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13.10.13.</w:t>
            </w:r>
          </w:p>
        </w:tc>
      </w:tr>
      <w:tr w:rsidR="003438AB" w:rsidRPr="004470CE"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Жатва.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Выбор цветовой гаммы, выявление композиционного центра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Акварель, гуашь, бумага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20.10.13.</w:t>
            </w:r>
          </w:p>
        </w:tc>
      </w:tr>
      <w:tr w:rsidR="003438AB" w:rsidRPr="004470CE">
        <w:trPr>
          <w:trHeight w:val="718"/>
        </w:trPr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Растительный орнамент Древнего Египта.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Элементы орнамента: лотос, папирус, пальметта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Акварель, гуашь, бумага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27.10.13.</w:t>
            </w:r>
          </w:p>
        </w:tc>
      </w:tr>
      <w:tr w:rsidR="003438AB" w:rsidRPr="004470CE">
        <w:trPr>
          <w:trHeight w:val="829"/>
        </w:trPr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Зооморфные мотивы в орнаменте Древнего Египта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Компоновка – вариация  ленточных орнаментов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Бумага,  карандаш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03.11.13.</w:t>
            </w:r>
          </w:p>
        </w:tc>
      </w:tr>
      <w:tr w:rsidR="003438AB" w:rsidRPr="004470CE">
        <w:trPr>
          <w:trHeight w:val="996"/>
        </w:trPr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Изысканные декор и совершенство пластической формы сосудов Древней Греции.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Вазопись, особенности ее декора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Тушь, бумага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17.11.13</w:t>
            </w:r>
          </w:p>
        </w:tc>
      </w:tr>
      <w:tr w:rsidR="003438AB" w:rsidRPr="004470CE"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Современный керамический сосуд в твоем исполнении.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Строение старинных орнаментов, проектирование объекта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Бумага,  карандаш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24.11.13</w:t>
            </w:r>
          </w:p>
        </w:tc>
      </w:tr>
      <w:tr w:rsidR="003438AB" w:rsidRPr="004470CE"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Современный керамический сосуд в твоем исполнении.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Роспись по орнаментальным мотивам древнегреческого искусства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Акварель, гуашь, бумага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1.12.13.</w:t>
            </w:r>
          </w:p>
        </w:tc>
      </w:tr>
      <w:tr w:rsidR="003438AB" w:rsidRPr="004470CE"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Традиции встречи нового года в культуре разных народов.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 xml:space="preserve">Яркость, веселье, карнавальность 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8.12.13.</w:t>
            </w:r>
          </w:p>
        </w:tc>
      </w:tr>
      <w:tr w:rsidR="003438AB" w:rsidRPr="004470CE"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«Новый год шагает по планете…»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Выбор сюжета для коллективной композиции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Акварель, гуашь, бумага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15.12.13.</w:t>
            </w:r>
          </w:p>
        </w:tc>
      </w:tr>
      <w:tr w:rsidR="003438AB" w:rsidRPr="004470CE"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«Новый год шагает по планете…»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Эскизы костюмов масок различных народов мира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Акварель, гуашь, бумага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22.12.13.</w:t>
            </w:r>
          </w:p>
        </w:tc>
      </w:tr>
      <w:tr w:rsidR="003438AB" w:rsidRPr="004470CE"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Каменные стражи Русской земли.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Крепостная архитектура русского каменного зодчества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Цветные карандаши, мелки, фломастеры, бумага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29.12.13.</w:t>
            </w:r>
          </w:p>
        </w:tc>
      </w:tr>
      <w:tr w:rsidR="003438AB" w:rsidRPr="004470CE"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Рыцарский замок в средневековой Европе.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Романский и готический стили. Силуэты замков.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Простой карандаш, бумага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12.01.14.</w:t>
            </w:r>
          </w:p>
        </w:tc>
      </w:tr>
      <w:tr w:rsidR="003438AB" w:rsidRPr="004470CE"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Военное облачение русского воина и доспехи рыцаря.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Специфика элементов воинского снаряжения: шлема, щита, лат, кольчуги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Тушь, мелки и бумага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19.01.14.</w:t>
            </w:r>
          </w:p>
        </w:tc>
      </w:tr>
      <w:tr w:rsidR="003438AB" w:rsidRPr="004470CE"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Батальная композиция.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Сцены боевых действий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Тушь, мелки и бумага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26.01.14.</w:t>
            </w:r>
          </w:p>
        </w:tc>
      </w:tr>
      <w:tr w:rsidR="003438AB" w:rsidRPr="004470CE"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Тема прекрасной девы и женщины – матери в искусстве.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Своеобразие портретов разных эпох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02.02.14.</w:t>
            </w:r>
          </w:p>
        </w:tc>
      </w:tr>
      <w:tr w:rsidR="003438AB" w:rsidRPr="004470CE"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Личность женщины в портретно – исторической композиции.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Схематические зарисовки женского лица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Цветные мелки, гуашь, акварель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09.02.14.</w:t>
            </w:r>
          </w:p>
        </w:tc>
      </w:tr>
      <w:tr w:rsidR="003438AB" w:rsidRPr="004470CE"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Народный костюм России как культурное достояние народов мира.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Характерные черты традиционного русского костюма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16.02.14.</w:t>
            </w:r>
          </w:p>
        </w:tc>
      </w:tr>
      <w:tr w:rsidR="003438AB" w:rsidRPr="004470CE"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Народный костюм России как культурное достояние народов мира.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Зарисовки костюмов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Цветные мелки, гуашь, акварель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02.03.14.</w:t>
            </w:r>
          </w:p>
        </w:tc>
      </w:tr>
      <w:tr w:rsidR="003438AB" w:rsidRPr="004470CE"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Разноликий хоровод.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Особенности фольклорных фестивалей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09.03.14.</w:t>
            </w:r>
          </w:p>
        </w:tc>
      </w:tr>
      <w:tr w:rsidR="003438AB" w:rsidRPr="004470CE"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Разноликий хоровод.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Разработка коллективной композиции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16.03.14.</w:t>
            </w:r>
          </w:p>
        </w:tc>
      </w:tr>
      <w:tr w:rsidR="003438AB" w:rsidRPr="004470CE"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Прилет птиц.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Символ птицы в народном искусстве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Карандаш, бумага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23.03.14.</w:t>
            </w:r>
          </w:p>
        </w:tc>
      </w:tr>
      <w:tr w:rsidR="003438AB" w:rsidRPr="004470CE"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Прилет птиц.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Образ птицы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Цветные мелки, гуашь, акварель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06.04.14.</w:t>
            </w:r>
          </w:p>
        </w:tc>
      </w:tr>
      <w:tr w:rsidR="003438AB" w:rsidRPr="004470CE"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Живая зыбь.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Образ водной стихии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Цветные мелки, гуашь, акварель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13.04.14.</w:t>
            </w:r>
          </w:p>
        </w:tc>
      </w:tr>
      <w:tr w:rsidR="003438AB" w:rsidRPr="004470CE"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Живая зыбь.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Образ моря в искусстве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Цветные мелки, гуашь, акварель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20.04.14.</w:t>
            </w:r>
          </w:p>
        </w:tc>
      </w:tr>
      <w:tr w:rsidR="003438AB" w:rsidRPr="004470CE"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«Как мир хорош в своей красе  нежданной...»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Композиция пасхального натюрморта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27.04.14.</w:t>
            </w:r>
          </w:p>
        </w:tc>
      </w:tr>
      <w:tr w:rsidR="003438AB" w:rsidRPr="004470CE"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«Как мир хорош в своей красе  нежданной...»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Выбор материалов и техника выполнения работ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Цветные мелки, гуашь, акварель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04.05.14.</w:t>
            </w:r>
          </w:p>
        </w:tc>
      </w:tr>
      <w:tr w:rsidR="003438AB" w:rsidRPr="004470CE"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«Поле зыблется цветами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Зарисовка силуэтов растений и цветов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Цветные мелки, гуашь, акварель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11.05.14.</w:t>
            </w:r>
          </w:p>
        </w:tc>
      </w:tr>
      <w:tr w:rsidR="003438AB" w:rsidRPr="004470CE"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«Радость моя, земля!»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Трансформация природных форм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18. 05.14</w:t>
            </w:r>
          </w:p>
        </w:tc>
      </w:tr>
      <w:tr w:rsidR="003438AB" w:rsidRPr="004470CE">
        <w:tc>
          <w:tcPr>
            <w:tcW w:w="635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76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</w:p>
        </w:tc>
        <w:tc>
          <w:tcPr>
            <w:tcW w:w="467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Компоновка, композиция.</w:t>
            </w:r>
          </w:p>
        </w:tc>
        <w:tc>
          <w:tcPr>
            <w:tcW w:w="3260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Карандаш, бумага</w:t>
            </w:r>
          </w:p>
        </w:tc>
        <w:tc>
          <w:tcPr>
            <w:tcW w:w="1418" w:type="dxa"/>
          </w:tcPr>
          <w:p w:rsidR="003438AB" w:rsidRPr="004470CE" w:rsidRDefault="003438AB" w:rsidP="00303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CE">
              <w:rPr>
                <w:rFonts w:ascii="Times New Roman" w:hAnsi="Times New Roman" w:cs="Times New Roman"/>
                <w:sz w:val="24"/>
                <w:szCs w:val="24"/>
              </w:rPr>
              <w:t>25.05.14.</w:t>
            </w:r>
          </w:p>
        </w:tc>
      </w:tr>
    </w:tbl>
    <w:p w:rsidR="003438AB" w:rsidRPr="004470CE" w:rsidRDefault="003438AB" w:rsidP="00F47C27">
      <w:pPr>
        <w:rPr>
          <w:rFonts w:ascii="Times New Roman" w:hAnsi="Times New Roman" w:cs="Times New Roman"/>
          <w:sz w:val="24"/>
          <w:szCs w:val="24"/>
        </w:rPr>
      </w:pPr>
    </w:p>
    <w:p w:rsidR="003438AB" w:rsidRPr="004470CE" w:rsidRDefault="003438AB" w:rsidP="00E756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38AB" w:rsidRPr="004470CE" w:rsidRDefault="003438AB" w:rsidP="00E7566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3438AB" w:rsidRPr="004470CE" w:rsidRDefault="003438AB" w:rsidP="00747F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70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</w:p>
    <w:p w:rsidR="003438AB" w:rsidRPr="004470CE" w:rsidRDefault="003438AB" w:rsidP="009C18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8AB" w:rsidRDefault="003438AB" w:rsidP="009C1830">
      <w:pPr>
        <w:jc w:val="center"/>
        <w:rPr>
          <w:b/>
          <w:bCs/>
        </w:rPr>
      </w:pPr>
    </w:p>
    <w:sectPr w:rsidR="003438AB" w:rsidSect="00D83F1C">
      <w:pgSz w:w="16838" w:h="11906" w:orient="landscape"/>
      <w:pgMar w:top="1134" w:right="850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355"/>
    <w:rsid w:val="00026275"/>
    <w:rsid w:val="000306D6"/>
    <w:rsid w:val="0006225D"/>
    <w:rsid w:val="000A6DD5"/>
    <w:rsid w:val="00152C3C"/>
    <w:rsid w:val="00170AF6"/>
    <w:rsid w:val="001D1EAA"/>
    <w:rsid w:val="001D4A18"/>
    <w:rsid w:val="001E564C"/>
    <w:rsid w:val="001F092A"/>
    <w:rsid w:val="00264C46"/>
    <w:rsid w:val="002E0B32"/>
    <w:rsid w:val="00301C50"/>
    <w:rsid w:val="003035B2"/>
    <w:rsid w:val="00305304"/>
    <w:rsid w:val="00314BE0"/>
    <w:rsid w:val="00341C4C"/>
    <w:rsid w:val="003438AB"/>
    <w:rsid w:val="00364E18"/>
    <w:rsid w:val="003C0566"/>
    <w:rsid w:val="003E5FD2"/>
    <w:rsid w:val="00435C09"/>
    <w:rsid w:val="004470CE"/>
    <w:rsid w:val="00497E60"/>
    <w:rsid w:val="004C1355"/>
    <w:rsid w:val="004C1AA4"/>
    <w:rsid w:val="004E2A19"/>
    <w:rsid w:val="00533803"/>
    <w:rsid w:val="0055303D"/>
    <w:rsid w:val="00587F22"/>
    <w:rsid w:val="00613481"/>
    <w:rsid w:val="006303F8"/>
    <w:rsid w:val="006543F7"/>
    <w:rsid w:val="00671802"/>
    <w:rsid w:val="006C282A"/>
    <w:rsid w:val="0071127E"/>
    <w:rsid w:val="00717027"/>
    <w:rsid w:val="00731F7C"/>
    <w:rsid w:val="00747F48"/>
    <w:rsid w:val="0075153D"/>
    <w:rsid w:val="00782EEB"/>
    <w:rsid w:val="007C28CB"/>
    <w:rsid w:val="007F77CE"/>
    <w:rsid w:val="00817435"/>
    <w:rsid w:val="00836DC5"/>
    <w:rsid w:val="00870046"/>
    <w:rsid w:val="008D61E0"/>
    <w:rsid w:val="009C1830"/>
    <w:rsid w:val="00A03F0E"/>
    <w:rsid w:val="00A30C7A"/>
    <w:rsid w:val="00A4379C"/>
    <w:rsid w:val="00AA476F"/>
    <w:rsid w:val="00B47F6B"/>
    <w:rsid w:val="00B5318A"/>
    <w:rsid w:val="00B84F15"/>
    <w:rsid w:val="00B917AF"/>
    <w:rsid w:val="00BA7DB7"/>
    <w:rsid w:val="00BE48F6"/>
    <w:rsid w:val="00BF2241"/>
    <w:rsid w:val="00C25345"/>
    <w:rsid w:val="00C2540F"/>
    <w:rsid w:val="00C54A1E"/>
    <w:rsid w:val="00C6145B"/>
    <w:rsid w:val="00CA3B06"/>
    <w:rsid w:val="00CD5639"/>
    <w:rsid w:val="00CE17BC"/>
    <w:rsid w:val="00D14876"/>
    <w:rsid w:val="00D47B5A"/>
    <w:rsid w:val="00D83F1C"/>
    <w:rsid w:val="00D86F7F"/>
    <w:rsid w:val="00DC15C9"/>
    <w:rsid w:val="00DD0CCE"/>
    <w:rsid w:val="00DD5674"/>
    <w:rsid w:val="00E401BF"/>
    <w:rsid w:val="00E5274E"/>
    <w:rsid w:val="00E75667"/>
    <w:rsid w:val="00F00019"/>
    <w:rsid w:val="00F47C27"/>
    <w:rsid w:val="00F71C2B"/>
    <w:rsid w:val="00F74C82"/>
    <w:rsid w:val="00FE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1355"/>
    <w:pPr>
      <w:ind w:left="720"/>
    </w:pPr>
  </w:style>
  <w:style w:type="table" w:styleId="TableGrid">
    <w:name w:val="Table Grid"/>
    <w:basedOn w:val="TableNormal"/>
    <w:uiPriority w:val="99"/>
    <w:rsid w:val="004C135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4C1355"/>
    <w:rPr>
      <w:color w:val="0000FF"/>
      <w:u w:val="single"/>
    </w:rPr>
  </w:style>
  <w:style w:type="paragraph" w:styleId="NoSpacing">
    <w:name w:val="No Spacing"/>
    <w:uiPriority w:val="99"/>
    <w:qFormat/>
    <w:rsid w:val="004C1AA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agogu.ucoz.ru/news/3" TargetMode="External"/><Relationship Id="rId5" Type="http://schemas.openxmlformats.org/officeDocument/2006/relationships/hyperlink" Target="http://draw.demiart.ru/category/draw-anim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8</Pages>
  <Words>2101</Words>
  <Characters>11982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2013-03-27T11:06:00Z</cp:lastPrinted>
  <dcterms:created xsi:type="dcterms:W3CDTF">2013-10-01T07:30:00Z</dcterms:created>
  <dcterms:modified xsi:type="dcterms:W3CDTF">2013-10-24T22:32:00Z</dcterms:modified>
</cp:coreProperties>
</file>